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FF" w:rsidRPr="002346F4" w:rsidRDefault="00E21CFF" w:rsidP="00DF023F">
      <w:pPr>
        <w:rPr>
          <w:b/>
          <w:color w:val="00B050"/>
        </w:rPr>
      </w:pPr>
    </w:p>
    <w:p w:rsidR="00E21CFF" w:rsidRDefault="00E21CFF" w:rsidP="00DF023F"/>
    <w:p w:rsidR="006E786C" w:rsidRDefault="006E786C" w:rsidP="00DF0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E786C" w:rsidTr="006E786C">
        <w:tc>
          <w:tcPr>
            <w:tcW w:w="9778" w:type="dxa"/>
          </w:tcPr>
          <w:p w:rsidR="009E2C06" w:rsidRDefault="009E2C06" w:rsidP="00DF023F">
            <w:pPr>
              <w:rPr>
                <w:rStyle w:val="lev"/>
              </w:rPr>
            </w:pPr>
          </w:p>
          <w:p w:rsidR="006E786C" w:rsidRPr="00652A0D" w:rsidRDefault="006E786C" w:rsidP="00354EBD">
            <w:pPr>
              <w:jc w:val="center"/>
              <w:rPr>
                <w:rStyle w:val="lev"/>
                <w:sz w:val="24"/>
                <w:szCs w:val="24"/>
              </w:rPr>
            </w:pPr>
            <w:r w:rsidRPr="00652A0D">
              <w:rPr>
                <w:rStyle w:val="lev"/>
                <w:sz w:val="24"/>
                <w:szCs w:val="24"/>
              </w:rPr>
              <w:t>BACCALAURÉAT SÉRIE S</w:t>
            </w:r>
          </w:p>
          <w:p w:rsidR="006E786C" w:rsidRPr="00ED1D0F" w:rsidRDefault="006E786C" w:rsidP="00354EBD">
            <w:pPr>
              <w:jc w:val="center"/>
              <w:rPr>
                <w:rStyle w:val="lev"/>
              </w:rPr>
            </w:pPr>
          </w:p>
          <w:p w:rsidR="006E786C" w:rsidRPr="00652A0D" w:rsidRDefault="006E786C" w:rsidP="00354EBD">
            <w:pPr>
              <w:jc w:val="center"/>
              <w:rPr>
                <w:rStyle w:val="lev"/>
                <w:sz w:val="24"/>
                <w:szCs w:val="24"/>
              </w:rPr>
            </w:pPr>
            <w:r w:rsidRPr="00652A0D">
              <w:rPr>
                <w:rStyle w:val="lev"/>
                <w:sz w:val="24"/>
                <w:szCs w:val="24"/>
              </w:rPr>
              <w:t>Épreuve de PHYSIQUE CHIMIE</w:t>
            </w:r>
          </w:p>
          <w:p w:rsidR="006E786C" w:rsidRPr="00652A0D" w:rsidRDefault="006E786C" w:rsidP="00354EBD">
            <w:pPr>
              <w:jc w:val="center"/>
              <w:rPr>
                <w:rStyle w:val="lev"/>
                <w:sz w:val="24"/>
                <w:szCs w:val="24"/>
              </w:rPr>
            </w:pPr>
            <w:r w:rsidRPr="00652A0D">
              <w:rPr>
                <w:rStyle w:val="lev"/>
                <w:sz w:val="24"/>
                <w:szCs w:val="24"/>
              </w:rPr>
              <w:t>Évaluation des compétences expérimentales</w:t>
            </w:r>
          </w:p>
          <w:p w:rsidR="006E786C" w:rsidRDefault="006E786C" w:rsidP="003F7768"/>
        </w:tc>
      </w:tr>
    </w:tbl>
    <w:p w:rsidR="006E786C" w:rsidRDefault="006E786C" w:rsidP="00DF023F"/>
    <w:p w:rsidR="00E21CFF" w:rsidRDefault="00E21CFF" w:rsidP="00DF023F"/>
    <w:p w:rsidR="00E44068" w:rsidRDefault="00260A78" w:rsidP="00865713">
      <w:pPr>
        <w:pStyle w:val="Titre"/>
        <w:tabs>
          <w:tab w:val="left" w:pos="1648"/>
          <w:tab w:val="left" w:pos="2181"/>
          <w:tab w:val="center" w:pos="4819"/>
        </w:tabs>
        <w:jc w:val="left"/>
      </w:pPr>
      <w:r>
        <w:tab/>
      </w:r>
      <w:bookmarkStart w:id="0" w:name="_GoBack"/>
      <w:bookmarkEnd w:id="0"/>
      <w:r w:rsidR="00865713">
        <w:tab/>
      </w:r>
      <w:r>
        <w:tab/>
      </w:r>
      <w:r w:rsidR="00E44068" w:rsidRPr="00F27BEF">
        <w:t>Sommaire</w:t>
      </w:r>
    </w:p>
    <w:p w:rsidR="0037102C" w:rsidRDefault="00FF57E3">
      <w:pPr>
        <w:pStyle w:val="TM1"/>
        <w:rPr>
          <w:rFonts w:asciiTheme="minorHAnsi" w:eastAsiaTheme="minorEastAsia" w:hAnsiTheme="minorHAnsi" w:cstheme="minorBidi"/>
          <w:noProof/>
          <w:color w:val="auto"/>
          <w:sz w:val="22"/>
          <w:szCs w:val="22"/>
        </w:rPr>
      </w:pPr>
      <w:r w:rsidRPr="00876D4A">
        <w:fldChar w:fldCharType="begin"/>
      </w:r>
      <w:r w:rsidR="00657225">
        <w:instrText>TOC</w:instrText>
      </w:r>
      <w:r w:rsidR="00E44068" w:rsidRPr="00876D4A">
        <w:instrText xml:space="preserve"> \o "1-3" \h \z \u </w:instrText>
      </w:r>
      <w:r w:rsidRPr="00876D4A">
        <w:fldChar w:fldCharType="separate"/>
      </w:r>
      <w:hyperlink w:anchor="_Toc504555708" w:history="1">
        <w:r w:rsidR="0037102C" w:rsidRPr="00E30F0E">
          <w:rPr>
            <w:rStyle w:val="Lienhypertexte"/>
            <w:noProof/>
          </w:rPr>
          <w:t>I. DESCRIPTIF DU SUJET DESTINÉ AUX PROFESSEURS</w:t>
        </w:r>
        <w:r w:rsidR="0037102C">
          <w:rPr>
            <w:noProof/>
            <w:webHidden/>
          </w:rPr>
          <w:tab/>
        </w:r>
        <w:r>
          <w:rPr>
            <w:noProof/>
            <w:webHidden/>
          </w:rPr>
          <w:fldChar w:fldCharType="begin"/>
        </w:r>
        <w:r w:rsidR="0037102C">
          <w:rPr>
            <w:noProof/>
            <w:webHidden/>
          </w:rPr>
          <w:instrText xml:space="preserve"> PAGEREF _Toc504555708 \h </w:instrText>
        </w:r>
        <w:r>
          <w:rPr>
            <w:noProof/>
            <w:webHidden/>
          </w:rPr>
        </w:r>
        <w:r>
          <w:rPr>
            <w:noProof/>
            <w:webHidden/>
          </w:rPr>
          <w:fldChar w:fldCharType="separate"/>
        </w:r>
        <w:r w:rsidR="003F7768">
          <w:rPr>
            <w:noProof/>
            <w:webHidden/>
          </w:rPr>
          <w:t>2</w:t>
        </w:r>
        <w:r>
          <w:rPr>
            <w:noProof/>
            <w:webHidden/>
          </w:rPr>
          <w:fldChar w:fldCharType="end"/>
        </w:r>
      </w:hyperlink>
    </w:p>
    <w:p w:rsidR="0037102C" w:rsidRDefault="00FF57E3">
      <w:pPr>
        <w:pStyle w:val="TM1"/>
        <w:rPr>
          <w:rFonts w:asciiTheme="minorHAnsi" w:eastAsiaTheme="minorEastAsia" w:hAnsiTheme="minorHAnsi" w:cstheme="minorBidi"/>
          <w:noProof/>
          <w:color w:val="auto"/>
          <w:sz w:val="22"/>
          <w:szCs w:val="22"/>
        </w:rPr>
      </w:pPr>
      <w:hyperlink w:anchor="_Toc504555709" w:history="1">
        <w:r w:rsidR="0037102C" w:rsidRPr="00E30F0E">
          <w:rPr>
            <w:rStyle w:val="Lienhypertexte"/>
            <w:noProof/>
          </w:rPr>
          <w:t>II. LISTE DE MATÉRIEL DESTINÉE AUX PROFESSEURS ET AU PERSONNEL DE LABORATOIRE</w:t>
        </w:r>
        <w:r w:rsidR="0037102C">
          <w:rPr>
            <w:noProof/>
            <w:webHidden/>
          </w:rPr>
          <w:tab/>
        </w:r>
        <w:r>
          <w:rPr>
            <w:noProof/>
            <w:webHidden/>
          </w:rPr>
          <w:fldChar w:fldCharType="begin"/>
        </w:r>
        <w:r w:rsidR="0037102C">
          <w:rPr>
            <w:noProof/>
            <w:webHidden/>
          </w:rPr>
          <w:instrText xml:space="preserve"> PAGEREF _Toc504555709 \h </w:instrText>
        </w:r>
        <w:r>
          <w:rPr>
            <w:noProof/>
            <w:webHidden/>
          </w:rPr>
        </w:r>
        <w:r>
          <w:rPr>
            <w:noProof/>
            <w:webHidden/>
          </w:rPr>
          <w:fldChar w:fldCharType="separate"/>
        </w:r>
        <w:r w:rsidR="003F7768">
          <w:rPr>
            <w:noProof/>
            <w:webHidden/>
          </w:rPr>
          <w:t>3</w:t>
        </w:r>
        <w:r>
          <w:rPr>
            <w:noProof/>
            <w:webHidden/>
          </w:rPr>
          <w:fldChar w:fldCharType="end"/>
        </w:r>
      </w:hyperlink>
    </w:p>
    <w:p w:rsidR="0037102C" w:rsidRDefault="00FF57E3">
      <w:pPr>
        <w:pStyle w:val="TM1"/>
        <w:rPr>
          <w:rFonts w:asciiTheme="minorHAnsi" w:eastAsiaTheme="minorEastAsia" w:hAnsiTheme="minorHAnsi" w:cstheme="minorBidi"/>
          <w:noProof/>
          <w:color w:val="auto"/>
          <w:sz w:val="22"/>
          <w:szCs w:val="22"/>
        </w:rPr>
      </w:pPr>
      <w:hyperlink w:anchor="_Toc504555710" w:history="1">
        <w:r w:rsidR="0037102C" w:rsidRPr="00E30F0E">
          <w:rPr>
            <w:rStyle w:val="Lienhypertexte"/>
            <w:noProof/>
          </w:rPr>
          <w:t>III. ÉNONCÉ DESTINÉ AU CANDIDAT</w:t>
        </w:r>
        <w:r w:rsidR="0037102C">
          <w:rPr>
            <w:noProof/>
            <w:webHidden/>
          </w:rPr>
          <w:tab/>
        </w:r>
        <w:r>
          <w:rPr>
            <w:noProof/>
            <w:webHidden/>
          </w:rPr>
          <w:fldChar w:fldCharType="begin"/>
        </w:r>
        <w:r w:rsidR="0037102C">
          <w:rPr>
            <w:noProof/>
            <w:webHidden/>
          </w:rPr>
          <w:instrText xml:space="preserve"> PAGEREF _Toc504555710 \h </w:instrText>
        </w:r>
        <w:r>
          <w:rPr>
            <w:noProof/>
            <w:webHidden/>
          </w:rPr>
        </w:r>
        <w:r>
          <w:rPr>
            <w:noProof/>
            <w:webHidden/>
          </w:rPr>
          <w:fldChar w:fldCharType="separate"/>
        </w:r>
        <w:r w:rsidR="003F7768">
          <w:rPr>
            <w:noProof/>
            <w:webHidden/>
          </w:rPr>
          <w:t>4</w:t>
        </w:r>
        <w:r>
          <w:rPr>
            <w:noProof/>
            <w:webHidden/>
          </w:rPr>
          <w:fldChar w:fldCharType="end"/>
        </w:r>
      </w:hyperlink>
    </w:p>
    <w:p w:rsidR="0037102C" w:rsidRDefault="00FF57E3">
      <w:pPr>
        <w:pStyle w:val="TM2"/>
        <w:tabs>
          <w:tab w:val="left" w:pos="660"/>
        </w:tabs>
        <w:rPr>
          <w:rFonts w:asciiTheme="minorHAnsi" w:eastAsiaTheme="minorEastAsia" w:hAnsiTheme="minorHAnsi" w:cstheme="minorBidi"/>
          <w:noProof/>
          <w:lang w:eastAsia="fr-FR"/>
        </w:rPr>
      </w:pPr>
      <w:hyperlink w:anchor="_Toc504555711" w:history="1">
        <w:r w:rsidR="0037102C" w:rsidRPr="00E30F0E">
          <w:rPr>
            <w:rStyle w:val="Lienhypertexte"/>
            <w:noProof/>
          </w:rPr>
          <w:t>1.</w:t>
        </w:r>
        <w:r w:rsidR="0037102C">
          <w:rPr>
            <w:rFonts w:asciiTheme="minorHAnsi" w:eastAsiaTheme="minorEastAsia" w:hAnsiTheme="minorHAnsi" w:cstheme="minorBidi"/>
            <w:noProof/>
            <w:lang w:eastAsia="fr-FR"/>
          </w:rPr>
          <w:tab/>
        </w:r>
        <w:r w:rsidR="0037102C" w:rsidRPr="00E30F0E">
          <w:rPr>
            <w:rStyle w:val="Lienhypertexte"/>
            <w:noProof/>
          </w:rPr>
          <w:t>Proposition d’un protocole expérimental (15 minutes conseillées)</w:t>
        </w:r>
        <w:r w:rsidR="0037102C">
          <w:rPr>
            <w:noProof/>
            <w:webHidden/>
          </w:rPr>
          <w:tab/>
        </w:r>
        <w:r>
          <w:rPr>
            <w:noProof/>
            <w:webHidden/>
          </w:rPr>
          <w:fldChar w:fldCharType="begin"/>
        </w:r>
        <w:r w:rsidR="0037102C">
          <w:rPr>
            <w:noProof/>
            <w:webHidden/>
          </w:rPr>
          <w:instrText xml:space="preserve"> PAGEREF _Toc504555711 \h </w:instrText>
        </w:r>
        <w:r>
          <w:rPr>
            <w:noProof/>
            <w:webHidden/>
          </w:rPr>
        </w:r>
        <w:r>
          <w:rPr>
            <w:noProof/>
            <w:webHidden/>
          </w:rPr>
          <w:fldChar w:fldCharType="separate"/>
        </w:r>
        <w:r w:rsidR="003F7768">
          <w:rPr>
            <w:noProof/>
            <w:webHidden/>
          </w:rPr>
          <w:t>7</w:t>
        </w:r>
        <w:r>
          <w:rPr>
            <w:noProof/>
            <w:webHidden/>
          </w:rPr>
          <w:fldChar w:fldCharType="end"/>
        </w:r>
      </w:hyperlink>
    </w:p>
    <w:p w:rsidR="0037102C" w:rsidRDefault="00FF57E3">
      <w:pPr>
        <w:pStyle w:val="TM2"/>
        <w:tabs>
          <w:tab w:val="left" w:pos="660"/>
        </w:tabs>
        <w:rPr>
          <w:rFonts w:asciiTheme="minorHAnsi" w:eastAsiaTheme="minorEastAsia" w:hAnsiTheme="minorHAnsi" w:cstheme="minorBidi"/>
          <w:noProof/>
          <w:lang w:eastAsia="fr-FR"/>
        </w:rPr>
      </w:pPr>
      <w:hyperlink w:anchor="_Toc504555712" w:history="1">
        <w:r w:rsidR="0037102C" w:rsidRPr="00E30F0E">
          <w:rPr>
            <w:rStyle w:val="Lienhypertexte"/>
            <w:noProof/>
          </w:rPr>
          <w:t>2.</w:t>
        </w:r>
        <w:r w:rsidR="0037102C">
          <w:rPr>
            <w:rFonts w:asciiTheme="minorHAnsi" w:eastAsiaTheme="minorEastAsia" w:hAnsiTheme="minorHAnsi" w:cstheme="minorBidi"/>
            <w:noProof/>
            <w:lang w:eastAsia="fr-FR"/>
          </w:rPr>
          <w:tab/>
        </w:r>
        <w:r w:rsidR="0037102C" w:rsidRPr="00E30F0E">
          <w:rPr>
            <w:rStyle w:val="Lienhypertexte"/>
            <w:noProof/>
          </w:rPr>
          <w:t>Mise en œuvre du protocole expérimental proposé (10 minutes conseillées)</w:t>
        </w:r>
        <w:r w:rsidR="0037102C">
          <w:rPr>
            <w:noProof/>
            <w:webHidden/>
          </w:rPr>
          <w:tab/>
        </w:r>
        <w:r>
          <w:rPr>
            <w:noProof/>
            <w:webHidden/>
          </w:rPr>
          <w:fldChar w:fldCharType="begin"/>
        </w:r>
        <w:r w:rsidR="0037102C">
          <w:rPr>
            <w:noProof/>
            <w:webHidden/>
          </w:rPr>
          <w:instrText xml:space="preserve"> PAGEREF _Toc504555712 \h </w:instrText>
        </w:r>
        <w:r>
          <w:rPr>
            <w:noProof/>
            <w:webHidden/>
          </w:rPr>
        </w:r>
        <w:r>
          <w:rPr>
            <w:noProof/>
            <w:webHidden/>
          </w:rPr>
          <w:fldChar w:fldCharType="separate"/>
        </w:r>
        <w:r w:rsidR="003F7768">
          <w:rPr>
            <w:noProof/>
            <w:webHidden/>
          </w:rPr>
          <w:t>7</w:t>
        </w:r>
        <w:r>
          <w:rPr>
            <w:noProof/>
            <w:webHidden/>
          </w:rPr>
          <w:fldChar w:fldCharType="end"/>
        </w:r>
      </w:hyperlink>
    </w:p>
    <w:p w:rsidR="0037102C" w:rsidRDefault="00FF57E3">
      <w:pPr>
        <w:pStyle w:val="TM2"/>
        <w:tabs>
          <w:tab w:val="left" w:pos="660"/>
        </w:tabs>
        <w:rPr>
          <w:rFonts w:asciiTheme="minorHAnsi" w:eastAsiaTheme="minorEastAsia" w:hAnsiTheme="minorHAnsi" w:cstheme="minorBidi"/>
          <w:noProof/>
          <w:lang w:eastAsia="fr-FR"/>
        </w:rPr>
      </w:pPr>
      <w:hyperlink w:anchor="_Toc504555713" w:history="1">
        <w:r w:rsidR="0037102C" w:rsidRPr="00E30F0E">
          <w:rPr>
            <w:rStyle w:val="Lienhypertexte"/>
            <w:noProof/>
          </w:rPr>
          <w:t>3.</w:t>
        </w:r>
        <w:r w:rsidR="0037102C">
          <w:rPr>
            <w:rFonts w:asciiTheme="minorHAnsi" w:eastAsiaTheme="minorEastAsia" w:hAnsiTheme="minorHAnsi" w:cstheme="minorBidi"/>
            <w:noProof/>
            <w:lang w:eastAsia="fr-FR"/>
          </w:rPr>
          <w:tab/>
        </w:r>
        <w:r w:rsidR="0037102C" w:rsidRPr="00E30F0E">
          <w:rPr>
            <w:rStyle w:val="Lienhypertexte"/>
            <w:noProof/>
          </w:rPr>
          <w:t>Proposition d’un second protocole expérimental (15 minutes conseillées)</w:t>
        </w:r>
        <w:r w:rsidR="0037102C">
          <w:rPr>
            <w:noProof/>
            <w:webHidden/>
          </w:rPr>
          <w:tab/>
        </w:r>
        <w:r>
          <w:rPr>
            <w:noProof/>
            <w:webHidden/>
          </w:rPr>
          <w:fldChar w:fldCharType="begin"/>
        </w:r>
        <w:r w:rsidR="0037102C">
          <w:rPr>
            <w:noProof/>
            <w:webHidden/>
          </w:rPr>
          <w:instrText xml:space="preserve"> PAGEREF _Toc504555713 \h </w:instrText>
        </w:r>
        <w:r>
          <w:rPr>
            <w:noProof/>
            <w:webHidden/>
          </w:rPr>
        </w:r>
        <w:r>
          <w:rPr>
            <w:noProof/>
            <w:webHidden/>
          </w:rPr>
          <w:fldChar w:fldCharType="separate"/>
        </w:r>
        <w:r w:rsidR="003F7768">
          <w:rPr>
            <w:noProof/>
            <w:webHidden/>
          </w:rPr>
          <w:t>7</w:t>
        </w:r>
        <w:r>
          <w:rPr>
            <w:noProof/>
            <w:webHidden/>
          </w:rPr>
          <w:fldChar w:fldCharType="end"/>
        </w:r>
      </w:hyperlink>
    </w:p>
    <w:p w:rsidR="0037102C" w:rsidRDefault="00FF57E3">
      <w:pPr>
        <w:pStyle w:val="TM2"/>
        <w:tabs>
          <w:tab w:val="left" w:pos="660"/>
        </w:tabs>
        <w:rPr>
          <w:rFonts w:asciiTheme="minorHAnsi" w:eastAsiaTheme="minorEastAsia" w:hAnsiTheme="minorHAnsi" w:cstheme="minorBidi"/>
          <w:noProof/>
          <w:lang w:eastAsia="fr-FR"/>
        </w:rPr>
      </w:pPr>
      <w:hyperlink w:anchor="_Toc504555714" w:history="1">
        <w:r w:rsidR="0037102C" w:rsidRPr="00E30F0E">
          <w:rPr>
            <w:rStyle w:val="Lienhypertexte"/>
            <w:noProof/>
          </w:rPr>
          <w:t>4.</w:t>
        </w:r>
        <w:r w:rsidR="0037102C">
          <w:rPr>
            <w:rFonts w:asciiTheme="minorHAnsi" w:eastAsiaTheme="minorEastAsia" w:hAnsiTheme="minorHAnsi" w:cstheme="minorBidi"/>
            <w:noProof/>
            <w:lang w:eastAsia="fr-FR"/>
          </w:rPr>
          <w:tab/>
        </w:r>
        <w:r w:rsidR="0037102C" w:rsidRPr="00E30F0E">
          <w:rPr>
            <w:rStyle w:val="Lienhypertexte"/>
            <w:noProof/>
          </w:rPr>
          <w:t>Mise en œuvre du protocole expérimental et communication (20 minutes conseillées)</w:t>
        </w:r>
        <w:r w:rsidR="0037102C">
          <w:rPr>
            <w:noProof/>
            <w:webHidden/>
          </w:rPr>
          <w:tab/>
        </w:r>
        <w:r>
          <w:rPr>
            <w:noProof/>
            <w:webHidden/>
          </w:rPr>
          <w:fldChar w:fldCharType="begin"/>
        </w:r>
        <w:r w:rsidR="0037102C">
          <w:rPr>
            <w:noProof/>
            <w:webHidden/>
          </w:rPr>
          <w:instrText xml:space="preserve"> PAGEREF _Toc504555714 \h </w:instrText>
        </w:r>
        <w:r>
          <w:rPr>
            <w:noProof/>
            <w:webHidden/>
          </w:rPr>
        </w:r>
        <w:r>
          <w:rPr>
            <w:noProof/>
            <w:webHidden/>
          </w:rPr>
          <w:fldChar w:fldCharType="separate"/>
        </w:r>
        <w:r w:rsidR="003F7768">
          <w:rPr>
            <w:noProof/>
            <w:webHidden/>
          </w:rPr>
          <w:t>8</w:t>
        </w:r>
        <w:r>
          <w:rPr>
            <w:noProof/>
            <w:webHidden/>
          </w:rPr>
          <w:fldChar w:fldCharType="end"/>
        </w:r>
      </w:hyperlink>
    </w:p>
    <w:p w:rsidR="00E44068" w:rsidRDefault="00FF57E3" w:rsidP="004157BB">
      <w:r w:rsidRPr="00876D4A">
        <w:fldChar w:fldCharType="end"/>
      </w:r>
    </w:p>
    <w:p w:rsidR="006E786C" w:rsidRDefault="006E786C" w:rsidP="00DF023F">
      <w:pPr>
        <w:rPr>
          <w:rStyle w:val="lev"/>
        </w:rPr>
      </w:pPr>
    </w:p>
    <w:p w:rsidR="007E0B36" w:rsidRPr="00E8020B" w:rsidRDefault="003343BC" w:rsidP="00DF023F">
      <w:pPr>
        <w:rPr>
          <w:rStyle w:val="lev"/>
          <w:sz w:val="4"/>
          <w:szCs w:val="4"/>
        </w:rPr>
      </w:pPr>
      <w:r>
        <w:rPr>
          <w:rStyle w:val="lev"/>
        </w:rPr>
        <w:br w:type="page"/>
      </w:r>
    </w:p>
    <w:p w:rsidR="00807E48" w:rsidRPr="00636B48" w:rsidRDefault="003765A4" w:rsidP="003A19AD">
      <w:pPr>
        <w:pStyle w:val="Titre1"/>
        <w:numPr>
          <w:ilvl w:val="0"/>
          <w:numId w:val="0"/>
        </w:numPr>
        <w:rPr>
          <w:b w:val="0"/>
        </w:rPr>
      </w:pPr>
      <w:bookmarkStart w:id="1" w:name="_Toc504555708"/>
      <w:r w:rsidRPr="00636B48">
        <w:rPr>
          <w:b w:val="0"/>
        </w:rPr>
        <w:lastRenderedPageBreak/>
        <w:t xml:space="preserve">I. </w:t>
      </w:r>
      <w:r w:rsidR="00807E48" w:rsidRPr="00636B48">
        <w:rPr>
          <w:b w:val="0"/>
        </w:rPr>
        <w:t>DESCRIPTIF DU SUJET DESTINÉ AUX PROFESSEURS</w:t>
      </w:r>
      <w:bookmarkEnd w:id="1"/>
    </w:p>
    <w:p w:rsidR="00807E48" w:rsidRPr="00B97E62" w:rsidRDefault="00807E48" w:rsidP="00DF0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371"/>
      </w:tblGrid>
      <w:tr w:rsidR="00807E48" w:rsidRPr="00B97E62" w:rsidTr="00B453B7">
        <w:tc>
          <w:tcPr>
            <w:tcW w:w="2338" w:type="dxa"/>
          </w:tcPr>
          <w:p w:rsidR="00807E48" w:rsidRPr="001C235A" w:rsidRDefault="007C540C" w:rsidP="003A19AD">
            <w:pPr>
              <w:jc w:val="center"/>
              <w:rPr>
                <w:color w:val="auto"/>
              </w:rPr>
            </w:pPr>
            <w:r w:rsidRPr="001C235A">
              <w:rPr>
                <w:color w:val="auto"/>
              </w:rPr>
              <w:t>Tâches à réaliser par le candidat</w:t>
            </w:r>
          </w:p>
        </w:tc>
        <w:tc>
          <w:tcPr>
            <w:tcW w:w="7371" w:type="dxa"/>
          </w:tcPr>
          <w:p w:rsidR="00DA319F" w:rsidRDefault="000605D1" w:rsidP="007975DD">
            <w:r>
              <w:t>Le</w:t>
            </w:r>
            <w:r w:rsidR="00E42C75">
              <w:t xml:space="preserve"> </w:t>
            </w:r>
            <w:r>
              <w:t>candidat doit</w:t>
            </w:r>
            <w:r w:rsidR="00E75B81">
              <w:t> :</w:t>
            </w:r>
          </w:p>
          <w:p w:rsidR="00E75B81" w:rsidRPr="008038EC" w:rsidRDefault="00E53EF6" w:rsidP="008038EC">
            <w:pPr>
              <w:numPr>
                <w:ilvl w:val="0"/>
                <w:numId w:val="2"/>
              </w:numPr>
              <w:rPr>
                <w:color w:val="auto"/>
              </w:rPr>
            </w:pPr>
            <w:r w:rsidRPr="008038EC">
              <w:rPr>
                <w:color w:val="auto"/>
              </w:rPr>
              <w:t>a</w:t>
            </w:r>
            <w:r w:rsidR="00AB0A05" w:rsidRPr="008038EC">
              <w:rPr>
                <w:color w:val="auto"/>
              </w:rPr>
              <w:t xml:space="preserve">nalyser les documents fournis </w:t>
            </w:r>
            <w:r w:rsidR="0069526D" w:rsidRPr="008038EC">
              <w:rPr>
                <w:color w:val="auto"/>
              </w:rPr>
              <w:t>et p</w:t>
            </w:r>
            <w:r w:rsidR="00E75B81" w:rsidRPr="008038EC">
              <w:rPr>
                <w:color w:val="auto"/>
              </w:rPr>
              <w:t>roposer</w:t>
            </w:r>
            <w:r w:rsidR="00DB56E3">
              <w:rPr>
                <w:color w:val="auto"/>
              </w:rPr>
              <w:t xml:space="preserve"> des </w:t>
            </w:r>
            <w:r w:rsidR="007B0D60" w:rsidRPr="008038EC">
              <w:rPr>
                <w:color w:val="auto"/>
              </w:rPr>
              <w:t>protocole</w:t>
            </w:r>
            <w:r w:rsidR="00DB56E3">
              <w:rPr>
                <w:color w:val="auto"/>
              </w:rPr>
              <w:t>s</w:t>
            </w:r>
            <w:r w:rsidR="007B0D60" w:rsidRPr="008038EC">
              <w:rPr>
                <w:color w:val="auto"/>
              </w:rPr>
              <w:t xml:space="preserve"> permettant</w:t>
            </w:r>
            <w:r w:rsidR="00E42C75">
              <w:rPr>
                <w:color w:val="auto"/>
              </w:rPr>
              <w:t xml:space="preserve"> </w:t>
            </w:r>
            <w:r w:rsidR="007B0D60" w:rsidRPr="008038EC">
              <w:rPr>
                <w:color w:val="auto"/>
              </w:rPr>
              <w:t>d’id</w:t>
            </w:r>
            <w:r w:rsidR="008038EC" w:rsidRPr="008038EC">
              <w:rPr>
                <w:color w:val="auto"/>
              </w:rPr>
              <w:t>entifier une corde désaccordée et</w:t>
            </w:r>
            <w:r w:rsidR="00E42C75">
              <w:rPr>
                <w:color w:val="auto"/>
              </w:rPr>
              <w:t xml:space="preserve"> </w:t>
            </w:r>
            <w:r w:rsidR="00E75B81" w:rsidRPr="008038EC">
              <w:rPr>
                <w:color w:val="auto"/>
              </w:rPr>
              <w:t>d</w:t>
            </w:r>
            <w:r w:rsidR="00AB0A05" w:rsidRPr="008038EC">
              <w:rPr>
                <w:color w:val="auto"/>
              </w:rPr>
              <w:t>’</w:t>
            </w:r>
            <w:r w:rsidRPr="008038EC">
              <w:rPr>
                <w:color w:val="auto"/>
              </w:rPr>
              <w:t>accorder une corde de guitare ;</w:t>
            </w:r>
          </w:p>
          <w:p w:rsidR="00E75B81" w:rsidRPr="003A19AD" w:rsidRDefault="008038EC" w:rsidP="008038EC">
            <w:pPr>
              <w:numPr>
                <w:ilvl w:val="0"/>
                <w:numId w:val="2"/>
              </w:numPr>
              <w:rPr>
                <w:color w:val="auto"/>
              </w:rPr>
            </w:pPr>
            <w:r>
              <w:rPr>
                <w:color w:val="auto"/>
              </w:rPr>
              <w:t xml:space="preserve">mettre en œuvre </w:t>
            </w:r>
            <w:r w:rsidR="00DB56E3">
              <w:rPr>
                <w:color w:val="auto"/>
              </w:rPr>
              <w:t>les</w:t>
            </w:r>
            <w:r w:rsidR="00E75B81" w:rsidRPr="003A19AD">
              <w:rPr>
                <w:color w:val="auto"/>
              </w:rPr>
              <w:t xml:space="preserve"> protocole</w:t>
            </w:r>
            <w:r w:rsidR="00456AB0" w:rsidRPr="003A19AD">
              <w:rPr>
                <w:color w:val="auto"/>
              </w:rPr>
              <w:t>s</w:t>
            </w:r>
            <w:r w:rsidR="00E53EF6">
              <w:rPr>
                <w:color w:val="auto"/>
              </w:rPr>
              <w:t> ;</w:t>
            </w:r>
          </w:p>
          <w:p w:rsidR="007975DD" w:rsidRPr="001C235A" w:rsidRDefault="00E53EF6" w:rsidP="008038EC">
            <w:pPr>
              <w:numPr>
                <w:ilvl w:val="0"/>
                <w:numId w:val="2"/>
              </w:numPr>
            </w:pPr>
            <w:r w:rsidRPr="008038EC">
              <w:rPr>
                <w:color w:val="auto"/>
              </w:rPr>
              <w:t>c</w:t>
            </w:r>
            <w:r w:rsidR="00E75B81" w:rsidRPr="008038EC">
              <w:rPr>
                <w:color w:val="auto"/>
              </w:rPr>
              <w:t xml:space="preserve">ommuniquer </w:t>
            </w:r>
            <w:r w:rsidR="003A19AD" w:rsidRPr="008038EC">
              <w:rPr>
                <w:color w:val="auto"/>
              </w:rPr>
              <w:t xml:space="preserve">sa démarche et </w:t>
            </w:r>
            <w:r w:rsidR="00E75B81" w:rsidRPr="008038EC">
              <w:rPr>
                <w:color w:val="auto"/>
              </w:rPr>
              <w:t xml:space="preserve">ses conclusions sous </w:t>
            </w:r>
            <w:r w:rsidR="003A19AD" w:rsidRPr="008038EC">
              <w:rPr>
                <w:color w:val="auto"/>
              </w:rPr>
              <w:t xml:space="preserve">la </w:t>
            </w:r>
            <w:r w:rsidR="00E75B81" w:rsidRPr="008038EC">
              <w:rPr>
                <w:color w:val="auto"/>
              </w:rPr>
              <w:t xml:space="preserve">forme d'un fichier </w:t>
            </w:r>
            <w:r w:rsidR="005E1F20" w:rsidRPr="008038EC">
              <w:rPr>
                <w:color w:val="auto"/>
              </w:rPr>
              <w:t>audio</w:t>
            </w:r>
            <w:r>
              <w:rPr>
                <w:color w:val="auto"/>
              </w:rPr>
              <w:t>.</w:t>
            </w:r>
          </w:p>
        </w:tc>
      </w:tr>
      <w:tr w:rsidR="00807E48" w:rsidRPr="00B97E62" w:rsidTr="00B453B7">
        <w:tc>
          <w:tcPr>
            <w:tcW w:w="2338" w:type="dxa"/>
          </w:tcPr>
          <w:p w:rsidR="00B453B7" w:rsidRPr="0069526D" w:rsidRDefault="00B453B7" w:rsidP="003A19AD">
            <w:pPr>
              <w:pStyle w:val="Paragraphedeliste"/>
              <w:jc w:val="center"/>
              <w:rPr>
                <w:color w:val="auto"/>
              </w:rPr>
            </w:pPr>
          </w:p>
        </w:tc>
        <w:tc>
          <w:tcPr>
            <w:tcW w:w="7371" w:type="dxa"/>
          </w:tcPr>
          <w:p w:rsidR="005972D8" w:rsidRPr="005972D8" w:rsidRDefault="005972D8" w:rsidP="005972D8">
            <w:pPr>
              <w:rPr>
                <w:color w:val="auto"/>
              </w:rPr>
            </w:pPr>
            <w:r w:rsidRPr="005972D8">
              <w:rPr>
                <w:color w:val="auto"/>
              </w:rPr>
              <w:t>Cette épreuve permet d'évaluer les compétences :</w:t>
            </w:r>
          </w:p>
          <w:p w:rsidR="00901FF0" w:rsidRPr="004543A3" w:rsidRDefault="00B51708" w:rsidP="003F7C09">
            <w:pPr>
              <w:numPr>
                <w:ilvl w:val="0"/>
                <w:numId w:val="2"/>
              </w:numPr>
              <w:rPr>
                <w:color w:val="auto"/>
              </w:rPr>
            </w:pPr>
            <w:r>
              <w:rPr>
                <w:color w:val="auto"/>
              </w:rPr>
              <w:t>A</w:t>
            </w:r>
            <w:r w:rsidR="00DA319F" w:rsidRPr="005972D8">
              <w:rPr>
                <w:color w:val="auto"/>
              </w:rPr>
              <w:t>nalyser (ANA)</w:t>
            </w:r>
            <w:r w:rsidR="00A92593">
              <w:rPr>
                <w:color w:val="auto"/>
              </w:rPr>
              <w:t> :</w:t>
            </w:r>
            <w:r w:rsidR="00E42C75">
              <w:rPr>
                <w:color w:val="auto"/>
              </w:rPr>
              <w:t xml:space="preserve"> </w:t>
            </w:r>
            <w:r w:rsidR="00E75B81" w:rsidRPr="004543A3">
              <w:rPr>
                <w:color w:val="auto"/>
              </w:rPr>
              <w:t xml:space="preserve">coefficient </w:t>
            </w:r>
            <w:r w:rsidR="001A63DA" w:rsidRPr="00A06B1D">
              <w:rPr>
                <w:b/>
                <w:color w:val="auto"/>
              </w:rPr>
              <w:t>3</w:t>
            </w:r>
            <w:r w:rsidR="00A06B1D">
              <w:rPr>
                <w:color w:val="auto"/>
              </w:rPr>
              <w:t> ;</w:t>
            </w:r>
          </w:p>
          <w:p w:rsidR="00DA319F" w:rsidRPr="004543A3" w:rsidRDefault="00B51708" w:rsidP="003F7C09">
            <w:pPr>
              <w:numPr>
                <w:ilvl w:val="0"/>
                <w:numId w:val="2"/>
              </w:numPr>
              <w:rPr>
                <w:color w:val="auto"/>
              </w:rPr>
            </w:pPr>
            <w:r>
              <w:rPr>
                <w:color w:val="auto"/>
              </w:rPr>
              <w:t>R</w:t>
            </w:r>
            <w:r w:rsidR="00DA319F" w:rsidRPr="004543A3">
              <w:rPr>
                <w:color w:val="auto"/>
              </w:rPr>
              <w:t>éaliser (REA)</w:t>
            </w:r>
            <w:r w:rsidR="00A92593">
              <w:rPr>
                <w:color w:val="auto"/>
              </w:rPr>
              <w:t> :</w:t>
            </w:r>
            <w:r w:rsidR="00E42C75">
              <w:rPr>
                <w:color w:val="auto"/>
              </w:rPr>
              <w:t xml:space="preserve"> </w:t>
            </w:r>
            <w:r w:rsidR="00E75B81" w:rsidRPr="004543A3">
              <w:rPr>
                <w:color w:val="auto"/>
              </w:rPr>
              <w:t xml:space="preserve">coefficient </w:t>
            </w:r>
            <w:r w:rsidR="00E75B81" w:rsidRPr="00A06B1D">
              <w:rPr>
                <w:b/>
                <w:color w:val="auto"/>
              </w:rPr>
              <w:t>2</w:t>
            </w:r>
            <w:r w:rsidR="00A06B1D">
              <w:rPr>
                <w:color w:val="auto"/>
              </w:rPr>
              <w:t> ;</w:t>
            </w:r>
          </w:p>
          <w:p w:rsidR="00DA319F" w:rsidRPr="005972D8" w:rsidRDefault="00B51708" w:rsidP="00A92593">
            <w:pPr>
              <w:numPr>
                <w:ilvl w:val="0"/>
                <w:numId w:val="2"/>
              </w:numPr>
              <w:rPr>
                <w:strike/>
                <w:color w:val="auto"/>
              </w:rPr>
            </w:pPr>
            <w:r>
              <w:rPr>
                <w:color w:val="auto"/>
              </w:rPr>
              <w:t>C</w:t>
            </w:r>
            <w:r w:rsidR="00E75B81" w:rsidRPr="004543A3">
              <w:rPr>
                <w:color w:val="auto"/>
              </w:rPr>
              <w:t>ommuniquer (COM</w:t>
            </w:r>
            <w:r w:rsidR="00473C80" w:rsidRPr="004543A3">
              <w:rPr>
                <w:color w:val="auto"/>
              </w:rPr>
              <w:t>)</w:t>
            </w:r>
            <w:r w:rsidR="00A92593">
              <w:rPr>
                <w:color w:val="auto"/>
              </w:rPr>
              <w:t> :</w:t>
            </w:r>
            <w:r w:rsidR="00E42C75">
              <w:rPr>
                <w:color w:val="auto"/>
              </w:rPr>
              <w:t xml:space="preserve"> </w:t>
            </w:r>
            <w:r w:rsidR="00E75B81" w:rsidRPr="004543A3">
              <w:rPr>
                <w:color w:val="auto"/>
              </w:rPr>
              <w:t xml:space="preserve">coefficient </w:t>
            </w:r>
            <w:r w:rsidR="00A06B1D" w:rsidRPr="00A06B1D">
              <w:rPr>
                <w:b/>
                <w:color w:val="auto"/>
              </w:rPr>
              <w:t>1</w:t>
            </w:r>
            <w:r w:rsidR="00A06B1D">
              <w:rPr>
                <w:color w:val="auto"/>
              </w:rPr>
              <w:t>.</w:t>
            </w:r>
          </w:p>
        </w:tc>
      </w:tr>
      <w:tr w:rsidR="00807E48" w:rsidRPr="00F17433" w:rsidTr="00B453B7">
        <w:tc>
          <w:tcPr>
            <w:tcW w:w="2338" w:type="dxa"/>
          </w:tcPr>
          <w:p w:rsidR="00807E48" w:rsidRPr="002F3122" w:rsidRDefault="00807E48" w:rsidP="003A19AD">
            <w:pPr>
              <w:jc w:val="center"/>
              <w:rPr>
                <w:color w:val="auto"/>
              </w:rPr>
            </w:pPr>
            <w:r w:rsidRPr="002F3122">
              <w:rPr>
                <w:color w:val="auto"/>
              </w:rPr>
              <w:t>Préparation du poste de travail</w:t>
            </w:r>
          </w:p>
        </w:tc>
        <w:tc>
          <w:tcPr>
            <w:tcW w:w="7371" w:type="dxa"/>
          </w:tcPr>
          <w:p w:rsidR="00E75B81" w:rsidRPr="008038EC" w:rsidRDefault="00E53EF6" w:rsidP="00E75B81">
            <w:pPr>
              <w:pStyle w:val="Listecouleur-Accent11"/>
              <w:spacing w:after="0" w:line="264" w:lineRule="auto"/>
              <w:ind w:left="0"/>
              <w:contextualSpacing/>
              <w:jc w:val="both"/>
              <w:rPr>
                <w:rFonts w:ascii="Arial" w:hAnsi="Arial" w:cs="Arial"/>
                <w:sz w:val="20"/>
                <w:szCs w:val="20"/>
              </w:rPr>
            </w:pPr>
            <w:r w:rsidRPr="00E53EF6">
              <w:rPr>
                <w:rFonts w:ascii="Arial" w:hAnsi="Arial" w:cs="Arial"/>
                <w:sz w:val="20"/>
                <w:szCs w:val="20"/>
                <w:u w:val="single"/>
              </w:rPr>
              <w:t>Avant l'arrivée du candidat</w:t>
            </w:r>
          </w:p>
          <w:p w:rsidR="00E75B81" w:rsidRPr="00D15371" w:rsidRDefault="00B52CCB" w:rsidP="00234FD6">
            <w:pPr>
              <w:pStyle w:val="ECEpuces"/>
            </w:pPr>
            <w:r>
              <w:t>L</w:t>
            </w:r>
            <w:r w:rsidR="00E75B81" w:rsidRPr="00D15371">
              <w:t xml:space="preserve">’ordinateur et l’interface </w:t>
            </w:r>
            <w:r w:rsidR="008F458A">
              <w:t>s</w:t>
            </w:r>
            <w:r w:rsidR="00934986">
              <w:t xml:space="preserve">ont </w:t>
            </w:r>
            <w:r w:rsidR="00E75B81" w:rsidRPr="00D15371">
              <w:t>connectés au secteur</w:t>
            </w:r>
            <w:r>
              <w:t>.</w:t>
            </w:r>
          </w:p>
          <w:p w:rsidR="00E75B81" w:rsidRPr="00D15371" w:rsidRDefault="00B52CCB" w:rsidP="00234FD6">
            <w:pPr>
              <w:pStyle w:val="ECEpuces"/>
            </w:pPr>
            <w:r>
              <w:t>L</w:t>
            </w:r>
            <w:r w:rsidR="00E75B81" w:rsidRPr="00D15371">
              <w:t xml:space="preserve">'ordinateur </w:t>
            </w:r>
            <w:r w:rsidR="008F458A">
              <w:t>est</w:t>
            </w:r>
            <w:r w:rsidR="00934986">
              <w:t xml:space="preserve"> </w:t>
            </w:r>
            <w:r w:rsidR="00E75B81" w:rsidRPr="00D15371">
              <w:t xml:space="preserve">allumé et </w:t>
            </w:r>
            <w:r w:rsidR="00DF1081">
              <w:t>l</w:t>
            </w:r>
            <w:r w:rsidR="00E75B81" w:rsidRPr="00D15371">
              <w:t xml:space="preserve">es logiciels </w:t>
            </w:r>
            <w:r w:rsidR="00DF1081">
              <w:t>ouverts et</w:t>
            </w:r>
            <w:r w:rsidR="00E42C75">
              <w:t xml:space="preserve"> </w:t>
            </w:r>
            <w:r w:rsidR="00DF1081">
              <w:t>acces</w:t>
            </w:r>
            <w:r w:rsidR="00E53EF6">
              <w:t>s</w:t>
            </w:r>
            <w:r>
              <w:t>ibles dans la barre des tâches.</w:t>
            </w:r>
          </w:p>
          <w:p w:rsidR="007975DD" w:rsidRPr="00934986" w:rsidRDefault="00B52CCB" w:rsidP="00234FD6">
            <w:pPr>
              <w:pStyle w:val="ECEpuces"/>
            </w:pPr>
            <w:r>
              <w:t>L</w:t>
            </w:r>
            <w:r w:rsidR="00E75B81" w:rsidRPr="00D15371">
              <w:t>a liste du matériel ainsi que la fiche d’aide pour réaliser une acquisition</w:t>
            </w:r>
            <w:r w:rsidR="00E42C75">
              <w:t xml:space="preserve"> </w:t>
            </w:r>
            <w:r w:rsidR="008F458A">
              <w:t>doiven</w:t>
            </w:r>
            <w:r w:rsidR="00E75B81" w:rsidRPr="00D15371">
              <w:t xml:space="preserve">t être adaptées </w:t>
            </w:r>
            <w:r w:rsidR="00DF1081">
              <w:t>au</w:t>
            </w:r>
            <w:r w:rsidR="00E75B81" w:rsidRPr="00D15371">
              <w:t xml:space="preserve"> matériel et </w:t>
            </w:r>
            <w:r w:rsidR="00DF1081">
              <w:t>au</w:t>
            </w:r>
            <w:r w:rsidR="00E75B81" w:rsidRPr="00D15371">
              <w:t xml:space="preserve"> logiciel di</w:t>
            </w:r>
            <w:r w:rsidR="000373E5" w:rsidRPr="00D15371">
              <w:t>sponible dans</w:t>
            </w:r>
            <w:r w:rsidR="00E42C75">
              <w:t xml:space="preserve"> </w:t>
            </w:r>
            <w:r w:rsidR="000373E5" w:rsidRPr="00D15371">
              <w:t>l’établissement</w:t>
            </w:r>
            <w:r>
              <w:t>.</w:t>
            </w:r>
          </w:p>
          <w:p w:rsidR="00934986" w:rsidRPr="00F17433" w:rsidRDefault="00B52CCB" w:rsidP="00B52CCB">
            <w:pPr>
              <w:pStyle w:val="ECEpuces"/>
            </w:pPr>
            <w:r>
              <w:t>I</w:t>
            </w:r>
            <w:r w:rsidR="00934986">
              <w:t xml:space="preserve">l est souhaitable d’éloigner les candidats les uns des autres afin qu’ils se gênent le moins possible lors de l’acquisition de sons. </w:t>
            </w:r>
          </w:p>
        </w:tc>
      </w:tr>
      <w:tr w:rsidR="00807E48" w:rsidRPr="00B97E62" w:rsidTr="00B453B7">
        <w:tc>
          <w:tcPr>
            <w:tcW w:w="2338" w:type="dxa"/>
          </w:tcPr>
          <w:p w:rsidR="002F3122" w:rsidRPr="002F3122" w:rsidRDefault="00A82782" w:rsidP="003A19AD">
            <w:pPr>
              <w:jc w:val="center"/>
              <w:rPr>
                <w:color w:val="auto"/>
              </w:rPr>
            </w:pPr>
            <w:r w:rsidRPr="002F3122">
              <w:rPr>
                <w:color w:val="auto"/>
              </w:rPr>
              <w:t>Déroulement de l’épreuve.</w:t>
            </w:r>
          </w:p>
          <w:p w:rsidR="00A82782" w:rsidRPr="002F3122" w:rsidRDefault="00A82782" w:rsidP="003A19AD">
            <w:pPr>
              <w:jc w:val="center"/>
              <w:rPr>
                <w:color w:val="auto"/>
              </w:rPr>
            </w:pPr>
            <w:r w:rsidRPr="002F3122">
              <w:rPr>
                <w:color w:val="auto"/>
              </w:rPr>
              <w:t>Gestion des différents appels.</w:t>
            </w:r>
          </w:p>
          <w:p w:rsidR="00807E48" w:rsidRPr="002F3122" w:rsidRDefault="00807E48" w:rsidP="003A19AD">
            <w:pPr>
              <w:jc w:val="center"/>
              <w:rPr>
                <w:color w:val="auto"/>
              </w:rPr>
            </w:pPr>
          </w:p>
        </w:tc>
        <w:tc>
          <w:tcPr>
            <w:tcW w:w="7371" w:type="dxa"/>
          </w:tcPr>
          <w:p w:rsidR="003C4F29" w:rsidRPr="008038EC" w:rsidRDefault="00A348B4" w:rsidP="00565627">
            <w:pPr>
              <w:rPr>
                <w:color w:val="auto"/>
              </w:rPr>
            </w:pPr>
            <w:r>
              <w:rPr>
                <w:color w:val="auto"/>
                <w:u w:val="single"/>
              </w:rPr>
              <w:t>Minutage conseillé</w:t>
            </w:r>
            <w:r w:rsidR="008C0FFC">
              <w:rPr>
                <w:color w:val="auto"/>
              </w:rPr>
              <w:t> </w:t>
            </w:r>
          </w:p>
          <w:p w:rsidR="003C4F29" w:rsidRPr="00A348B4" w:rsidRDefault="008038EC" w:rsidP="00234FD6">
            <w:pPr>
              <w:pStyle w:val="ECEpuces"/>
            </w:pPr>
            <w:r>
              <w:t>élaboration d’</w:t>
            </w:r>
            <w:r w:rsidR="003C4F29" w:rsidRPr="00A348B4">
              <w:t>un protocole pour id</w:t>
            </w:r>
            <w:r>
              <w:t>entifier une corde désaccordée</w:t>
            </w:r>
            <w:r w:rsidR="00B52CCB">
              <w:t> </w:t>
            </w:r>
            <w:r w:rsidRPr="00DB56E3">
              <w:rPr>
                <w:b/>
              </w:rPr>
              <w:t>(</w:t>
            </w:r>
            <w:r w:rsidR="003C4F29" w:rsidRPr="00DB56E3">
              <w:rPr>
                <w:b/>
              </w:rPr>
              <w:t>15</w:t>
            </w:r>
            <w:r w:rsidR="00B52CCB" w:rsidRPr="00DB56E3">
              <w:rPr>
                <w:b/>
              </w:rPr>
              <w:t> </w:t>
            </w:r>
            <w:r w:rsidR="003C4F29" w:rsidRPr="00DB56E3">
              <w:rPr>
                <w:b/>
              </w:rPr>
              <w:t>min</w:t>
            </w:r>
            <w:r w:rsidR="00DB56E3">
              <w:rPr>
                <w:b/>
              </w:rPr>
              <w:t>utes</w:t>
            </w:r>
            <w:r w:rsidR="008C0FFC" w:rsidRPr="00DB56E3">
              <w:rPr>
                <w:b/>
              </w:rPr>
              <w:t>)</w:t>
            </w:r>
            <w:r w:rsidR="00004F3F">
              <w:t> ;</w:t>
            </w:r>
            <w:r w:rsidR="008C0FFC">
              <w:t> </w:t>
            </w:r>
          </w:p>
          <w:p w:rsidR="003C4F29" w:rsidRPr="008038EC" w:rsidRDefault="008038EC" w:rsidP="00234FD6">
            <w:pPr>
              <w:pStyle w:val="ECEpuces"/>
            </w:pPr>
            <w:r>
              <w:t>mise</w:t>
            </w:r>
            <w:r w:rsidR="00A348B4">
              <w:t xml:space="preserve"> en œuvre </w:t>
            </w:r>
            <w:r>
              <w:t xml:space="preserve">de ce protocole </w:t>
            </w:r>
            <w:r w:rsidRPr="00DB56E3">
              <w:rPr>
                <w:b/>
              </w:rPr>
              <w:t>(10</w:t>
            </w:r>
            <w:r w:rsidR="00DB56E3">
              <w:rPr>
                <w:b/>
              </w:rPr>
              <w:t xml:space="preserve"> minutes</w:t>
            </w:r>
            <w:r w:rsidR="008C0FFC" w:rsidRPr="00DB56E3">
              <w:rPr>
                <w:b/>
              </w:rPr>
              <w:t>)</w:t>
            </w:r>
            <w:r w:rsidR="00004F3F">
              <w:t> ;</w:t>
            </w:r>
          </w:p>
          <w:p w:rsidR="003C4F29" w:rsidRPr="008038EC" w:rsidRDefault="008038EC" w:rsidP="00234FD6">
            <w:pPr>
              <w:pStyle w:val="ECEpuces"/>
            </w:pPr>
            <w:r>
              <w:t>élaboration d’u</w:t>
            </w:r>
            <w:r w:rsidR="003C4F29" w:rsidRPr="00A348B4">
              <w:t xml:space="preserve">n </w:t>
            </w:r>
            <w:r w:rsidR="006F5CF4" w:rsidRPr="00A348B4">
              <w:t>second</w:t>
            </w:r>
            <w:r w:rsidR="003C4F29" w:rsidRPr="00A348B4">
              <w:t xml:space="preserve"> protocole pour accorder une corde</w:t>
            </w:r>
            <w:r w:rsidR="006F5CF4" w:rsidRPr="00A348B4">
              <w:t xml:space="preserve"> désaccordée</w:t>
            </w:r>
            <w:r w:rsidR="00E42C75">
              <w:t xml:space="preserve"> </w:t>
            </w:r>
            <w:r w:rsidRPr="00DB56E3">
              <w:rPr>
                <w:b/>
              </w:rPr>
              <w:t>(</w:t>
            </w:r>
            <w:r w:rsidR="00DB56E3">
              <w:rPr>
                <w:b/>
              </w:rPr>
              <w:t>15 minutes</w:t>
            </w:r>
            <w:r w:rsidR="008C0FFC" w:rsidRPr="00DB56E3">
              <w:rPr>
                <w:b/>
              </w:rPr>
              <w:t>)</w:t>
            </w:r>
            <w:r w:rsidR="00004F3F">
              <w:t> ;</w:t>
            </w:r>
            <w:r w:rsidR="008C0FFC">
              <w:t> </w:t>
            </w:r>
          </w:p>
          <w:p w:rsidR="00A974DC" w:rsidRDefault="008038EC" w:rsidP="00DB56E3">
            <w:pPr>
              <w:pStyle w:val="ECEpuces"/>
            </w:pPr>
            <w:r>
              <w:t>mise</w:t>
            </w:r>
            <w:r w:rsidR="00E42C75">
              <w:t xml:space="preserve"> </w:t>
            </w:r>
            <w:r w:rsidR="00A348B4">
              <w:t xml:space="preserve">en œuvre </w:t>
            </w:r>
            <w:r w:rsidR="00004F3F">
              <w:t xml:space="preserve">de </w:t>
            </w:r>
            <w:r w:rsidR="003C4F29" w:rsidRPr="00A348B4">
              <w:t xml:space="preserve">ce </w:t>
            </w:r>
            <w:r>
              <w:t xml:space="preserve">second </w:t>
            </w:r>
            <w:r w:rsidR="003C4F29" w:rsidRPr="00A348B4">
              <w:t>protocole </w:t>
            </w:r>
            <w:r w:rsidR="00DB56E3">
              <w:t>et communication de</w:t>
            </w:r>
            <w:r w:rsidR="00DB56E3" w:rsidRPr="00A348B4">
              <w:t xml:space="preserve"> la démarche </w:t>
            </w:r>
            <w:r w:rsidRPr="00DB56E3">
              <w:rPr>
                <w:b/>
              </w:rPr>
              <w:t>(</w:t>
            </w:r>
            <w:r w:rsidR="00DB56E3" w:rsidRPr="00DB56E3">
              <w:rPr>
                <w:b/>
              </w:rPr>
              <w:t>2</w:t>
            </w:r>
            <w:r w:rsidRPr="00DB56E3">
              <w:rPr>
                <w:b/>
              </w:rPr>
              <w:t>0</w:t>
            </w:r>
            <w:r w:rsidR="00DB56E3">
              <w:rPr>
                <w:b/>
              </w:rPr>
              <w:t xml:space="preserve"> minutes</w:t>
            </w:r>
            <w:r w:rsidR="008C0FFC" w:rsidRPr="00DB56E3">
              <w:rPr>
                <w:b/>
              </w:rPr>
              <w:t>)</w:t>
            </w:r>
            <w:r w:rsidR="00DB56E3">
              <w:t>.</w:t>
            </w:r>
          </w:p>
          <w:p w:rsidR="00DB56E3" w:rsidRDefault="00DB56E3" w:rsidP="00DB56E3">
            <w:pPr>
              <w:pStyle w:val="ECEpuces"/>
            </w:pPr>
          </w:p>
          <w:p w:rsidR="00A974DC" w:rsidRPr="00B52CCB" w:rsidRDefault="00004F3F" w:rsidP="00565627">
            <w:pPr>
              <w:pStyle w:val="Corpsdetexte3"/>
              <w:rPr>
                <w:u w:val="single"/>
              </w:rPr>
            </w:pPr>
            <w:r>
              <w:rPr>
                <w:u w:val="single"/>
              </w:rPr>
              <w:t xml:space="preserve">Il est prévu </w:t>
            </w:r>
            <w:r w:rsidRPr="00004F3F">
              <w:rPr>
                <w:b/>
                <w:u w:val="single"/>
              </w:rPr>
              <w:t>t</w:t>
            </w:r>
            <w:r w:rsidR="00A974DC" w:rsidRPr="00B52CCB">
              <w:rPr>
                <w:b/>
                <w:bCs/>
                <w:u w:val="single"/>
              </w:rPr>
              <w:t xml:space="preserve">rois appels </w:t>
            </w:r>
            <w:r w:rsidR="00A974DC" w:rsidRPr="00B52CCB">
              <w:rPr>
                <w:b/>
                <w:u w:val="single"/>
              </w:rPr>
              <w:t>obligatoires</w:t>
            </w:r>
            <w:r w:rsidR="00A974DC" w:rsidRPr="00B52CCB">
              <w:rPr>
                <w:u w:val="single"/>
              </w:rPr>
              <w:t xml:space="preserve"> </w:t>
            </w:r>
            <w:r w:rsidR="00B52CCB" w:rsidRPr="00B52CCB">
              <w:rPr>
                <w:u w:val="single"/>
              </w:rPr>
              <w:t xml:space="preserve">et </w:t>
            </w:r>
            <w:r w:rsidR="00B52CCB" w:rsidRPr="00B52CCB">
              <w:rPr>
                <w:b/>
                <w:u w:val="single"/>
              </w:rPr>
              <w:t>deux appels facultatifs</w:t>
            </w:r>
            <w:r w:rsidR="00B52CCB" w:rsidRPr="00B52CCB">
              <w:rPr>
                <w:u w:val="single"/>
              </w:rPr>
              <w:t xml:space="preserve"> </w:t>
            </w:r>
            <w:r w:rsidR="00A974DC" w:rsidRPr="00B52CCB">
              <w:rPr>
                <w:u w:val="single"/>
              </w:rPr>
              <w:t>de la part du candidat</w:t>
            </w:r>
            <w:r w:rsidR="00A974DC" w:rsidRPr="009D3B2B">
              <w:t>.</w:t>
            </w:r>
          </w:p>
          <w:p w:rsidR="007B0D60" w:rsidRPr="00FA7F67" w:rsidRDefault="00A974DC" w:rsidP="00234FD6">
            <w:pPr>
              <w:pStyle w:val="ECEpuces"/>
            </w:pPr>
            <w:r w:rsidRPr="00FA7F67">
              <w:t xml:space="preserve">Lors de </w:t>
            </w:r>
            <w:r w:rsidRPr="00FA7F67">
              <w:rPr>
                <w:b/>
                <w:bCs/>
              </w:rPr>
              <w:t>l’appel 1</w:t>
            </w:r>
            <w:r w:rsidRPr="00FA7F67">
              <w:t xml:space="preserve">, l’examinateur vérifie la formulation du protocole expérimental </w:t>
            </w:r>
            <w:r w:rsidR="00EF6771">
              <w:t xml:space="preserve">permettant </w:t>
            </w:r>
            <w:r w:rsidR="00DB56E3">
              <w:t>d</w:t>
            </w:r>
            <w:r w:rsidR="00AA1515" w:rsidRPr="00FA7F67">
              <w:t>’identifi</w:t>
            </w:r>
            <w:r w:rsidR="00DB56E3">
              <w:t>er</w:t>
            </w:r>
            <w:r w:rsidR="00AA1515" w:rsidRPr="00FA7F67">
              <w:t xml:space="preserve"> la deuxième corde désaccordée</w:t>
            </w:r>
            <w:r w:rsidR="007B0D60" w:rsidRPr="00FA7F67">
              <w:t>.</w:t>
            </w:r>
          </w:p>
          <w:p w:rsidR="00A974DC" w:rsidRPr="00FA7F67" w:rsidRDefault="00A974DC" w:rsidP="00234FD6">
            <w:pPr>
              <w:pStyle w:val="ECEpuces"/>
              <w:rPr>
                <w:bCs/>
              </w:rPr>
            </w:pPr>
            <w:r w:rsidRPr="00FA7F67">
              <w:rPr>
                <w:bCs/>
              </w:rPr>
              <w:t>Lors de</w:t>
            </w:r>
            <w:r w:rsidRPr="00FA7F67">
              <w:rPr>
                <w:b/>
                <w:bCs/>
              </w:rPr>
              <w:t xml:space="preserve"> l'appel 2, </w:t>
            </w:r>
            <w:r w:rsidRPr="00FA7F67">
              <w:t xml:space="preserve">l’examinateur vérifie la formulation d’un protocole expérimental </w:t>
            </w:r>
            <w:r w:rsidR="00EF6771">
              <w:t>permettant d’</w:t>
            </w:r>
            <w:r w:rsidRPr="00FA7F67">
              <w:rPr>
                <w:bCs/>
              </w:rPr>
              <w:t xml:space="preserve">accorder la </w:t>
            </w:r>
            <w:r w:rsidR="00DB56E3">
              <w:rPr>
                <w:bCs/>
              </w:rPr>
              <w:t>corde 4</w:t>
            </w:r>
            <w:r w:rsidRPr="00FA7F67">
              <w:rPr>
                <w:bCs/>
              </w:rPr>
              <w:t>.</w:t>
            </w:r>
          </w:p>
          <w:p w:rsidR="00AE2D21" w:rsidRDefault="003C4F29" w:rsidP="00234FD6">
            <w:pPr>
              <w:pStyle w:val="ECEpuces"/>
            </w:pPr>
            <w:r w:rsidRPr="003C4F29">
              <w:t xml:space="preserve">Lors de </w:t>
            </w:r>
            <w:r w:rsidRPr="003C4F29">
              <w:rPr>
                <w:b/>
              </w:rPr>
              <w:t>l’appel 3</w:t>
            </w:r>
            <w:r w:rsidRPr="003C4F29">
              <w:t>, l’examinateur vérifie que l’enregistrement audio a été correctement effectué. Il apporte l’aide nécessaire au candidat pour l</w:t>
            </w:r>
            <w:r w:rsidR="00DB56E3">
              <w:t>’enregistrement du fichier audio</w:t>
            </w:r>
            <w:r w:rsidRPr="003C4F29">
              <w:t>.</w:t>
            </w:r>
          </w:p>
          <w:p w:rsidR="003C4F29" w:rsidRPr="0028328E" w:rsidRDefault="003C4F29" w:rsidP="00565627">
            <w:pPr>
              <w:pStyle w:val="Corpsdetexte3"/>
            </w:pPr>
            <w:r>
              <w:rPr>
                <w:color w:val="auto"/>
              </w:rPr>
              <w:t>Le reste du temps, l’examinateur évalue en continu.</w:t>
            </w:r>
          </w:p>
        </w:tc>
      </w:tr>
      <w:tr w:rsidR="00807E48" w:rsidRPr="00B97E62" w:rsidTr="00B453B7">
        <w:tc>
          <w:tcPr>
            <w:tcW w:w="2338" w:type="dxa"/>
          </w:tcPr>
          <w:p w:rsidR="00807E48" w:rsidRPr="00B97E62" w:rsidRDefault="00807E48" w:rsidP="003A19AD">
            <w:pPr>
              <w:jc w:val="center"/>
            </w:pPr>
            <w:r w:rsidRPr="00B97E62">
              <w:t>Remarque</w:t>
            </w:r>
            <w:r w:rsidR="0077590A" w:rsidRPr="00B97E62">
              <w:t>s</w:t>
            </w:r>
          </w:p>
        </w:tc>
        <w:tc>
          <w:tcPr>
            <w:tcW w:w="7371" w:type="dxa"/>
          </w:tcPr>
          <w:p w:rsidR="007975DD" w:rsidRPr="00B97E62" w:rsidRDefault="00DB56E3" w:rsidP="00963D7F">
            <w:r>
              <w:t>Les fiches II et</w:t>
            </w:r>
            <w:r w:rsidR="008C39F1">
              <w:t xml:space="preserve"> III sont à adapter en fonction du matériel et des logiciels utilisés par les candidats au cours de l’année.</w:t>
            </w:r>
          </w:p>
        </w:tc>
      </w:tr>
    </w:tbl>
    <w:p w:rsidR="006735FF" w:rsidRPr="00E8020B" w:rsidRDefault="006735FF" w:rsidP="006735FF">
      <w:pPr>
        <w:pStyle w:val="Titre1"/>
        <w:numPr>
          <w:ilvl w:val="0"/>
          <w:numId w:val="0"/>
        </w:numPr>
        <w:pBdr>
          <w:top w:val="none" w:sz="0" w:space="0" w:color="auto"/>
          <w:left w:val="none" w:sz="0" w:space="0" w:color="auto"/>
          <w:bottom w:val="none" w:sz="0" w:space="0" w:color="auto"/>
          <w:right w:val="none" w:sz="0" w:space="0" w:color="auto"/>
        </w:pBdr>
        <w:shd w:val="clear" w:color="auto" w:fill="auto"/>
        <w:jc w:val="both"/>
        <w:rPr>
          <w:sz w:val="4"/>
          <w:szCs w:val="4"/>
        </w:rPr>
      </w:pPr>
      <w:r>
        <w:br w:type="page"/>
      </w:r>
    </w:p>
    <w:p w:rsidR="007D4EC7" w:rsidRPr="00636B48" w:rsidRDefault="00E8020B" w:rsidP="00DF4B67">
      <w:pPr>
        <w:pStyle w:val="Titre1"/>
        <w:numPr>
          <w:ilvl w:val="0"/>
          <w:numId w:val="0"/>
        </w:numPr>
        <w:rPr>
          <w:b w:val="0"/>
        </w:rPr>
      </w:pPr>
      <w:bookmarkStart w:id="2" w:name="_Toc504555709"/>
      <w:r w:rsidRPr="00636B48">
        <w:rPr>
          <w:b w:val="0"/>
        </w:rPr>
        <w:lastRenderedPageBreak/>
        <w:t xml:space="preserve">II. </w:t>
      </w:r>
      <w:r w:rsidR="007D4EC7" w:rsidRPr="00636B48">
        <w:rPr>
          <w:b w:val="0"/>
        </w:rPr>
        <w:t>LISTE DE MATÉRIEL DESTINÉE AUX PROFESSEURS ET AU PERSONNEL DE LABORATOIRE</w:t>
      </w:r>
      <w:bookmarkEnd w:id="2"/>
    </w:p>
    <w:p w:rsidR="00807E48" w:rsidRDefault="00807E48" w:rsidP="00DF0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2"/>
      </w:tblGrid>
      <w:tr w:rsidR="0041257F" w:rsidTr="000F26F2">
        <w:tc>
          <w:tcPr>
            <w:tcW w:w="9778" w:type="dxa"/>
            <w:tcMar>
              <w:top w:w="57" w:type="dxa"/>
              <w:left w:w="57" w:type="dxa"/>
              <w:bottom w:w="57" w:type="dxa"/>
              <w:right w:w="57" w:type="dxa"/>
            </w:tcMar>
          </w:tcPr>
          <w:p w:rsidR="0041257F" w:rsidRPr="0072793B" w:rsidRDefault="0041257F" w:rsidP="00DF023F">
            <w:r w:rsidRPr="0072793B">
              <w:t>L</w:t>
            </w:r>
            <w:r w:rsidR="00E44068">
              <w:t xml:space="preserve">a </w:t>
            </w:r>
            <w:r w:rsidR="00F02A66">
              <w:t>version modifiable</w:t>
            </w:r>
            <w:r w:rsidR="00004F3F">
              <w:t xml:space="preserve"> </w:t>
            </w:r>
            <w:r w:rsidRPr="0072793B">
              <w:t>de</w:t>
            </w:r>
            <w:r w:rsidR="00E44068">
              <w:t xml:space="preserve"> l’</w:t>
            </w:r>
            <w:r w:rsidR="00E21CFF">
              <w:t xml:space="preserve">ÉNONCÉ DESTINÉ AU CANDIDAT </w:t>
            </w:r>
            <w:r w:rsidRPr="0072793B">
              <w:t>jointe à la version .</w:t>
            </w:r>
            <w:proofErr w:type="spellStart"/>
            <w:r w:rsidRPr="0072793B">
              <w:t>pdf</w:t>
            </w:r>
            <w:proofErr w:type="spellEnd"/>
            <w:r w:rsidRPr="0072793B">
              <w:t xml:space="preserve"> vous permet</w:t>
            </w:r>
            <w:r w:rsidR="00A06B1D">
              <w:t>tra</w:t>
            </w:r>
            <w:r w:rsidRPr="0072793B">
              <w:t xml:space="preserve"> d’adapter le sujet à votre matériel.</w:t>
            </w:r>
          </w:p>
          <w:p w:rsidR="0041257F" w:rsidRDefault="0041257F" w:rsidP="00A06B1D">
            <w:r w:rsidRPr="00E21CFF">
              <w:t>Cette adaptation ne d</w:t>
            </w:r>
            <w:r w:rsidR="00A06B1D">
              <w:t>evra</w:t>
            </w:r>
            <w:r w:rsidRPr="00E21CFF">
              <w:t xml:space="preserve"> entraîner EN AUCUN CAS de modifications dans le déroulement de l’évaluation</w:t>
            </w:r>
          </w:p>
        </w:tc>
      </w:tr>
    </w:tbl>
    <w:p w:rsidR="0041257F" w:rsidRPr="00715868" w:rsidRDefault="0041257F" w:rsidP="00DF023F">
      <w:pPr>
        <w:rPr>
          <w:sz w:val="10"/>
          <w:szCs w:val="10"/>
        </w:rPr>
      </w:pPr>
    </w:p>
    <w:p w:rsidR="001F49B5" w:rsidRDefault="001F49B5" w:rsidP="001F49B5">
      <w:pPr>
        <w:pStyle w:val="ECEtitre"/>
        <w:rPr>
          <w:rFonts w:eastAsia="Arial Unicode MS"/>
          <w:u w:val="none"/>
        </w:rPr>
      </w:pPr>
      <w:r>
        <w:rPr>
          <w:rFonts w:eastAsia="Arial Unicode MS"/>
        </w:rPr>
        <w:t>Paillasse candidats</w:t>
      </w:r>
      <w:r w:rsidR="00234FD6">
        <w:rPr>
          <w:rFonts w:eastAsia="Arial Unicode MS"/>
          <w:u w:val="none"/>
        </w:rPr>
        <w:t> </w:t>
      </w:r>
    </w:p>
    <w:p w:rsidR="001F49B5" w:rsidRPr="001F49B5" w:rsidRDefault="001F49B5" w:rsidP="001F49B5">
      <w:pPr>
        <w:rPr>
          <w:rFonts w:eastAsia="Arial Unicode MS"/>
        </w:rPr>
      </w:pPr>
    </w:p>
    <w:p w:rsidR="00704E99" w:rsidRPr="00704E99" w:rsidRDefault="00704E99" w:rsidP="00234FD6">
      <w:pPr>
        <w:pStyle w:val="ECEpuces"/>
        <w:rPr>
          <w:u w:val="single"/>
        </w:rPr>
      </w:pPr>
      <w:r w:rsidRPr="00704E99">
        <w:rPr>
          <w:u w:val="single"/>
        </w:rPr>
        <w:t>une calculette type « collège » ou un ordinateur avec fonction « calculatrice »</w:t>
      </w:r>
    </w:p>
    <w:p w:rsidR="00A4294C" w:rsidRDefault="001F49B5" w:rsidP="00234FD6">
      <w:pPr>
        <w:pStyle w:val="ECEpuces"/>
      </w:pPr>
      <w:r>
        <w:t>u</w:t>
      </w:r>
      <w:r w:rsidR="00DB56E3">
        <w:t>ne guitare</w:t>
      </w:r>
    </w:p>
    <w:p w:rsidR="005D5575" w:rsidRDefault="001F49B5" w:rsidP="00234FD6">
      <w:pPr>
        <w:pStyle w:val="ECEpuces"/>
      </w:pPr>
      <w:r>
        <w:t>u</w:t>
      </w:r>
      <w:r w:rsidR="005D5575">
        <w:t xml:space="preserve">n microphone (éventuellement associé à un amplificateur) capable de </w:t>
      </w:r>
      <w:r w:rsidR="00D67203">
        <w:t xml:space="preserve">restituer </w:t>
      </w:r>
      <w:r w:rsidR="005D5575">
        <w:t xml:space="preserve">un </w:t>
      </w:r>
      <w:r w:rsidR="005D5575" w:rsidRPr="001F49B5">
        <w:rPr>
          <w:b/>
        </w:rPr>
        <w:t>signal d’amplitude</w:t>
      </w:r>
      <w:r w:rsidR="00E42C75">
        <w:rPr>
          <w:b/>
        </w:rPr>
        <w:t xml:space="preserve"> </w:t>
      </w:r>
      <w:r w:rsidR="00F82C25" w:rsidRPr="001F49B5">
        <w:rPr>
          <w:b/>
        </w:rPr>
        <w:t>suffisante et de</w:t>
      </w:r>
      <w:r w:rsidR="005D5575" w:rsidRPr="001F49B5">
        <w:rPr>
          <w:b/>
        </w:rPr>
        <w:t xml:space="preserve"> bonne qualité à partir d’un son</w:t>
      </w:r>
      <w:r w:rsidR="00B52CCB">
        <w:rPr>
          <w:b/>
        </w:rPr>
        <w:t> </w:t>
      </w:r>
    </w:p>
    <w:p w:rsidR="005D5575" w:rsidRDefault="001F49B5" w:rsidP="00234FD6">
      <w:pPr>
        <w:pStyle w:val="ECEpuces"/>
      </w:pPr>
      <w:r>
        <w:t>u</w:t>
      </w:r>
      <w:r w:rsidR="005D5575">
        <w:t>n support</w:t>
      </w:r>
      <w:r w:rsidR="00D67203">
        <w:t xml:space="preserve"> et une pince permettant de maintenir </w:t>
      </w:r>
      <w:r w:rsidR="005D5575">
        <w:t>le microphone au ni</w:t>
      </w:r>
      <w:r>
        <w:t>vea</w:t>
      </w:r>
      <w:r w:rsidR="002571C9">
        <w:t>u de la rosace de la guitare </w:t>
      </w:r>
    </w:p>
    <w:p w:rsidR="00BE4A63" w:rsidRDefault="00BE4A63" w:rsidP="00234FD6">
      <w:pPr>
        <w:pStyle w:val="ECEpuces"/>
      </w:pPr>
      <w:r>
        <w:t>un acc</w:t>
      </w:r>
      <w:r w:rsidR="00234FD6">
        <w:t>ordeur électronique de guitare</w:t>
      </w:r>
      <w:r w:rsidR="002571C9">
        <w:t> </w:t>
      </w:r>
    </w:p>
    <w:p w:rsidR="00DB56E3" w:rsidRPr="00DB56E3" w:rsidRDefault="001F49B5" w:rsidP="00234FD6">
      <w:pPr>
        <w:pStyle w:val="ECEpuces"/>
        <w:rPr>
          <w:b/>
          <w:color w:val="00B050"/>
        </w:rPr>
      </w:pPr>
      <w:r>
        <w:t>u</w:t>
      </w:r>
      <w:r w:rsidR="005D5575" w:rsidRPr="003900F8">
        <w:t xml:space="preserve">n ordinateur muni </w:t>
      </w:r>
    </w:p>
    <w:p w:rsidR="005D5575" w:rsidRPr="00DB56E3" w:rsidRDefault="005D5575" w:rsidP="00DB56E3">
      <w:pPr>
        <w:pStyle w:val="ECEpuces"/>
        <w:numPr>
          <w:ilvl w:val="1"/>
          <w:numId w:val="10"/>
        </w:numPr>
        <w:rPr>
          <w:b/>
        </w:rPr>
      </w:pPr>
      <w:r w:rsidRPr="00DB56E3">
        <w:t>du logiciel</w:t>
      </w:r>
      <w:r w:rsidR="00B52CCB" w:rsidRPr="00DB56E3">
        <w:t xml:space="preserve"> permettant </w:t>
      </w:r>
      <w:r w:rsidR="000D4949" w:rsidRPr="00DB56E3">
        <w:t xml:space="preserve">d’observer </w:t>
      </w:r>
      <w:r w:rsidR="000579EC" w:rsidRPr="00DB56E3">
        <w:t xml:space="preserve">si possible </w:t>
      </w:r>
      <w:r w:rsidR="00285194" w:rsidRPr="00DB56E3">
        <w:t xml:space="preserve">« en direct » </w:t>
      </w:r>
      <w:r w:rsidR="000D4949" w:rsidRPr="00DB56E3">
        <w:t>le spectre en fréquence d’un son complexe</w:t>
      </w:r>
      <w:r w:rsidR="003900F8" w:rsidRPr="00DB56E3">
        <w:t xml:space="preserve"> et d’en faire son analyse</w:t>
      </w:r>
      <w:r w:rsidR="00E42C75" w:rsidRPr="00DB56E3">
        <w:t xml:space="preserve"> </w:t>
      </w:r>
      <w:r w:rsidR="002346F4" w:rsidRPr="00DB56E3">
        <w:rPr>
          <w:b/>
        </w:rPr>
        <w:t xml:space="preserve">ou </w:t>
      </w:r>
      <w:r w:rsidR="00FA7F67" w:rsidRPr="00DB56E3">
        <w:rPr>
          <w:b/>
        </w:rPr>
        <w:t>un oscilloscope numérique</w:t>
      </w:r>
      <w:r w:rsidR="002571C9" w:rsidRPr="00DB56E3">
        <w:t> </w:t>
      </w:r>
    </w:p>
    <w:p w:rsidR="00DB56E3" w:rsidRPr="00DB56E3" w:rsidRDefault="00DB56E3" w:rsidP="00DB56E3">
      <w:pPr>
        <w:pStyle w:val="ECEpuces"/>
        <w:numPr>
          <w:ilvl w:val="1"/>
          <w:numId w:val="10"/>
        </w:numPr>
        <w:rPr>
          <w:b/>
        </w:rPr>
      </w:pPr>
      <w:r w:rsidRPr="00DB56E3">
        <w:t>un dossier nommé « « ECE Accorder une guitare au lycée »</w:t>
      </w:r>
    </w:p>
    <w:p w:rsidR="006A3079" w:rsidRPr="006A3079" w:rsidRDefault="006A3079" w:rsidP="006A3079">
      <w:pPr>
        <w:pStyle w:val="ECEpuces"/>
      </w:pPr>
      <w:r w:rsidRPr="006A3079">
        <w:t>une notice d’utilisation du logiciel</w:t>
      </w:r>
      <w:r w:rsidR="002571C9">
        <w:t> </w:t>
      </w:r>
    </w:p>
    <w:p w:rsidR="000D0005" w:rsidRDefault="001F49B5" w:rsidP="00234FD6">
      <w:pPr>
        <w:pStyle w:val="ECEpuces"/>
      </w:pPr>
      <w:r>
        <w:t>u</w:t>
      </w:r>
      <w:r w:rsidR="000D0005">
        <w:t xml:space="preserve">n ensemble micro-casque audio </w:t>
      </w:r>
      <w:r w:rsidR="007E6559">
        <w:t xml:space="preserve">pouvant être branché </w:t>
      </w:r>
      <w:r w:rsidR="000D0005">
        <w:t>sur l’entrée microphone et la sortie audio de la carte son de l’ordinate</w:t>
      </w:r>
      <w:r w:rsidR="00234FD6">
        <w:t>ur</w:t>
      </w:r>
      <w:r w:rsidR="002571C9">
        <w:t> </w:t>
      </w:r>
    </w:p>
    <w:p w:rsidR="000D0005" w:rsidRDefault="001F49B5" w:rsidP="00234FD6">
      <w:pPr>
        <w:pStyle w:val="ECEpuces"/>
      </w:pPr>
      <w:r>
        <w:t>l</w:t>
      </w:r>
      <w:r w:rsidR="000D0005">
        <w:t xml:space="preserve">e logiciel </w:t>
      </w:r>
      <w:proofErr w:type="spellStart"/>
      <w:r w:rsidR="000D0005">
        <w:t>A</w:t>
      </w:r>
      <w:r w:rsidR="002D5D5A">
        <w:t>udacity</w:t>
      </w:r>
      <w:proofErr w:type="spellEnd"/>
      <w:r w:rsidR="002D5D5A">
        <w:t xml:space="preserve"> </w:t>
      </w:r>
      <w:r w:rsidR="000D0005">
        <w:t>(pour l’enregistrement du fichier audio)</w:t>
      </w:r>
      <w:r w:rsidR="002571C9">
        <w:t> </w:t>
      </w:r>
    </w:p>
    <w:p w:rsidR="000D4949" w:rsidRDefault="001F49B5" w:rsidP="00234FD6">
      <w:pPr>
        <w:pStyle w:val="ECEpuces"/>
      </w:pPr>
      <w:r>
        <w:t>l</w:t>
      </w:r>
      <w:r w:rsidR="00715868">
        <w:t xml:space="preserve">a </w:t>
      </w:r>
      <w:r w:rsidR="00AC791B">
        <w:t>notice</w:t>
      </w:r>
      <w:r w:rsidR="00715868">
        <w:t xml:space="preserve"> d’utilisation du logiciel </w:t>
      </w:r>
      <w:proofErr w:type="spellStart"/>
      <w:r w:rsidR="00715868">
        <w:t>A</w:t>
      </w:r>
      <w:r w:rsidR="002D5D5A">
        <w:t>udacity</w:t>
      </w:r>
      <w:proofErr w:type="spellEnd"/>
    </w:p>
    <w:p w:rsidR="000D4949" w:rsidRDefault="000D4949" w:rsidP="005D5575"/>
    <w:p w:rsidR="000D4949" w:rsidRDefault="000D4949" w:rsidP="005D5575">
      <w:r>
        <w:t xml:space="preserve">Les évaluateurs devront, lors de la préparation du sujet, s’assurer que le logiciel </w:t>
      </w:r>
      <w:r w:rsidR="00D67203">
        <w:t xml:space="preserve">fournit </w:t>
      </w:r>
      <w:r>
        <w:t>des valeurs de fréquences avec suffisamment de précision (écart de 2 à 3</w:t>
      </w:r>
      <w:r w:rsidR="00AC791B">
        <w:t> </w:t>
      </w:r>
      <w:r>
        <w:t>Hz).</w:t>
      </w:r>
    </w:p>
    <w:p w:rsidR="005E7AAF" w:rsidRDefault="000D4949" w:rsidP="00A4294C">
      <w:r>
        <w:t>Ils devront également rédiger les solutions partielles et totales adaptées à la situation locale.</w:t>
      </w:r>
    </w:p>
    <w:p w:rsidR="005E7AAF" w:rsidRDefault="005E7AAF" w:rsidP="00A4294C"/>
    <w:p w:rsidR="00A4294C" w:rsidRPr="00AC791B" w:rsidRDefault="00A4294C" w:rsidP="00AC791B">
      <w:pPr>
        <w:rPr>
          <w:b/>
          <w:u w:val="single"/>
        </w:rPr>
      </w:pPr>
      <w:bookmarkStart w:id="3" w:name="_Toc311319450"/>
      <w:bookmarkStart w:id="4" w:name="_Toc314752195"/>
      <w:bookmarkStart w:id="5" w:name="_Toc321255659"/>
      <w:bookmarkStart w:id="6" w:name="_Toc348967225"/>
      <w:bookmarkStart w:id="7" w:name="_Toc375060929"/>
      <w:r w:rsidRPr="00AC791B">
        <w:rPr>
          <w:b/>
          <w:u w:val="single"/>
        </w:rPr>
        <w:t>Particularités</w:t>
      </w:r>
      <w:bookmarkEnd w:id="3"/>
      <w:bookmarkEnd w:id="4"/>
      <w:bookmarkEnd w:id="5"/>
      <w:bookmarkEnd w:id="6"/>
      <w:bookmarkEnd w:id="7"/>
    </w:p>
    <w:p w:rsidR="00D3148F" w:rsidRPr="004B3FF3" w:rsidRDefault="00D3148F" w:rsidP="00D3148F">
      <w:pPr>
        <w:rPr>
          <w:sz w:val="10"/>
          <w:szCs w:val="10"/>
        </w:rPr>
      </w:pPr>
    </w:p>
    <w:p w:rsidR="00B52CCB" w:rsidRDefault="00B52CCB" w:rsidP="00B52CCB">
      <w:pPr>
        <w:pStyle w:val="ECEpuces"/>
      </w:pPr>
      <w:r>
        <w:t>La corde 2 (246,9 Hz =&gt; Si) et la corde 4 (146,8 Hz =&gt; Ré) sont les deux cordes désaccordées.</w:t>
      </w:r>
    </w:p>
    <w:p w:rsidR="00A2206A" w:rsidRDefault="00A2206A" w:rsidP="00234FD6">
      <w:pPr>
        <w:pStyle w:val="ECEpuces"/>
      </w:pPr>
      <w:r w:rsidRPr="00730367">
        <w:t>Le logiciel peut permet</w:t>
      </w:r>
      <w:r w:rsidR="004B3FF3" w:rsidRPr="00730367">
        <w:t xml:space="preserve">tre </w:t>
      </w:r>
      <w:r w:rsidRPr="00730367">
        <w:t xml:space="preserve">au candidat d’avoir recours à différentes techniques pour déterminer les fréquences des sons produits par la guitare. On </w:t>
      </w:r>
      <w:r w:rsidR="00730367">
        <w:t>souhaite</w:t>
      </w:r>
      <w:r w:rsidRPr="00730367">
        <w:t xml:space="preserve"> que le candidat détermine directement la fréquence par affichage du </w:t>
      </w:r>
      <w:proofErr w:type="gramStart"/>
      <w:r w:rsidRPr="00730367">
        <w:t>spectre .</w:t>
      </w:r>
      <w:proofErr w:type="gramEnd"/>
    </w:p>
    <w:p w:rsidR="00A2206A" w:rsidRDefault="00A2206A" w:rsidP="00234FD6">
      <w:pPr>
        <w:pStyle w:val="ECEpuces"/>
      </w:pPr>
      <w:r>
        <w:t xml:space="preserve">Si le candidat rencontre des difficultés dans l’utilisation du logiciel, on fournira l’aide nécessaire sans </w:t>
      </w:r>
      <w:r w:rsidR="00D67203">
        <w:t>le pénaliser</w:t>
      </w:r>
      <w:r>
        <w:t>.</w:t>
      </w:r>
    </w:p>
    <w:p w:rsidR="00B90023" w:rsidRDefault="00A2206A" w:rsidP="00234FD6">
      <w:pPr>
        <w:pStyle w:val="ECEpuces"/>
      </w:pPr>
      <w:r w:rsidRPr="006B3EBC">
        <w:t>L’énoncé est présenté avec une guit</w:t>
      </w:r>
      <w:r w:rsidR="00CC54E9">
        <w:t>are dont les cordes mesurent</w:t>
      </w:r>
      <w:r w:rsidR="00AC791B">
        <w:t xml:space="preserve"> 62,0 </w:t>
      </w:r>
      <w:r w:rsidRPr="006B3EBC">
        <w:t>cm.</w:t>
      </w:r>
    </w:p>
    <w:p w:rsidR="00FD123B" w:rsidRDefault="00FD123B" w:rsidP="00B90023">
      <w:pPr>
        <w:ind w:left="284" w:hanging="284"/>
        <w:jc w:val="left"/>
      </w:pPr>
    </w:p>
    <w:p w:rsidR="00D60BEA" w:rsidRDefault="00B90023" w:rsidP="00B90023">
      <w:pPr>
        <w:ind w:left="284" w:hanging="284"/>
        <w:jc w:val="left"/>
      </w:pPr>
      <w:r>
        <w:tab/>
      </w:r>
      <w:r w:rsidR="00A2206A" w:rsidRPr="006B3EBC">
        <w:t>L’aide suivante permet</w:t>
      </w:r>
      <w:r w:rsidR="00E37309" w:rsidRPr="006B3EBC">
        <w:t>tra</w:t>
      </w:r>
      <w:r w:rsidR="00A2206A" w:rsidRPr="006B3EBC">
        <w:t xml:space="preserve"> d’adapter l’énoncé en fonction de la longueur</w:t>
      </w:r>
      <w:r w:rsidR="00D60BEA" w:rsidRPr="006B3EBC">
        <w:t xml:space="preserve"> des cordes </w:t>
      </w:r>
      <w:r w:rsidR="00E37309" w:rsidRPr="006B3EBC">
        <w:t xml:space="preserve">de la guitare </w:t>
      </w:r>
      <w:r w:rsidR="00D60BEA" w:rsidRPr="006B3EBC">
        <w:t>utilisée</w:t>
      </w:r>
      <w:r w:rsidR="00E42C75">
        <w:t xml:space="preserve"> </w:t>
      </w:r>
      <w:r w:rsidR="00D60BEA" w:rsidRPr="006B3EBC">
        <w:t>:</w:t>
      </w:r>
    </w:p>
    <w:p w:rsidR="00D60BEA" w:rsidRDefault="00D60BEA" w:rsidP="00234FD6">
      <w:pPr>
        <w:pStyle w:val="ECEpuces"/>
      </w:pPr>
      <w:r w:rsidRPr="00A06B1D">
        <w:rPr>
          <w:i/>
        </w:rPr>
        <w:t>f</w:t>
      </w:r>
      <w:r w:rsidRPr="00A06B1D">
        <w:rPr>
          <w:i/>
          <w:vertAlign w:val="subscript"/>
        </w:rPr>
        <w:t>0</w:t>
      </w:r>
      <w:r w:rsidR="00E42C75">
        <w:t xml:space="preserve"> e</w:t>
      </w:r>
      <w:r w:rsidR="00D67203">
        <w:t>st la</w:t>
      </w:r>
      <w:r w:rsidRPr="00D60BEA">
        <w:t xml:space="preserve"> fréquence fondamental</w:t>
      </w:r>
      <w:r w:rsidR="00D67203">
        <w:t>e</w:t>
      </w:r>
      <w:r w:rsidR="00E42C75">
        <w:t xml:space="preserve"> </w:t>
      </w:r>
      <w:r w:rsidR="00D67203">
        <w:t xml:space="preserve">lorsque la </w:t>
      </w:r>
      <w:r w:rsidRPr="00D60BEA">
        <w:t xml:space="preserve">corde </w:t>
      </w:r>
      <w:r w:rsidR="00D67203">
        <w:t xml:space="preserve">vibre </w:t>
      </w:r>
      <w:r w:rsidRPr="00D60BEA">
        <w:t>à vide</w:t>
      </w:r>
      <w:r w:rsidR="00B90023">
        <w:t>.</w:t>
      </w:r>
    </w:p>
    <w:p w:rsidR="00D60BEA" w:rsidRDefault="00D60BEA" w:rsidP="00234FD6">
      <w:pPr>
        <w:pStyle w:val="ECEpuces"/>
      </w:pPr>
      <w:proofErr w:type="spellStart"/>
      <w:r w:rsidRPr="00A06B1D">
        <w:rPr>
          <w:i/>
        </w:rPr>
        <w:t>f</w:t>
      </w:r>
      <w:r w:rsidRPr="00A06B1D">
        <w:rPr>
          <w:i/>
          <w:vertAlign w:val="subscript"/>
        </w:rPr>
        <w:t>n</w:t>
      </w:r>
      <w:proofErr w:type="spellEnd"/>
      <w:r w:rsidR="00E42C75">
        <w:t xml:space="preserve"> e</w:t>
      </w:r>
      <w:r w:rsidR="00D67203">
        <w:t>st</w:t>
      </w:r>
      <w:r w:rsidRPr="00D60BEA">
        <w:t xml:space="preserve"> fréquence fondamental</w:t>
      </w:r>
      <w:r w:rsidR="00D67203">
        <w:t>e</w:t>
      </w:r>
      <w:r w:rsidR="00E42C75">
        <w:t xml:space="preserve"> </w:t>
      </w:r>
      <w:r w:rsidR="00D67203">
        <w:t xml:space="preserve">lorsque l’on appuie sur la case </w:t>
      </w:r>
      <w:r w:rsidR="00D67203" w:rsidRPr="00D67203">
        <w:rPr>
          <w:i/>
        </w:rPr>
        <w:t>n</w:t>
      </w:r>
      <w:r w:rsidR="00D67203">
        <w:t xml:space="preserve"> du manche</w:t>
      </w:r>
      <w:r w:rsidR="00B90023">
        <w:t>.</w:t>
      </w:r>
    </w:p>
    <w:p w:rsidR="00D60BEA" w:rsidRDefault="00D60BEA" w:rsidP="00234FD6">
      <w:pPr>
        <w:pStyle w:val="ECEpuces"/>
      </w:pPr>
      <w:r>
        <w:t xml:space="preserve">Les longueurs </w:t>
      </w:r>
      <w:r w:rsidRPr="00A06B1D">
        <w:rPr>
          <w:i/>
        </w:rPr>
        <w:t>L</w:t>
      </w:r>
      <w:r w:rsidRPr="00A06B1D">
        <w:rPr>
          <w:i/>
          <w:vertAlign w:val="subscript"/>
        </w:rPr>
        <w:t>n</w:t>
      </w:r>
      <w:r>
        <w:t xml:space="preserve"> sont calculées </w:t>
      </w:r>
      <w:r w:rsidR="00D67203">
        <w:t xml:space="preserve">de telle sorte </w:t>
      </w:r>
      <w:r>
        <w:t xml:space="preserve">que le rapport </w:t>
      </w:r>
      <w:proofErr w:type="spellStart"/>
      <w:r w:rsidRPr="00A06B1D">
        <w:rPr>
          <w:i/>
        </w:rPr>
        <w:t>f</w:t>
      </w:r>
      <w:r w:rsidRPr="00A06B1D">
        <w:rPr>
          <w:i/>
          <w:vertAlign w:val="subscript"/>
        </w:rPr>
        <w:t>n</w:t>
      </w:r>
      <w:proofErr w:type="spellEnd"/>
      <w:r w:rsidR="00B90023">
        <w:rPr>
          <w:i/>
        </w:rPr>
        <w:t> </w:t>
      </w:r>
      <w:r w:rsidRPr="00A06B1D">
        <w:rPr>
          <w:i/>
        </w:rPr>
        <w:t>/</w:t>
      </w:r>
      <w:r w:rsidR="00B90023">
        <w:rPr>
          <w:i/>
        </w:rPr>
        <w:t> </w:t>
      </w:r>
      <w:proofErr w:type="spellStart"/>
      <w:r w:rsidRPr="00A06B1D">
        <w:rPr>
          <w:i/>
        </w:rPr>
        <w:t>f</w:t>
      </w:r>
      <w:r w:rsidRPr="00D0725D">
        <w:rPr>
          <w:i/>
          <w:vertAlign w:val="subscript"/>
        </w:rPr>
        <w:t>n</w:t>
      </w:r>
      <w:proofErr w:type="spellEnd"/>
      <w:r w:rsidRPr="00D0725D">
        <w:rPr>
          <w:i/>
          <w:vertAlign w:val="subscript"/>
        </w:rPr>
        <w:t>-1</w:t>
      </w:r>
      <w:r w:rsidRPr="00D0725D">
        <w:rPr>
          <w:vertAlign w:val="subscript"/>
        </w:rPr>
        <w:t xml:space="preserve"> </w:t>
      </w:r>
      <w:r>
        <w:t xml:space="preserve">= </w:t>
      </w:r>
      <w:r w:rsidRPr="00A06B1D">
        <w:rPr>
          <w:i/>
        </w:rPr>
        <w:t>r</w:t>
      </w:r>
      <w:r w:rsidR="00E42C75">
        <w:rPr>
          <w:i/>
        </w:rPr>
        <w:t xml:space="preserve"> </w:t>
      </w:r>
      <w:r w:rsidR="00D67203">
        <w:t xml:space="preserve">soit égal à </w:t>
      </w:r>
      <w:r>
        <w:t>2</w:t>
      </w:r>
      <w:r>
        <w:rPr>
          <w:vertAlign w:val="superscript"/>
        </w:rPr>
        <w:t>1/12</w:t>
      </w:r>
      <w:r>
        <w:t xml:space="preserve"> = 1,0595</w:t>
      </w:r>
      <w:r w:rsidR="00B90023">
        <w:t>.</w:t>
      </w:r>
    </w:p>
    <w:p w:rsidR="00D60BEA" w:rsidRPr="00D67203" w:rsidRDefault="00D60BEA" w:rsidP="00234FD6">
      <w:pPr>
        <w:pStyle w:val="ECEpuces"/>
      </w:pPr>
      <w:proofErr w:type="spellStart"/>
      <w:r w:rsidRPr="00A06B1D">
        <w:rPr>
          <w:i/>
        </w:rPr>
        <w:t>λ</w:t>
      </w:r>
      <w:r w:rsidRPr="00D0725D">
        <w:rPr>
          <w:vertAlign w:val="subscript"/>
        </w:rPr>
        <w:t>n</w:t>
      </w:r>
      <w:proofErr w:type="spellEnd"/>
      <w:r>
        <w:t xml:space="preserve"> = </w:t>
      </w:r>
      <w:r w:rsidRPr="00A06B1D">
        <w:rPr>
          <w:i/>
        </w:rPr>
        <w:t>v</w:t>
      </w:r>
      <w:r w:rsidR="00B90023">
        <w:rPr>
          <w:i/>
        </w:rPr>
        <w:t> </w:t>
      </w:r>
      <w:r w:rsidRPr="00D0725D">
        <w:t>/</w:t>
      </w:r>
      <w:r w:rsidR="00B90023">
        <w:rPr>
          <w:i/>
        </w:rPr>
        <w:t> </w:t>
      </w:r>
      <w:proofErr w:type="spellStart"/>
      <w:r w:rsidRPr="00A06B1D">
        <w:rPr>
          <w:i/>
        </w:rPr>
        <w:t>f</w:t>
      </w:r>
      <w:r w:rsidRPr="00D0725D">
        <w:rPr>
          <w:vertAlign w:val="subscript"/>
        </w:rPr>
        <w:t>n</w:t>
      </w:r>
      <w:proofErr w:type="spellEnd"/>
      <w:r>
        <w:t xml:space="preserve">  et </w:t>
      </w:r>
      <w:r w:rsidRPr="00A06B1D">
        <w:rPr>
          <w:i/>
        </w:rPr>
        <w:t>L</w:t>
      </w:r>
      <w:r w:rsidRPr="00D0725D">
        <w:rPr>
          <w:vertAlign w:val="subscript"/>
        </w:rPr>
        <w:t>n</w:t>
      </w:r>
      <w:r>
        <w:t xml:space="preserve"> = </w:t>
      </w:r>
      <w:proofErr w:type="spellStart"/>
      <w:r w:rsidRPr="00A06B1D">
        <w:rPr>
          <w:i/>
        </w:rPr>
        <w:t>λ</w:t>
      </w:r>
      <w:r w:rsidRPr="00D0725D">
        <w:rPr>
          <w:vertAlign w:val="subscript"/>
        </w:rPr>
        <w:t>n</w:t>
      </w:r>
      <w:proofErr w:type="spellEnd"/>
      <w:r>
        <w:t xml:space="preserve"> /</w:t>
      </w:r>
      <w:r w:rsidR="00B90023">
        <w:t> </w:t>
      </w:r>
      <w:r>
        <w:t xml:space="preserve">2 = </w:t>
      </w:r>
      <w:r w:rsidRPr="00A06B1D">
        <w:rPr>
          <w:i/>
        </w:rPr>
        <w:t>v</w:t>
      </w:r>
      <w:r w:rsidR="00B90023">
        <w:rPr>
          <w:i/>
        </w:rPr>
        <w:t> </w:t>
      </w:r>
      <w:r>
        <w:t>/</w:t>
      </w:r>
      <w:r w:rsidR="00B90023">
        <w:t> </w:t>
      </w:r>
      <w:r w:rsidR="00F81706">
        <w:t>(</w:t>
      </w:r>
      <w:r>
        <w:t>2</w:t>
      </w:r>
      <w:r w:rsidR="006971E5">
        <w:t>.</w:t>
      </w:r>
      <w:proofErr w:type="spellStart"/>
      <w:r w:rsidRPr="00A06B1D">
        <w:rPr>
          <w:i/>
        </w:rPr>
        <w:t>f</w:t>
      </w:r>
      <w:r w:rsidRPr="00D0725D">
        <w:rPr>
          <w:vertAlign w:val="subscript"/>
        </w:rPr>
        <w:t>n</w:t>
      </w:r>
      <w:proofErr w:type="spellEnd"/>
      <w:r w:rsidR="00F81706">
        <w:t>)</w:t>
      </w:r>
      <w:r>
        <w:t xml:space="preserve"> =&gt;</w:t>
      </w:r>
      <w:r w:rsidRPr="00A06B1D">
        <w:rPr>
          <w:i/>
        </w:rPr>
        <w:t>L</w:t>
      </w:r>
      <w:r w:rsidRPr="00D0725D">
        <w:rPr>
          <w:vertAlign w:val="subscript"/>
        </w:rPr>
        <w:t>n</w:t>
      </w:r>
      <w:r w:rsidR="00B90023">
        <w:rPr>
          <w:i/>
        </w:rPr>
        <w:t> </w:t>
      </w:r>
      <w:r w:rsidRPr="00A06B1D">
        <w:rPr>
          <w:i/>
        </w:rPr>
        <w:t>/</w:t>
      </w:r>
      <w:r w:rsidR="00B90023">
        <w:rPr>
          <w:i/>
        </w:rPr>
        <w:t> </w:t>
      </w:r>
      <w:r w:rsidRPr="00A06B1D">
        <w:rPr>
          <w:i/>
        </w:rPr>
        <w:t>L</w:t>
      </w:r>
      <w:r w:rsidRPr="00D0725D">
        <w:rPr>
          <w:vertAlign w:val="subscript"/>
        </w:rPr>
        <w:t>0</w:t>
      </w:r>
      <w:r>
        <w:t xml:space="preserve"> = </w:t>
      </w:r>
      <w:r w:rsidRPr="00A06B1D">
        <w:rPr>
          <w:i/>
        </w:rPr>
        <w:t>f</w:t>
      </w:r>
      <w:r w:rsidRPr="00D0725D">
        <w:rPr>
          <w:vertAlign w:val="subscript"/>
        </w:rPr>
        <w:t>0</w:t>
      </w:r>
      <w:r w:rsidR="00B90023">
        <w:rPr>
          <w:i/>
        </w:rPr>
        <w:t> </w:t>
      </w:r>
      <w:r w:rsidRPr="00A06B1D">
        <w:rPr>
          <w:i/>
        </w:rPr>
        <w:t>/</w:t>
      </w:r>
      <w:r w:rsidR="00B90023">
        <w:rPr>
          <w:i/>
        </w:rPr>
        <w:t> </w:t>
      </w:r>
      <w:proofErr w:type="spellStart"/>
      <w:r w:rsidRPr="00A06B1D">
        <w:rPr>
          <w:i/>
        </w:rPr>
        <w:t>f</w:t>
      </w:r>
      <w:r w:rsidRPr="00D0725D">
        <w:rPr>
          <w:vertAlign w:val="subscript"/>
        </w:rPr>
        <w:t>n</w:t>
      </w:r>
      <w:proofErr w:type="spellEnd"/>
    </w:p>
    <w:p w:rsidR="00D67203" w:rsidRDefault="00FF57E3" w:rsidP="00234FD6">
      <w:pPr>
        <w:pStyle w:val="ECEpuces"/>
      </w:pPr>
      <w:r>
        <w:rPr>
          <w:noProof/>
          <w:lang w:eastAsia="fr-FR"/>
        </w:rPr>
        <w:pict>
          <v:rect id="Rectangle 105" o:spid="_x0000_s1026" style="position:absolute;left:0;text-align:left;margin-left:216.05pt;margin-top:9pt;width:63.45pt;height:2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">
            <v:textbox style="mso-next-textbox:#Rectangle 105">
              <w:txbxContent>
                <w:p w:rsidR="00DB56E3" w:rsidRPr="00A06B1D" w:rsidRDefault="00DB56E3">
                  <w:pPr>
                    <w:rPr>
                      <w:i/>
                    </w:rPr>
                  </w:pPr>
                  <w:r w:rsidRPr="00A06B1D">
                    <w:rPr>
                      <w:i/>
                    </w:rPr>
                    <w:t>L</w:t>
                  </w:r>
                  <w:r w:rsidRPr="00D0725D">
                    <w:rPr>
                      <w:vertAlign w:val="subscript"/>
                    </w:rPr>
                    <w:t>n</w:t>
                  </w:r>
                  <w:r w:rsidRPr="00A06B1D">
                    <w:rPr>
                      <w:i/>
                    </w:rPr>
                    <w:t xml:space="preserve"> = L</w:t>
                  </w:r>
                  <w:r w:rsidRPr="00D0725D">
                    <w:rPr>
                      <w:vertAlign w:val="subscript"/>
                    </w:rPr>
                    <w:t>0</w:t>
                  </w:r>
                  <w:r w:rsidRPr="00A06B1D">
                    <w:rPr>
                      <w:i/>
                    </w:rPr>
                    <w:t xml:space="preserve"> /</w:t>
                  </w:r>
                  <w:r>
                    <w:rPr>
                      <w:i/>
                    </w:rPr>
                    <w:t> </w:t>
                  </w:r>
                  <w:r w:rsidRPr="00A06B1D">
                    <w:rPr>
                      <w:i/>
                    </w:rPr>
                    <w:t>r</w:t>
                  </w:r>
                  <w:r w:rsidRPr="00D0725D">
                    <w:rPr>
                      <w:vertAlign w:val="superscript"/>
                    </w:rPr>
                    <w:t>n</w:t>
                  </w:r>
                </w:p>
              </w:txbxContent>
            </v:textbox>
          </v:rect>
        </w:pict>
      </w:r>
    </w:p>
    <w:p w:rsidR="004B607F" w:rsidRPr="006971E5" w:rsidRDefault="00D60BEA" w:rsidP="00234FD6">
      <w:pPr>
        <w:pStyle w:val="ECEpuces"/>
      </w:pPr>
      <w:proofErr w:type="spellStart"/>
      <w:r w:rsidRPr="006971E5">
        <w:rPr>
          <w:i/>
        </w:rPr>
        <w:t>f</w:t>
      </w:r>
      <w:r w:rsidRPr="006971E5">
        <w:rPr>
          <w:vertAlign w:val="subscript"/>
        </w:rPr>
        <w:t>n</w:t>
      </w:r>
      <w:proofErr w:type="spellEnd"/>
      <w:r w:rsidRPr="006971E5">
        <w:t xml:space="preserve"> = </w:t>
      </w:r>
      <w:proofErr w:type="spellStart"/>
      <w:r w:rsidRPr="006971E5">
        <w:rPr>
          <w:i/>
        </w:rPr>
        <w:t>r</w:t>
      </w:r>
      <w:r w:rsidR="006971E5" w:rsidRPr="006971E5">
        <w:rPr>
          <w:i/>
        </w:rPr>
        <w:t>.</w:t>
      </w:r>
      <w:r w:rsidRPr="006971E5">
        <w:rPr>
          <w:i/>
        </w:rPr>
        <w:t>f</w:t>
      </w:r>
      <w:r w:rsidRPr="006971E5">
        <w:rPr>
          <w:vertAlign w:val="subscript"/>
        </w:rPr>
        <w:t>n</w:t>
      </w:r>
      <w:proofErr w:type="spellEnd"/>
      <w:r w:rsidRPr="006971E5">
        <w:rPr>
          <w:vertAlign w:val="subscript"/>
        </w:rPr>
        <w:t>-1</w:t>
      </w:r>
      <w:r w:rsidRPr="006971E5">
        <w:t xml:space="preserve"> = </w:t>
      </w:r>
      <w:r w:rsidRPr="006971E5">
        <w:rPr>
          <w:i/>
        </w:rPr>
        <w:t>r</w:t>
      </w:r>
      <w:r w:rsidRPr="006971E5">
        <w:t>²</w:t>
      </w:r>
      <w:r w:rsidR="006971E5" w:rsidRPr="006971E5">
        <w:t>.</w:t>
      </w:r>
      <w:proofErr w:type="spellStart"/>
      <w:r w:rsidRPr="006971E5">
        <w:rPr>
          <w:i/>
        </w:rPr>
        <w:t>f</w:t>
      </w:r>
      <w:r w:rsidRPr="006971E5">
        <w:rPr>
          <w:vertAlign w:val="subscript"/>
        </w:rPr>
        <w:t>n</w:t>
      </w:r>
      <w:proofErr w:type="spellEnd"/>
      <w:r w:rsidRPr="006971E5">
        <w:rPr>
          <w:vertAlign w:val="subscript"/>
        </w:rPr>
        <w:t>-2</w:t>
      </w:r>
      <w:r w:rsidRPr="006971E5">
        <w:t xml:space="preserve"> = ….. </w:t>
      </w:r>
      <w:r w:rsidRPr="006971E5">
        <w:rPr>
          <w:i/>
        </w:rPr>
        <w:t xml:space="preserve">= </w:t>
      </w:r>
      <w:proofErr w:type="spellStart"/>
      <w:r w:rsidRPr="006971E5">
        <w:rPr>
          <w:i/>
        </w:rPr>
        <w:t>r</w:t>
      </w:r>
      <w:r w:rsidRPr="006971E5">
        <w:rPr>
          <w:vertAlign w:val="superscript"/>
        </w:rPr>
        <w:t>n</w:t>
      </w:r>
      <w:r w:rsidR="006971E5" w:rsidRPr="006971E5">
        <w:t>.</w:t>
      </w:r>
      <w:r w:rsidRPr="006971E5">
        <w:rPr>
          <w:i/>
        </w:rPr>
        <w:t>f</w:t>
      </w:r>
      <w:r w:rsidRPr="006971E5">
        <w:rPr>
          <w:vertAlign w:val="subscript"/>
        </w:rPr>
        <w:t>0</w:t>
      </w:r>
      <w:proofErr w:type="spellEnd"/>
      <w:r w:rsidRPr="006971E5">
        <w:t xml:space="preserve"> </w:t>
      </w:r>
      <w:r w:rsidR="002571C9" w:rsidRPr="006971E5">
        <w:t xml:space="preserve"> </w:t>
      </w:r>
      <w:r w:rsidRPr="006971E5">
        <w:t>=&gt;</w:t>
      </w:r>
    </w:p>
    <w:p w:rsidR="004B607F" w:rsidRPr="006971E5" w:rsidRDefault="00FF57E3" w:rsidP="002571C9">
      <w:pPr>
        <w:pStyle w:val="ECEpuces"/>
        <w:numPr>
          <w:ilvl w:val="0"/>
          <w:numId w:val="0"/>
        </w:numPr>
        <w:ind w:left="851"/>
      </w:pPr>
      <w:r>
        <w:rPr>
          <w:noProof/>
          <w:lang w:eastAsia="fr-FR"/>
        </w:rPr>
        <w:pict>
          <v:rect id="Rectangle 106" o:spid="_x0000_s1027" style="position:absolute;left:0;text-align:left;margin-left:309.2pt;margin-top:5.95pt;width:111.45pt;height:22.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">
            <v:textbox style="mso-next-textbox:#Rectangle 106">
              <w:txbxContent>
                <w:p w:rsidR="00DB56E3" w:rsidRPr="00892F50" w:rsidRDefault="00DB56E3">
                  <w:pPr>
                    <w:rPr>
                      <w:vertAlign w:val="superscript"/>
                    </w:rPr>
                  </w:pPr>
                  <w:r w:rsidRPr="00A06B1D">
                    <w:rPr>
                      <w:i/>
                    </w:rPr>
                    <w:t>L</w:t>
                  </w:r>
                  <w:r w:rsidRPr="00D0725D">
                    <w:rPr>
                      <w:vertAlign w:val="subscript"/>
                    </w:rPr>
                    <w:t>n</w:t>
                  </w:r>
                  <w:r w:rsidRPr="00F82C25">
                    <w:t xml:space="preserve"> = 65,0 / (1,0595</w:t>
                  </w:r>
                  <w:proofErr w:type="gramStart"/>
                  <w:r w:rsidRPr="00F82C25">
                    <w:t>)</w:t>
                  </w:r>
                  <w:r w:rsidRPr="00F82C25">
                    <w:rPr>
                      <w:vertAlign w:val="superscript"/>
                    </w:rPr>
                    <w:t>n</w:t>
                  </w:r>
                  <w:proofErr w:type="gramEnd"/>
                </w:p>
              </w:txbxContent>
            </v:textbox>
          </v:rect>
        </w:pict>
      </w:r>
    </w:p>
    <w:p w:rsidR="004B607F" w:rsidRDefault="00595766" w:rsidP="00234FD6">
      <w:pPr>
        <w:pStyle w:val="ECEpuces"/>
      </w:pPr>
      <w:r>
        <w:t>A</w:t>
      </w:r>
      <w:r w:rsidR="004B607F">
        <w:t xml:space="preserve">vec une corde de longueur </w:t>
      </w:r>
      <w:r w:rsidR="004B607F" w:rsidRPr="00A06B1D">
        <w:rPr>
          <w:b/>
          <w:i/>
          <w:u w:val="single"/>
        </w:rPr>
        <w:t>L</w:t>
      </w:r>
      <w:r w:rsidR="004B607F" w:rsidRPr="00D0725D">
        <w:rPr>
          <w:b/>
          <w:u w:val="single"/>
          <w:vertAlign w:val="subscript"/>
        </w:rPr>
        <w:t>0</w:t>
      </w:r>
      <w:r w:rsidR="004B607F" w:rsidRPr="00D0725D">
        <w:rPr>
          <w:b/>
          <w:u w:val="single"/>
        </w:rPr>
        <w:t xml:space="preserve"> </w:t>
      </w:r>
      <w:r w:rsidR="004B607F" w:rsidRPr="004B607F">
        <w:rPr>
          <w:b/>
          <w:u w:val="single"/>
        </w:rPr>
        <w:t>= 65,0</w:t>
      </w:r>
      <w:r w:rsidR="00AC791B">
        <w:rPr>
          <w:b/>
          <w:u w:val="single"/>
        </w:rPr>
        <w:t> </w:t>
      </w:r>
      <w:r w:rsidR="004B607F" w:rsidRPr="004B607F">
        <w:rPr>
          <w:b/>
          <w:u w:val="single"/>
        </w:rPr>
        <w:t>cm</w:t>
      </w:r>
      <w:r w:rsidR="00B90023">
        <w:t xml:space="preserve">, </w:t>
      </w:r>
      <w:r w:rsidR="00892F50">
        <w:tab/>
      </w:r>
    </w:p>
    <w:p w:rsidR="00E42C75" w:rsidRDefault="00E42C75" w:rsidP="00A87487">
      <w:pPr>
        <w:pStyle w:val="ECEpuces"/>
        <w:numPr>
          <w:ilvl w:val="0"/>
          <w:numId w:val="0"/>
        </w:numPr>
        <w:ind w:left="851"/>
      </w:pPr>
    </w:p>
    <w:p w:rsidR="00E42C75" w:rsidRDefault="00DB56E3" w:rsidP="00234FD6">
      <w:pPr>
        <w:pStyle w:val="ECEpuces"/>
      </w:pPr>
      <w:r>
        <w:t>Exemple de t</w:t>
      </w:r>
      <w:r w:rsidR="00892F50" w:rsidRPr="00631E29">
        <w:t xml:space="preserve">ableau de valeurs à placer dans le document 3 lorsque </w:t>
      </w:r>
      <w:r w:rsidR="00892F50" w:rsidRPr="00631E29">
        <w:rPr>
          <w:b/>
          <w:i/>
        </w:rPr>
        <w:t>L</w:t>
      </w:r>
      <w:r w:rsidR="00892F50" w:rsidRPr="00D0725D">
        <w:rPr>
          <w:b/>
          <w:vertAlign w:val="subscript"/>
        </w:rPr>
        <w:t>0</w:t>
      </w:r>
      <w:r w:rsidR="00892F50" w:rsidRPr="00631E29">
        <w:rPr>
          <w:b/>
        </w:rPr>
        <w:t xml:space="preserve"> = 65,0</w:t>
      </w:r>
      <w:r w:rsidR="00AC791B" w:rsidRPr="00631E29">
        <w:rPr>
          <w:b/>
        </w:rPr>
        <w:t> </w:t>
      </w:r>
      <w:r w:rsidR="00892F50" w:rsidRPr="00631E29">
        <w:rPr>
          <w:b/>
        </w:rPr>
        <w:t>cm</w:t>
      </w:r>
      <w:r w:rsidR="00892F50" w:rsidRPr="00631E29">
        <w:t> :</w:t>
      </w:r>
    </w:p>
    <w:p w:rsidR="00260A78" w:rsidRDefault="00260A78" w:rsidP="00260A78">
      <w:pPr>
        <w:pStyle w:val="Paragraphedelis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606"/>
        <w:gridCol w:w="626"/>
        <w:gridCol w:w="733"/>
        <w:gridCol w:w="733"/>
        <w:gridCol w:w="734"/>
        <w:gridCol w:w="735"/>
        <w:gridCol w:w="735"/>
        <w:gridCol w:w="735"/>
        <w:gridCol w:w="735"/>
        <w:gridCol w:w="735"/>
        <w:gridCol w:w="735"/>
        <w:gridCol w:w="735"/>
      </w:tblGrid>
      <w:tr w:rsidR="00260A78" w:rsidRPr="00F31F76" w:rsidTr="009D3B2B">
        <w:trPr>
          <w:trHeight w:val="162"/>
          <w:jc w:val="center"/>
        </w:trPr>
        <w:tc>
          <w:tcPr>
            <w:tcW w:w="1145" w:type="dxa"/>
            <w:tcBorders>
              <w:bottom w:val="single" w:sz="4" w:space="0" w:color="auto"/>
            </w:tcBorders>
            <w:shd w:val="clear" w:color="auto" w:fill="auto"/>
            <w:vAlign w:val="center"/>
          </w:tcPr>
          <w:p w:rsidR="00260A78" w:rsidRPr="00D0725D" w:rsidRDefault="00260A78" w:rsidP="009D3B2B">
            <w:pPr>
              <w:tabs>
                <w:tab w:val="left" w:pos="0"/>
              </w:tabs>
              <w:jc w:val="center"/>
              <w:rPr>
                <w:szCs w:val="21"/>
              </w:rPr>
            </w:pPr>
            <w:r w:rsidRPr="00D0725D">
              <w:rPr>
                <w:szCs w:val="21"/>
              </w:rPr>
              <w:t>n</w:t>
            </w:r>
          </w:p>
        </w:tc>
        <w:tc>
          <w:tcPr>
            <w:tcW w:w="606"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1</w:t>
            </w:r>
          </w:p>
        </w:tc>
        <w:tc>
          <w:tcPr>
            <w:tcW w:w="626"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2</w:t>
            </w:r>
          </w:p>
        </w:tc>
        <w:tc>
          <w:tcPr>
            <w:tcW w:w="733"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3</w:t>
            </w:r>
          </w:p>
        </w:tc>
        <w:tc>
          <w:tcPr>
            <w:tcW w:w="733"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4</w:t>
            </w:r>
          </w:p>
        </w:tc>
        <w:tc>
          <w:tcPr>
            <w:tcW w:w="734"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5</w:t>
            </w:r>
          </w:p>
        </w:tc>
        <w:tc>
          <w:tcPr>
            <w:tcW w:w="735"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6</w:t>
            </w:r>
          </w:p>
        </w:tc>
        <w:tc>
          <w:tcPr>
            <w:tcW w:w="735"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7</w:t>
            </w:r>
          </w:p>
        </w:tc>
        <w:tc>
          <w:tcPr>
            <w:tcW w:w="735"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8</w:t>
            </w:r>
          </w:p>
        </w:tc>
        <w:tc>
          <w:tcPr>
            <w:tcW w:w="735"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9</w:t>
            </w:r>
          </w:p>
        </w:tc>
        <w:tc>
          <w:tcPr>
            <w:tcW w:w="735"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10</w:t>
            </w:r>
          </w:p>
        </w:tc>
        <w:tc>
          <w:tcPr>
            <w:tcW w:w="735"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11</w:t>
            </w:r>
          </w:p>
        </w:tc>
        <w:tc>
          <w:tcPr>
            <w:tcW w:w="735" w:type="dxa"/>
            <w:tcBorders>
              <w:bottom w:val="single" w:sz="4" w:space="0" w:color="auto"/>
            </w:tcBorders>
            <w:shd w:val="clear" w:color="auto" w:fill="auto"/>
            <w:vAlign w:val="center"/>
          </w:tcPr>
          <w:p w:rsidR="00260A78" w:rsidRPr="00F31F76" w:rsidRDefault="00260A78" w:rsidP="009D3B2B">
            <w:pPr>
              <w:tabs>
                <w:tab w:val="left" w:pos="0"/>
              </w:tabs>
              <w:jc w:val="center"/>
              <w:rPr>
                <w:szCs w:val="21"/>
              </w:rPr>
            </w:pPr>
            <w:r w:rsidRPr="00F31F76">
              <w:rPr>
                <w:szCs w:val="21"/>
              </w:rPr>
              <w:t>12</w:t>
            </w:r>
          </w:p>
        </w:tc>
      </w:tr>
      <w:tr w:rsidR="00260A78" w:rsidRPr="00F31F76" w:rsidTr="009D3B2B">
        <w:trPr>
          <w:trHeight w:val="316"/>
          <w:jc w:val="center"/>
        </w:trPr>
        <w:tc>
          <w:tcPr>
            <w:tcW w:w="1145" w:type="dxa"/>
            <w:tcBorders>
              <w:bottom w:val="single" w:sz="4" w:space="0" w:color="auto"/>
            </w:tcBorders>
            <w:shd w:val="clear" w:color="auto" w:fill="auto"/>
            <w:vAlign w:val="center"/>
          </w:tcPr>
          <w:p w:rsidR="00260A78" w:rsidRPr="002474AB" w:rsidRDefault="00260A78" w:rsidP="009D3B2B">
            <w:pPr>
              <w:tabs>
                <w:tab w:val="left" w:pos="0"/>
              </w:tabs>
              <w:spacing w:before="60" w:after="60" w:line="240" w:lineRule="auto"/>
              <w:jc w:val="center"/>
            </w:pPr>
            <w:r w:rsidRPr="002474AB">
              <w:rPr>
                <w:i/>
              </w:rPr>
              <w:t>L</w:t>
            </w:r>
            <w:r w:rsidRPr="00D0725D">
              <w:rPr>
                <w:vertAlign w:val="subscript"/>
              </w:rPr>
              <w:t>n</w:t>
            </w:r>
            <w:r>
              <w:rPr>
                <w:i/>
                <w:vertAlign w:val="subscript"/>
              </w:rPr>
              <w:t xml:space="preserve"> </w:t>
            </w:r>
            <w:r>
              <w:t>(e</w:t>
            </w:r>
            <w:r w:rsidRPr="002474AB">
              <w:t>n cm</w:t>
            </w:r>
            <w:r>
              <w:t>)</w:t>
            </w:r>
          </w:p>
        </w:tc>
        <w:tc>
          <w:tcPr>
            <w:tcW w:w="606"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61,3</w:t>
            </w:r>
          </w:p>
        </w:tc>
        <w:tc>
          <w:tcPr>
            <w:tcW w:w="626"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57,9</w:t>
            </w:r>
          </w:p>
        </w:tc>
        <w:tc>
          <w:tcPr>
            <w:tcW w:w="733"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54,7</w:t>
            </w:r>
          </w:p>
        </w:tc>
        <w:tc>
          <w:tcPr>
            <w:tcW w:w="733"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51,6</w:t>
            </w:r>
          </w:p>
        </w:tc>
        <w:tc>
          <w:tcPr>
            <w:tcW w:w="734"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48,7</w:t>
            </w:r>
          </w:p>
        </w:tc>
        <w:tc>
          <w:tcPr>
            <w:tcW w:w="735"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46,0</w:t>
            </w:r>
          </w:p>
        </w:tc>
        <w:tc>
          <w:tcPr>
            <w:tcW w:w="735"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43,4</w:t>
            </w:r>
          </w:p>
        </w:tc>
        <w:tc>
          <w:tcPr>
            <w:tcW w:w="735"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40,9</w:t>
            </w:r>
          </w:p>
        </w:tc>
        <w:tc>
          <w:tcPr>
            <w:tcW w:w="735"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38,6</w:t>
            </w:r>
          </w:p>
        </w:tc>
        <w:tc>
          <w:tcPr>
            <w:tcW w:w="735"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36,5</w:t>
            </w:r>
          </w:p>
        </w:tc>
        <w:tc>
          <w:tcPr>
            <w:tcW w:w="735"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34,4</w:t>
            </w:r>
          </w:p>
        </w:tc>
        <w:tc>
          <w:tcPr>
            <w:tcW w:w="735" w:type="dxa"/>
            <w:tcBorders>
              <w:bottom w:val="single" w:sz="4" w:space="0" w:color="auto"/>
            </w:tcBorders>
            <w:shd w:val="clear" w:color="auto" w:fill="auto"/>
            <w:vAlign w:val="center"/>
          </w:tcPr>
          <w:p w:rsidR="00260A78" w:rsidRPr="00F31F76" w:rsidRDefault="00260A78" w:rsidP="009D3B2B">
            <w:pPr>
              <w:tabs>
                <w:tab w:val="left" w:pos="0"/>
              </w:tabs>
              <w:spacing w:before="60" w:after="60" w:line="240" w:lineRule="auto"/>
              <w:jc w:val="center"/>
              <w:rPr>
                <w:szCs w:val="21"/>
              </w:rPr>
            </w:pPr>
            <w:r w:rsidRPr="00F31F76">
              <w:rPr>
                <w:szCs w:val="21"/>
              </w:rPr>
              <w:t>32,5</w:t>
            </w:r>
          </w:p>
        </w:tc>
      </w:tr>
    </w:tbl>
    <w:p w:rsidR="00260A78" w:rsidRDefault="00260A78" w:rsidP="00260A78">
      <w:pPr>
        <w:pStyle w:val="ECEpuces"/>
        <w:numPr>
          <w:ilvl w:val="0"/>
          <w:numId w:val="0"/>
        </w:numPr>
        <w:ind w:left="851" w:hanging="284"/>
      </w:pPr>
    </w:p>
    <w:p w:rsidR="00260A78" w:rsidRDefault="00260A78" w:rsidP="00260A78">
      <w:pPr>
        <w:pStyle w:val="ECEpuces"/>
        <w:numPr>
          <w:ilvl w:val="0"/>
          <w:numId w:val="0"/>
        </w:numPr>
        <w:ind w:left="851" w:hanging="284"/>
      </w:pPr>
    </w:p>
    <w:p w:rsidR="00260A78" w:rsidRDefault="00260A78" w:rsidP="00260A78">
      <w:pPr>
        <w:pStyle w:val="ECEpuces"/>
        <w:numPr>
          <w:ilvl w:val="0"/>
          <w:numId w:val="0"/>
        </w:numPr>
        <w:ind w:left="851" w:hanging="284"/>
      </w:pPr>
    </w:p>
    <w:p w:rsidR="00260A78" w:rsidRDefault="00260A78" w:rsidP="00260A78">
      <w:pPr>
        <w:pStyle w:val="ECEpuces"/>
        <w:numPr>
          <w:ilvl w:val="0"/>
          <w:numId w:val="0"/>
        </w:numPr>
        <w:ind w:left="851" w:hanging="284"/>
      </w:pPr>
    </w:p>
    <w:p w:rsidR="00260A78" w:rsidRDefault="00260A78" w:rsidP="00260A78">
      <w:pPr>
        <w:pStyle w:val="ECEpuces"/>
        <w:numPr>
          <w:ilvl w:val="0"/>
          <w:numId w:val="0"/>
        </w:numPr>
        <w:ind w:left="851" w:hanging="284"/>
      </w:pPr>
    </w:p>
    <w:p w:rsidR="00260A78" w:rsidRPr="00244F93" w:rsidRDefault="00260A78" w:rsidP="00260A78">
      <w:pPr>
        <w:pStyle w:val="Titre1"/>
        <w:numPr>
          <w:ilvl w:val="0"/>
          <w:numId w:val="0"/>
        </w:numPr>
        <w:pBdr>
          <w:left w:val="single" w:sz="12" w:space="4" w:color="auto"/>
        </w:pBdr>
        <w:rPr>
          <w:b w:val="0"/>
        </w:rPr>
      </w:pPr>
      <w:bookmarkStart w:id="8" w:name="_Toc440965749"/>
      <w:bookmarkStart w:id="9" w:name="_Toc504555710"/>
      <w:r w:rsidRPr="00244F93">
        <w:rPr>
          <w:b w:val="0"/>
        </w:rPr>
        <w:lastRenderedPageBreak/>
        <w:t>III. ÉNONCÉ DESTINÉ AU CANDIDAT</w:t>
      </w:r>
      <w:bookmarkEnd w:id="8"/>
      <w:bookmarkEnd w:id="9"/>
    </w:p>
    <w:p w:rsidR="00260A78" w:rsidRDefault="00260A78" w:rsidP="00260A78">
      <w:pPr>
        <w:pStyle w:val="Retraitnormal"/>
        <w:ind w:left="0"/>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8"/>
        <w:gridCol w:w="5103"/>
      </w:tblGrid>
      <w:tr w:rsidR="00260A78" w:rsidTr="009D3B2B">
        <w:tc>
          <w:tcPr>
            <w:tcW w:w="4678" w:type="dxa"/>
            <w:tcMar>
              <w:top w:w="57" w:type="dxa"/>
              <w:left w:w="57" w:type="dxa"/>
              <w:bottom w:w="57" w:type="dxa"/>
              <w:right w:w="57" w:type="dxa"/>
            </w:tcMar>
          </w:tcPr>
          <w:p w:rsidR="00260A78" w:rsidRDefault="00260A78" w:rsidP="009D3B2B">
            <w:pPr>
              <w:pStyle w:val="Retraitnormal"/>
              <w:ind w:left="176"/>
            </w:pPr>
            <w:r w:rsidRPr="002D2F9B">
              <w:t>NOM</w:t>
            </w:r>
            <w:r>
              <w:t xml:space="preserve"> : </w:t>
            </w:r>
          </w:p>
          <w:p w:rsidR="00260A78" w:rsidRDefault="00260A78" w:rsidP="009D3B2B">
            <w:pPr>
              <w:pStyle w:val="Retraitnormal"/>
            </w:pPr>
          </w:p>
        </w:tc>
        <w:tc>
          <w:tcPr>
            <w:tcW w:w="5103" w:type="dxa"/>
            <w:tcMar>
              <w:top w:w="57" w:type="dxa"/>
              <w:left w:w="57" w:type="dxa"/>
              <w:bottom w:w="57" w:type="dxa"/>
              <w:right w:w="57" w:type="dxa"/>
            </w:tcMar>
          </w:tcPr>
          <w:p w:rsidR="00260A78" w:rsidRDefault="00260A78" w:rsidP="009D3B2B">
            <w:pPr>
              <w:pStyle w:val="Retraitnormal"/>
              <w:ind w:left="34"/>
            </w:pPr>
            <w:r w:rsidRPr="002D2F9B">
              <w:t>Prénom</w:t>
            </w:r>
            <w:r>
              <w:t xml:space="preserve"> : </w:t>
            </w:r>
          </w:p>
        </w:tc>
      </w:tr>
      <w:tr w:rsidR="00260A78" w:rsidTr="009D3B2B">
        <w:tc>
          <w:tcPr>
            <w:tcW w:w="4678" w:type="dxa"/>
            <w:tcMar>
              <w:top w:w="57" w:type="dxa"/>
              <w:left w:w="57" w:type="dxa"/>
              <w:bottom w:w="57" w:type="dxa"/>
              <w:right w:w="57" w:type="dxa"/>
            </w:tcMar>
          </w:tcPr>
          <w:p w:rsidR="00260A78" w:rsidRDefault="00260A78" w:rsidP="009D3B2B">
            <w:pPr>
              <w:pStyle w:val="Retraitnormal"/>
              <w:ind w:left="176"/>
            </w:pPr>
            <w:r w:rsidRPr="002D2F9B">
              <w:t>Centre d’examen</w:t>
            </w:r>
            <w:r>
              <w:t xml:space="preserve"> : </w:t>
            </w:r>
          </w:p>
          <w:p w:rsidR="00260A78" w:rsidRDefault="00260A78" w:rsidP="009D3B2B">
            <w:pPr>
              <w:pStyle w:val="Retraitnormal"/>
            </w:pPr>
          </w:p>
        </w:tc>
        <w:tc>
          <w:tcPr>
            <w:tcW w:w="5103" w:type="dxa"/>
            <w:tcMar>
              <w:top w:w="57" w:type="dxa"/>
              <w:left w:w="57" w:type="dxa"/>
              <w:bottom w:w="57" w:type="dxa"/>
              <w:right w:w="57" w:type="dxa"/>
            </w:tcMar>
          </w:tcPr>
          <w:p w:rsidR="00260A78" w:rsidRDefault="00260A78" w:rsidP="009D3B2B">
            <w:pPr>
              <w:pStyle w:val="Retraitnormal"/>
              <w:ind w:left="34"/>
            </w:pPr>
            <w:r w:rsidRPr="002D2F9B">
              <w:t>N° d’inscription</w:t>
            </w:r>
            <w:r>
              <w:t xml:space="preserve"> : </w:t>
            </w:r>
          </w:p>
        </w:tc>
      </w:tr>
    </w:tbl>
    <w:p w:rsidR="00260A78" w:rsidRPr="00784A05" w:rsidRDefault="00260A78" w:rsidP="00260A78">
      <w:pPr>
        <w:pStyle w:val="Retraitnormal"/>
        <w:rPr>
          <w:sz w:val="10"/>
          <w:szCs w:val="10"/>
        </w:rPr>
      </w:pPr>
    </w:p>
    <w:p w:rsidR="00260A78" w:rsidRPr="00784A05" w:rsidRDefault="00260A78" w:rsidP="00260A78">
      <w:pPr>
        <w:pStyle w:val="Retraitnormal"/>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60A78" w:rsidTr="009D3B2B">
        <w:tc>
          <w:tcPr>
            <w:tcW w:w="9778" w:type="dxa"/>
          </w:tcPr>
          <w:p w:rsidR="00260A78" w:rsidRDefault="00260A78" w:rsidP="009D3B2B">
            <w:bookmarkStart w:id="10" w:name="_Toc469923078"/>
            <w:r>
              <w:t xml:space="preserve">Ce sujet </w:t>
            </w:r>
            <w:r w:rsidRPr="00966915">
              <w:t xml:space="preserve">comporte </w:t>
            </w:r>
            <w:r>
              <w:rPr>
                <w:b/>
                <w:color w:val="auto"/>
              </w:rPr>
              <w:t xml:space="preserve">cinq </w:t>
            </w:r>
            <w:r w:rsidRPr="00966915">
              <w:t>feuilles</w:t>
            </w:r>
            <w:r w:rsidRPr="00C17957">
              <w:t xml:space="preserve"> individuelles sur lesquelles le candidat doit consigner ses réponses</w:t>
            </w:r>
            <w:r>
              <w:t>.</w:t>
            </w:r>
          </w:p>
          <w:p w:rsidR="00260A78" w:rsidRDefault="00260A78" w:rsidP="009D3B2B">
            <w:r w:rsidRPr="000F26F2">
              <w:t>Le candidat doit restituer ce document avant de sortir de la salle d'examen</w:t>
            </w:r>
            <w:r>
              <w:t>.</w:t>
            </w:r>
          </w:p>
          <w:p w:rsidR="00260A78" w:rsidRDefault="00260A78" w:rsidP="009D3B2B"/>
          <w:p w:rsidR="00260A78" w:rsidRDefault="00260A78" w:rsidP="009D3B2B">
            <w:r w:rsidRPr="00AC5BC7">
              <w:t>Le candidat doit agir en autonomie et faire preuve d’initiative tout au long de l’épreuve.</w:t>
            </w:r>
          </w:p>
          <w:p w:rsidR="00260A78" w:rsidRPr="00AC5BC7" w:rsidRDefault="00260A78" w:rsidP="009D3B2B">
            <w:r w:rsidRPr="000F26F2">
              <w:t>En cas de difficulté, le candidat peut solliciter l’examinateur afin de lui permettre de continuer la tâche.</w:t>
            </w:r>
          </w:p>
          <w:p w:rsidR="00260A78" w:rsidRDefault="00260A78" w:rsidP="009D3B2B">
            <w:r w:rsidRPr="00AC5BC7">
              <w:t>L’examinateur peut intervenir à tout moment, s’il le juge utile</w:t>
            </w:r>
            <w:r>
              <w:t>.</w:t>
            </w:r>
          </w:p>
          <w:p w:rsidR="00260A78" w:rsidRDefault="00704E99" w:rsidP="009D3B2B">
            <w:r w:rsidRPr="00704E99">
              <w:rPr>
                <w:b/>
                <w:u w:val="single"/>
              </w:rPr>
              <w:t>L'utilisation d'une calculatrice ou d'un ordinateur autres que ceux fournis n'est pas autorisée</w:t>
            </w:r>
            <w:r w:rsidR="00260A78">
              <w:t>.</w:t>
            </w:r>
          </w:p>
        </w:tc>
      </w:tr>
    </w:tbl>
    <w:p w:rsidR="00260A78" w:rsidRDefault="00260A78" w:rsidP="00260A78">
      <w:pPr>
        <w:autoSpaceDE w:val="0"/>
        <w:autoSpaceDN w:val="0"/>
        <w:adjustRightInd w:val="0"/>
        <w:rPr>
          <w:b/>
          <w:color w:val="auto"/>
          <w:sz w:val="22"/>
          <w:szCs w:val="22"/>
        </w:rPr>
      </w:pPr>
    </w:p>
    <w:p w:rsidR="00DB56E3" w:rsidRDefault="00DB56E3" w:rsidP="00260A78">
      <w:pPr>
        <w:autoSpaceDE w:val="0"/>
        <w:autoSpaceDN w:val="0"/>
        <w:adjustRightInd w:val="0"/>
        <w:rPr>
          <w:b/>
          <w:color w:val="auto"/>
          <w:sz w:val="22"/>
          <w:szCs w:val="22"/>
        </w:rPr>
      </w:pPr>
    </w:p>
    <w:p w:rsidR="00DB56E3" w:rsidRPr="00DE24D2" w:rsidRDefault="00DB56E3" w:rsidP="00260A78">
      <w:pPr>
        <w:autoSpaceDE w:val="0"/>
        <w:autoSpaceDN w:val="0"/>
        <w:adjustRightInd w:val="0"/>
        <w:rPr>
          <w:b/>
          <w:color w:val="auto"/>
          <w:sz w:val="22"/>
          <w:szCs w:val="22"/>
        </w:rPr>
      </w:pPr>
    </w:p>
    <w:p w:rsidR="00260A78" w:rsidRDefault="00260A78" w:rsidP="00260A78">
      <w:pPr>
        <w:pStyle w:val="ECEtitre1"/>
      </w:pPr>
      <w:r w:rsidRPr="00556EDF">
        <w:t xml:space="preserve">CONTEXTE DU SUJET </w:t>
      </w:r>
    </w:p>
    <w:p w:rsidR="00DB56E3" w:rsidRDefault="00DB56E3" w:rsidP="00260A78">
      <w:pPr>
        <w:pStyle w:val="ECEtitre1"/>
      </w:pPr>
    </w:p>
    <w:p w:rsidR="00DB56E3" w:rsidRDefault="00DB56E3" w:rsidP="00260A78">
      <w:pPr>
        <w:pStyle w:val="ECEtitre1"/>
      </w:pPr>
    </w:p>
    <w:p w:rsidR="00260A78" w:rsidRPr="00784A05" w:rsidRDefault="00260A78" w:rsidP="00260A78">
      <w:pPr>
        <w:autoSpaceDE w:val="0"/>
        <w:autoSpaceDN w:val="0"/>
        <w:adjustRightInd w:val="0"/>
        <w:rPr>
          <w:b/>
          <w:color w:val="auto"/>
          <w:sz w:val="10"/>
          <w:szCs w:val="10"/>
          <w:u w:val="single"/>
        </w:rPr>
      </w:pPr>
    </w:p>
    <w:p w:rsidR="00260A78" w:rsidRDefault="00260A78" w:rsidP="00260A78">
      <w:pPr>
        <w:pStyle w:val="ECEcorps"/>
      </w:pPr>
      <w:r w:rsidRPr="00FA7F67">
        <w:t xml:space="preserve">Pendant une séance de travaux pratiques, Clément, musicien, met au défi Franck, non musicien, d’accorder une guitare qui se trouve dans la salle de travaux pratiques. Pour cela, Clément désaccorde deux cordes à l’abri du regard de son camarade. </w:t>
      </w:r>
      <w:r>
        <w:t>L</w:t>
      </w:r>
      <w:r w:rsidRPr="00FA7F67">
        <w:t xml:space="preserve">a guitare désaccordée </w:t>
      </w:r>
      <w:r>
        <w:t>est sur la paillasse</w:t>
      </w:r>
      <w:r w:rsidRPr="00FA7F67">
        <w:t>.</w:t>
      </w:r>
    </w:p>
    <w:p w:rsidR="00DB56E3" w:rsidRDefault="00DB56E3" w:rsidP="00260A78">
      <w:pPr>
        <w:pStyle w:val="ECEcorps"/>
      </w:pPr>
    </w:p>
    <w:p w:rsidR="00DB56E3" w:rsidRPr="00FA7F67" w:rsidRDefault="00DB56E3" w:rsidP="00260A78">
      <w:pPr>
        <w:pStyle w:val="ECEcorps"/>
      </w:pPr>
    </w:p>
    <w:p w:rsidR="00260A78" w:rsidRPr="00FA7F67" w:rsidRDefault="00260A78" w:rsidP="00260A78">
      <w:pPr>
        <w:pStyle w:val="ECEcorps"/>
        <w:rPr>
          <w:sz w:val="10"/>
          <w:szCs w:val="10"/>
        </w:rPr>
      </w:pPr>
    </w:p>
    <w:p w:rsidR="00DB56E3" w:rsidRDefault="00260A78" w:rsidP="00260A78">
      <w:pPr>
        <w:pStyle w:val="ECEcorps"/>
        <w:rPr>
          <w:b/>
          <w:i/>
          <w:sz w:val="24"/>
          <w:szCs w:val="24"/>
        </w:rPr>
      </w:pPr>
      <w:r w:rsidRPr="005D1AF3">
        <w:rPr>
          <w:b/>
          <w:i/>
          <w:sz w:val="24"/>
          <w:szCs w:val="24"/>
        </w:rPr>
        <w:t>Le but de cette épreuve est d’aider Franck à identifier l’une des cordes désaccordées et à accorder la guitare.</w:t>
      </w:r>
    </w:p>
    <w:p w:rsidR="00DB56E3" w:rsidRDefault="00DB56E3">
      <w:pPr>
        <w:spacing w:line="240" w:lineRule="auto"/>
        <w:jc w:val="left"/>
        <w:rPr>
          <w:b/>
          <w:i/>
          <w:color w:val="auto"/>
          <w:sz w:val="24"/>
          <w:szCs w:val="24"/>
        </w:rPr>
      </w:pPr>
      <w:r>
        <w:rPr>
          <w:b/>
          <w:i/>
          <w:sz w:val="24"/>
          <w:szCs w:val="24"/>
        </w:rPr>
        <w:br w:type="page"/>
      </w:r>
    </w:p>
    <w:p w:rsidR="00260A78" w:rsidRDefault="00260A78" w:rsidP="00260A78">
      <w:pPr>
        <w:pStyle w:val="ECEtitre1"/>
      </w:pPr>
      <w:r w:rsidRPr="009506E7">
        <w:lastRenderedPageBreak/>
        <w:t xml:space="preserve">DOCUMENTS MIS </w:t>
      </w:r>
      <w:r w:rsidR="00DB56E3">
        <w:t>À</w:t>
      </w:r>
      <w:r w:rsidRPr="009506E7">
        <w:t xml:space="preserve"> DISPOSITION DU CANDIDAT</w:t>
      </w:r>
    </w:p>
    <w:p w:rsidR="00260A78" w:rsidRDefault="00260A78" w:rsidP="00260A78">
      <w:pPr>
        <w:autoSpaceDE w:val="0"/>
        <w:autoSpaceDN w:val="0"/>
        <w:adjustRightInd w:val="0"/>
        <w:rPr>
          <w:color w:val="auto"/>
        </w:rPr>
      </w:pPr>
    </w:p>
    <w:tbl>
      <w:tblPr>
        <w:tblStyle w:val="Grilledutableau"/>
        <w:tblW w:w="0" w:type="auto"/>
        <w:tblLook w:val="04A0"/>
      </w:tblPr>
      <w:tblGrid>
        <w:gridCol w:w="9778"/>
      </w:tblGrid>
      <w:tr w:rsidR="00260A78" w:rsidTr="009D3B2B">
        <w:tc>
          <w:tcPr>
            <w:tcW w:w="9778" w:type="dxa"/>
          </w:tcPr>
          <w:p w:rsidR="00260A78" w:rsidRPr="00D4574E" w:rsidRDefault="00260A78" w:rsidP="009D3B2B">
            <w:pPr>
              <w:pStyle w:val="ECEcorps"/>
              <w:rPr>
                <w:b/>
                <w:u w:val="single"/>
              </w:rPr>
            </w:pPr>
            <w:r w:rsidRPr="00D4574E">
              <w:rPr>
                <w:b/>
                <w:u w:val="single"/>
              </w:rPr>
              <w:t>Document 1</w:t>
            </w:r>
            <w:r w:rsidRPr="00D4574E">
              <w:rPr>
                <w:b/>
              </w:rPr>
              <w:t> : Anatomie d’une guitare</w:t>
            </w:r>
          </w:p>
          <w:p w:rsidR="00260A78" w:rsidRDefault="00260A78" w:rsidP="009D3B2B">
            <w:pPr>
              <w:shd w:val="clear" w:color="auto" w:fill="FFFFFF"/>
              <w:spacing w:before="120"/>
              <w:jc w:val="center"/>
            </w:pPr>
            <w:r>
              <w:rPr>
                <w:noProof/>
              </w:rPr>
              <w:drawing>
                <wp:inline distT="0" distB="0" distL="0" distR="0">
                  <wp:extent cx="4685924" cy="3070904"/>
                  <wp:effectExtent l="19050" t="0" r="376"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contras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3132" cy="3075628"/>
                          </a:xfrm>
                          <a:prstGeom prst="rect">
                            <a:avLst/>
                          </a:prstGeom>
                          <a:noFill/>
                          <a:ln>
                            <a:noFill/>
                          </a:ln>
                        </pic:spPr>
                      </pic:pic>
                    </a:graphicData>
                  </a:graphic>
                </wp:inline>
              </w:drawing>
            </w:r>
          </w:p>
          <w:p w:rsidR="00260A78" w:rsidRDefault="00260A78" w:rsidP="009D3B2B">
            <w:pPr>
              <w:pStyle w:val="ECEcorps"/>
            </w:pPr>
            <w:r>
              <w:rPr>
                <w:b/>
                <w:bCs/>
              </w:rPr>
              <w:t>Frettes :</w:t>
            </w:r>
            <w:r>
              <w:t xml:space="preserve"> fines barrettes de métal, perpendiculaires aux cordes, qui permettent </w:t>
            </w:r>
            <w:r w:rsidRPr="00C100EA">
              <w:t xml:space="preserve">de raccourcir la longueur de </w:t>
            </w:r>
            <w:r>
              <w:t>vibration effective d’une corde</w:t>
            </w:r>
            <w:r w:rsidRPr="00C100EA">
              <w:t xml:space="preserve"> et d’obtenir ainsi des notes de hauteurs différentes</w:t>
            </w:r>
            <w:r>
              <w:t>.</w:t>
            </w:r>
          </w:p>
          <w:p w:rsidR="00260A78" w:rsidRDefault="00260A78" w:rsidP="009D3B2B">
            <w:pPr>
              <w:shd w:val="clear" w:color="auto" w:fill="FFFFFF"/>
              <w:spacing w:line="240" w:lineRule="auto"/>
            </w:pPr>
          </w:p>
          <w:p w:rsidR="00260A78" w:rsidRDefault="00260A78" w:rsidP="009D3B2B">
            <w:pPr>
              <w:pStyle w:val="ECEcorps"/>
            </w:pPr>
            <w:r w:rsidRPr="00FA7F67">
              <w:rPr>
                <w:b/>
                <w:bCs/>
              </w:rPr>
              <w:t>Mécaniques (ou clés) :</w:t>
            </w:r>
            <w:r w:rsidRPr="00FA7F67">
              <w:t xml:space="preserve"> </w:t>
            </w:r>
            <w:r>
              <w:t>m</w:t>
            </w:r>
            <w:r w:rsidRPr="00FA7F67">
              <w:t>écanismes à engrenage qui augmentent ou diminuent la tension des cordes afin d’obtenir des notes de hauteurs différentes.</w:t>
            </w:r>
          </w:p>
          <w:p w:rsidR="00260A78" w:rsidRPr="00DB56E3" w:rsidRDefault="00260A78" w:rsidP="00DB56E3">
            <w:pPr>
              <w:shd w:val="clear" w:color="auto" w:fill="FFFFFF"/>
              <w:spacing w:line="240" w:lineRule="auto"/>
              <w:jc w:val="right"/>
              <w:rPr>
                <w:i/>
              </w:rPr>
            </w:pPr>
            <w:r w:rsidRPr="00184163">
              <w:rPr>
                <w:i/>
                <w:sz w:val="18"/>
                <w:szCs w:val="18"/>
              </w:rPr>
              <w:t>D’après La Guitare POUR LES NULS (pages 15 et 16), Editions First, 2005</w:t>
            </w:r>
          </w:p>
        </w:tc>
      </w:tr>
    </w:tbl>
    <w:p w:rsidR="00260A78" w:rsidRDefault="00260A78" w:rsidP="00260A78">
      <w:pPr>
        <w:autoSpaceDE w:val="0"/>
        <w:autoSpaceDN w:val="0"/>
        <w:adjustRightInd w:val="0"/>
        <w:rPr>
          <w:color w:val="auto"/>
        </w:rPr>
      </w:pPr>
    </w:p>
    <w:tbl>
      <w:tblPr>
        <w:tblStyle w:val="Grilledutableau"/>
        <w:tblW w:w="0" w:type="auto"/>
        <w:tblLook w:val="04A0"/>
      </w:tblPr>
      <w:tblGrid>
        <w:gridCol w:w="9778"/>
      </w:tblGrid>
      <w:tr w:rsidR="00260A78" w:rsidTr="009D3B2B">
        <w:tc>
          <w:tcPr>
            <w:tcW w:w="9778" w:type="dxa"/>
          </w:tcPr>
          <w:p w:rsidR="00260A78" w:rsidRPr="00784A05" w:rsidRDefault="00260A78" w:rsidP="009D3B2B">
            <w:pPr>
              <w:autoSpaceDE w:val="0"/>
              <w:autoSpaceDN w:val="0"/>
              <w:adjustRightInd w:val="0"/>
              <w:rPr>
                <w:b/>
                <w:bCs/>
                <w:color w:val="auto"/>
              </w:rPr>
            </w:pPr>
            <w:r w:rsidRPr="00784A05">
              <w:rPr>
                <w:b/>
                <w:bCs/>
                <w:color w:val="auto"/>
                <w:u w:val="single"/>
              </w:rPr>
              <w:t xml:space="preserve">Document </w:t>
            </w:r>
            <w:r w:rsidRPr="0078476A">
              <w:rPr>
                <w:b/>
                <w:bCs/>
                <w:color w:val="auto"/>
                <w:u w:val="single"/>
              </w:rPr>
              <w:t>2</w:t>
            </w:r>
            <w:r w:rsidRPr="0078476A">
              <w:rPr>
                <w:b/>
                <w:bCs/>
                <w:color w:val="auto"/>
              </w:rPr>
              <w:t xml:space="preserve"> : Notes produites par une guitare </w:t>
            </w:r>
            <w:r w:rsidR="003D548B">
              <w:rPr>
                <w:b/>
                <w:bCs/>
                <w:color w:val="auto"/>
              </w:rPr>
              <w:t xml:space="preserve">accordée </w:t>
            </w:r>
            <w:r w:rsidRPr="0078476A">
              <w:rPr>
                <w:b/>
                <w:bCs/>
                <w:color w:val="auto"/>
              </w:rPr>
              <w:t>lorsqu’on les joue « à vide »</w:t>
            </w:r>
          </w:p>
          <w:p w:rsidR="00260A78" w:rsidRDefault="00FF57E3" w:rsidP="009D3B2B">
            <w:pPr>
              <w:autoSpaceDE w:val="0"/>
              <w:autoSpaceDN w:val="0"/>
              <w:adjustRightInd w:val="0"/>
              <w:jc w:val="center"/>
              <w:rPr>
                <w:rFonts w:ascii="Comic Sans MS" w:hAnsi="Comic Sans MS"/>
                <w:noProof/>
                <w:sz w:val="24"/>
                <w:szCs w:val="24"/>
              </w:rPr>
            </w:pPr>
            <w:r w:rsidRPr="00FF57E3">
              <w:rPr>
                <w:noProof/>
              </w:rPr>
              <w:pict>
                <v:rect id="Rectangle 1" o:spid="_x0000_s1030" style="position:absolute;left:0;text-align:left;margin-left:168.5pt;margin-top:144.8pt;width:198.7pt;height:10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" fillcolor="window" strokecolor="windowText" strokeweight="2pt">
                  <v:path arrowok="t"/>
                  <v:textbox style="mso-next-textbox:#Rectangle 1">
                    <w:txbxContent>
                      <w:p w:rsidR="00DB56E3" w:rsidRPr="004543A3" w:rsidRDefault="00DB56E3" w:rsidP="00260A78">
                        <w:pPr>
                          <w:rPr>
                            <w:sz w:val="22"/>
                            <w:szCs w:val="22"/>
                          </w:rPr>
                        </w:pPr>
                        <w:proofErr w:type="gramStart"/>
                        <w:r>
                          <w:rPr>
                            <w:b/>
                            <w:i/>
                            <w:color w:val="000000" w:themeColor="text1"/>
                            <w:sz w:val="22"/>
                            <w:szCs w:val="22"/>
                            <w:u w:val="single"/>
                          </w:rPr>
                          <w:t>Notes</w:t>
                        </w:r>
                        <w:proofErr w:type="gramEnd"/>
                        <w:r w:rsidRPr="00DE24D2">
                          <w:rPr>
                            <w:b/>
                            <w:i/>
                            <w:color w:val="000000" w:themeColor="text1"/>
                            <w:sz w:val="22"/>
                            <w:szCs w:val="22"/>
                            <w:u w:val="single"/>
                          </w:rPr>
                          <w:t xml:space="preserve"> à</w:t>
                        </w:r>
                        <w:r w:rsidRPr="004543A3">
                          <w:rPr>
                            <w:b/>
                            <w:i/>
                            <w:sz w:val="22"/>
                            <w:szCs w:val="22"/>
                            <w:u w:val="single"/>
                          </w:rPr>
                          <w:t xml:space="preserve"> vide</w:t>
                        </w:r>
                        <w:r w:rsidRPr="004543A3">
                          <w:rPr>
                            <w:sz w:val="22"/>
                            <w:szCs w:val="22"/>
                          </w:rPr>
                          <w:t> :</w:t>
                        </w:r>
                      </w:p>
                      <w:p w:rsidR="00DB56E3" w:rsidRPr="004543A3" w:rsidRDefault="00DB56E3" w:rsidP="00260A78">
                        <w:pPr>
                          <w:jc w:val="left"/>
                          <w:rPr>
                            <w:sz w:val="22"/>
                            <w:szCs w:val="22"/>
                          </w:rPr>
                        </w:pPr>
                        <w:r>
                          <w:rPr>
                            <w:sz w:val="22"/>
                            <w:szCs w:val="22"/>
                          </w:rPr>
                          <w:t xml:space="preserve">Corde 1 (la plus fine) : mi </w:t>
                        </w:r>
                        <w:r w:rsidRPr="004543A3">
                          <w:rPr>
                            <w:sz w:val="22"/>
                            <w:szCs w:val="22"/>
                          </w:rPr>
                          <w:t>(329,6</w:t>
                        </w:r>
                        <w:r>
                          <w:rPr>
                            <w:sz w:val="22"/>
                            <w:szCs w:val="22"/>
                          </w:rPr>
                          <w:t xml:space="preserve"> </w:t>
                        </w:r>
                        <w:r w:rsidRPr="004543A3">
                          <w:rPr>
                            <w:sz w:val="22"/>
                            <w:szCs w:val="22"/>
                          </w:rPr>
                          <w:t>Hz)</w:t>
                        </w:r>
                      </w:p>
                      <w:p w:rsidR="00DB56E3" w:rsidRPr="004543A3" w:rsidRDefault="00DB56E3" w:rsidP="00260A78">
                        <w:pPr>
                          <w:rPr>
                            <w:sz w:val="22"/>
                            <w:szCs w:val="22"/>
                          </w:rPr>
                        </w:pPr>
                        <w:r w:rsidRPr="004543A3">
                          <w:rPr>
                            <w:sz w:val="22"/>
                            <w:szCs w:val="22"/>
                          </w:rPr>
                          <w:t>Corde 2 : si (246,9</w:t>
                        </w:r>
                        <w:r>
                          <w:rPr>
                            <w:sz w:val="22"/>
                            <w:szCs w:val="22"/>
                          </w:rPr>
                          <w:t xml:space="preserve"> </w:t>
                        </w:r>
                        <w:r w:rsidRPr="004543A3">
                          <w:rPr>
                            <w:sz w:val="22"/>
                            <w:szCs w:val="22"/>
                          </w:rPr>
                          <w:t>Hz)</w:t>
                        </w:r>
                      </w:p>
                      <w:p w:rsidR="00DB56E3" w:rsidRPr="004543A3" w:rsidRDefault="00DB56E3" w:rsidP="00260A78">
                        <w:pPr>
                          <w:rPr>
                            <w:sz w:val="22"/>
                            <w:szCs w:val="22"/>
                          </w:rPr>
                        </w:pPr>
                        <w:r w:rsidRPr="004543A3">
                          <w:rPr>
                            <w:sz w:val="22"/>
                            <w:szCs w:val="22"/>
                          </w:rPr>
                          <w:t>Corde 3 : sol (196</w:t>
                        </w:r>
                        <w:r>
                          <w:rPr>
                            <w:sz w:val="22"/>
                            <w:szCs w:val="22"/>
                          </w:rPr>
                          <w:t xml:space="preserve"> </w:t>
                        </w:r>
                        <w:r w:rsidRPr="004543A3">
                          <w:rPr>
                            <w:sz w:val="22"/>
                            <w:szCs w:val="22"/>
                          </w:rPr>
                          <w:t>Hz)</w:t>
                        </w:r>
                      </w:p>
                      <w:p w:rsidR="00DB56E3" w:rsidRPr="004543A3" w:rsidRDefault="00DB56E3" w:rsidP="00260A78">
                        <w:pPr>
                          <w:rPr>
                            <w:sz w:val="22"/>
                            <w:szCs w:val="22"/>
                          </w:rPr>
                        </w:pPr>
                        <w:r w:rsidRPr="004543A3">
                          <w:rPr>
                            <w:sz w:val="22"/>
                            <w:szCs w:val="22"/>
                          </w:rPr>
                          <w:t>Corde 4 : ré (146,8</w:t>
                        </w:r>
                        <w:r>
                          <w:rPr>
                            <w:sz w:val="22"/>
                            <w:szCs w:val="22"/>
                          </w:rPr>
                          <w:t xml:space="preserve"> </w:t>
                        </w:r>
                        <w:r w:rsidRPr="004543A3">
                          <w:rPr>
                            <w:sz w:val="22"/>
                            <w:szCs w:val="22"/>
                          </w:rPr>
                          <w:t>Hz)</w:t>
                        </w:r>
                      </w:p>
                      <w:p w:rsidR="00DB56E3" w:rsidRPr="004543A3" w:rsidRDefault="00DB56E3" w:rsidP="00260A78">
                        <w:pPr>
                          <w:rPr>
                            <w:sz w:val="22"/>
                            <w:szCs w:val="22"/>
                          </w:rPr>
                        </w:pPr>
                        <w:r w:rsidRPr="004543A3">
                          <w:rPr>
                            <w:sz w:val="22"/>
                            <w:szCs w:val="22"/>
                          </w:rPr>
                          <w:t>Corde 5 : la (110</w:t>
                        </w:r>
                        <w:r>
                          <w:rPr>
                            <w:sz w:val="22"/>
                            <w:szCs w:val="22"/>
                          </w:rPr>
                          <w:t xml:space="preserve"> </w:t>
                        </w:r>
                        <w:r w:rsidRPr="004543A3">
                          <w:rPr>
                            <w:sz w:val="22"/>
                            <w:szCs w:val="22"/>
                          </w:rPr>
                          <w:t>Hz)</w:t>
                        </w:r>
                      </w:p>
                      <w:p w:rsidR="00DB56E3" w:rsidRPr="004543A3" w:rsidRDefault="00DB56E3" w:rsidP="00260A78">
                        <w:pPr>
                          <w:rPr>
                            <w:sz w:val="22"/>
                            <w:szCs w:val="22"/>
                          </w:rPr>
                        </w:pPr>
                        <w:r w:rsidRPr="004543A3">
                          <w:rPr>
                            <w:sz w:val="22"/>
                            <w:szCs w:val="22"/>
                          </w:rPr>
                          <w:t>Corde 6 : mi (82,4</w:t>
                        </w:r>
                        <w:r>
                          <w:rPr>
                            <w:sz w:val="22"/>
                            <w:szCs w:val="22"/>
                          </w:rPr>
                          <w:t xml:space="preserve"> </w:t>
                        </w:r>
                        <w:r w:rsidRPr="004543A3">
                          <w:rPr>
                            <w:sz w:val="22"/>
                            <w:szCs w:val="22"/>
                          </w:rPr>
                          <w:t>Hz)</w:t>
                        </w:r>
                      </w:p>
                      <w:p w:rsidR="00DB56E3" w:rsidRDefault="00DB56E3" w:rsidP="00260A78">
                        <w:pPr>
                          <w:jc w:val="center"/>
                        </w:pPr>
                      </w:p>
                    </w:txbxContent>
                  </v:textbox>
                </v:rect>
              </w:pict>
            </w:r>
            <w:r w:rsidR="00260A78">
              <w:object w:dxaOrig="6877" w:dyaOrig="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35pt;height:148.6pt" o:ole="">
                  <v:imagedata r:id="rId9" o:title=""/>
                </v:shape>
                <o:OLEObject Type="Embed" ProgID="Visio.Drawing.11" ShapeID="_x0000_i1025" DrawAspect="Content" ObjectID="_1581490345" r:id="rId10"/>
              </w:object>
            </w:r>
          </w:p>
          <w:p w:rsidR="00260A78" w:rsidRDefault="00260A78" w:rsidP="009D3B2B">
            <w:pPr>
              <w:autoSpaceDE w:val="0"/>
              <w:autoSpaceDN w:val="0"/>
              <w:adjustRightInd w:val="0"/>
              <w:jc w:val="center"/>
              <w:rPr>
                <w:rFonts w:ascii="Comic Sans MS" w:hAnsi="Comic Sans MS"/>
                <w:noProof/>
                <w:sz w:val="24"/>
                <w:szCs w:val="24"/>
              </w:rPr>
            </w:pPr>
          </w:p>
          <w:p w:rsidR="00260A78" w:rsidRDefault="00260A78" w:rsidP="009D3B2B">
            <w:pPr>
              <w:autoSpaceDE w:val="0"/>
              <w:autoSpaceDN w:val="0"/>
              <w:adjustRightInd w:val="0"/>
              <w:jc w:val="center"/>
              <w:rPr>
                <w:rFonts w:ascii="Comic Sans MS" w:hAnsi="Comic Sans MS"/>
                <w:noProof/>
                <w:sz w:val="24"/>
                <w:szCs w:val="24"/>
              </w:rPr>
            </w:pPr>
          </w:p>
          <w:p w:rsidR="00260A78" w:rsidRDefault="00260A78" w:rsidP="009D3B2B">
            <w:pPr>
              <w:autoSpaceDE w:val="0"/>
              <w:autoSpaceDN w:val="0"/>
              <w:adjustRightInd w:val="0"/>
              <w:jc w:val="center"/>
              <w:rPr>
                <w:rFonts w:ascii="Comic Sans MS" w:hAnsi="Comic Sans MS"/>
                <w:noProof/>
                <w:sz w:val="24"/>
                <w:szCs w:val="24"/>
              </w:rPr>
            </w:pPr>
          </w:p>
          <w:p w:rsidR="00260A78" w:rsidRDefault="00260A78" w:rsidP="009D3B2B">
            <w:pPr>
              <w:autoSpaceDE w:val="0"/>
              <w:autoSpaceDN w:val="0"/>
              <w:adjustRightInd w:val="0"/>
              <w:jc w:val="center"/>
              <w:rPr>
                <w:rFonts w:ascii="Comic Sans MS" w:hAnsi="Comic Sans MS"/>
                <w:noProof/>
                <w:sz w:val="24"/>
                <w:szCs w:val="24"/>
              </w:rPr>
            </w:pPr>
          </w:p>
          <w:p w:rsidR="00260A78" w:rsidRDefault="00260A78" w:rsidP="009D3B2B">
            <w:pPr>
              <w:autoSpaceDE w:val="0"/>
              <w:autoSpaceDN w:val="0"/>
              <w:adjustRightInd w:val="0"/>
              <w:jc w:val="center"/>
              <w:rPr>
                <w:rFonts w:ascii="Comic Sans MS" w:hAnsi="Comic Sans MS"/>
                <w:noProof/>
                <w:sz w:val="24"/>
                <w:szCs w:val="24"/>
              </w:rPr>
            </w:pPr>
          </w:p>
          <w:p w:rsidR="00260A78" w:rsidRDefault="00260A78" w:rsidP="009D3B2B">
            <w:pPr>
              <w:autoSpaceDE w:val="0"/>
              <w:autoSpaceDN w:val="0"/>
              <w:adjustRightInd w:val="0"/>
              <w:jc w:val="center"/>
              <w:rPr>
                <w:rFonts w:ascii="Comic Sans MS" w:hAnsi="Comic Sans MS"/>
                <w:noProof/>
                <w:sz w:val="24"/>
                <w:szCs w:val="24"/>
              </w:rPr>
            </w:pPr>
          </w:p>
          <w:p w:rsidR="00260A78" w:rsidRPr="00FA7F67" w:rsidRDefault="00260A78" w:rsidP="009D3B2B">
            <w:pPr>
              <w:autoSpaceDE w:val="0"/>
              <w:autoSpaceDN w:val="0"/>
              <w:adjustRightInd w:val="0"/>
              <w:rPr>
                <w:bCs/>
                <w:color w:val="auto"/>
              </w:rPr>
            </w:pPr>
            <w:r w:rsidRPr="00DE24D2">
              <w:rPr>
                <w:b/>
                <w:bCs/>
                <w:color w:val="auto"/>
              </w:rPr>
              <w:t>Franck</w:t>
            </w:r>
            <w:r w:rsidRPr="00FA7F67">
              <w:rPr>
                <w:bCs/>
                <w:color w:val="auto"/>
              </w:rPr>
              <w:t xml:space="preserve"> : - </w:t>
            </w:r>
            <w:r w:rsidRPr="00D34649">
              <w:rPr>
                <w:bCs/>
                <w:i/>
                <w:color w:val="auto"/>
              </w:rPr>
              <w:t>« C’est quoi, jouer une corde à vide ? »</w:t>
            </w:r>
          </w:p>
          <w:p w:rsidR="00260A78" w:rsidRPr="00D34649" w:rsidRDefault="00260A78" w:rsidP="009D3B2B">
            <w:pPr>
              <w:autoSpaceDE w:val="0"/>
              <w:autoSpaceDN w:val="0"/>
              <w:adjustRightInd w:val="0"/>
              <w:rPr>
                <w:bCs/>
                <w:i/>
                <w:color w:val="auto"/>
              </w:rPr>
            </w:pPr>
            <w:r w:rsidRPr="00DE24D2">
              <w:rPr>
                <w:b/>
                <w:bCs/>
                <w:color w:val="auto"/>
              </w:rPr>
              <w:t>Clément :</w:t>
            </w:r>
            <w:r w:rsidRPr="00FA7F67">
              <w:rPr>
                <w:bCs/>
                <w:color w:val="auto"/>
              </w:rPr>
              <w:t xml:space="preserve"> - </w:t>
            </w:r>
            <w:r w:rsidRPr="00D34649">
              <w:rPr>
                <w:bCs/>
                <w:i/>
                <w:color w:val="auto"/>
              </w:rPr>
              <w:t>« Eh bien, c’est quand on pince une corde de la guitare sans appuyer sur une case du manche.</w:t>
            </w:r>
          </w:p>
          <w:p w:rsidR="00260A78" w:rsidRPr="00D34649" w:rsidRDefault="00260A78" w:rsidP="009D3B2B">
            <w:pPr>
              <w:autoSpaceDE w:val="0"/>
              <w:autoSpaceDN w:val="0"/>
              <w:adjustRightInd w:val="0"/>
              <w:rPr>
                <w:bCs/>
                <w:i/>
                <w:color w:val="auto"/>
              </w:rPr>
            </w:pPr>
            <w:r w:rsidRPr="00D34649">
              <w:rPr>
                <w:bCs/>
                <w:i/>
                <w:color w:val="auto"/>
              </w:rPr>
              <w:t>L’opération s’effectue au niveau de la rosace avec la main droite (ou la main gauche pour les gauchers). »</w:t>
            </w:r>
          </w:p>
          <w:p w:rsidR="00260A78" w:rsidRDefault="00260A78" w:rsidP="009D3B2B">
            <w:pPr>
              <w:autoSpaceDE w:val="0"/>
              <w:autoSpaceDN w:val="0"/>
              <w:adjustRightInd w:val="0"/>
              <w:rPr>
                <w:color w:val="auto"/>
              </w:rPr>
            </w:pPr>
          </w:p>
        </w:tc>
      </w:tr>
    </w:tbl>
    <w:p w:rsidR="00260A78" w:rsidRDefault="00260A78" w:rsidP="00260A78">
      <w:pPr>
        <w:autoSpaceDE w:val="0"/>
        <w:autoSpaceDN w:val="0"/>
        <w:adjustRightInd w:val="0"/>
        <w:rPr>
          <w:color w:val="auto"/>
        </w:rPr>
      </w:pPr>
    </w:p>
    <w:tbl>
      <w:tblPr>
        <w:tblStyle w:val="Grilledutableau"/>
        <w:tblW w:w="0" w:type="auto"/>
        <w:tblLook w:val="04A0"/>
      </w:tblPr>
      <w:tblGrid>
        <w:gridCol w:w="9778"/>
      </w:tblGrid>
      <w:tr w:rsidR="00260A78" w:rsidTr="009D3B2B">
        <w:tc>
          <w:tcPr>
            <w:tcW w:w="9778" w:type="dxa"/>
          </w:tcPr>
          <w:p w:rsidR="00260A78" w:rsidRDefault="00260A78" w:rsidP="009D3B2B">
            <w:pPr>
              <w:tabs>
                <w:tab w:val="left" w:pos="0"/>
              </w:tabs>
              <w:rPr>
                <w:b/>
                <w:bCs/>
                <w:color w:val="auto"/>
              </w:rPr>
            </w:pPr>
            <w:r w:rsidRPr="00255264">
              <w:rPr>
                <w:b/>
                <w:bCs/>
                <w:color w:val="auto"/>
                <w:u w:val="single"/>
              </w:rPr>
              <w:lastRenderedPageBreak/>
              <w:t>Document 3</w:t>
            </w:r>
            <w:r w:rsidRPr="00F81706">
              <w:rPr>
                <w:b/>
                <w:bCs/>
                <w:color w:val="auto"/>
              </w:rPr>
              <w:t> :</w:t>
            </w:r>
            <w:r>
              <w:rPr>
                <w:b/>
                <w:bCs/>
                <w:color w:val="auto"/>
              </w:rPr>
              <w:t xml:space="preserve"> L</w:t>
            </w:r>
            <w:r w:rsidRPr="00255264">
              <w:rPr>
                <w:b/>
                <w:bCs/>
                <w:color w:val="auto"/>
              </w:rPr>
              <w:t>ongueurs de vibration d’une corde lorsqu’on appuie sur une case</w:t>
            </w:r>
            <w:r>
              <w:rPr>
                <w:b/>
                <w:bCs/>
                <w:color w:val="auto"/>
              </w:rPr>
              <w:t xml:space="preserve"> </w:t>
            </w:r>
            <w:r w:rsidRPr="003F0E51">
              <w:rPr>
                <w:b/>
                <w:bCs/>
                <w:i/>
                <w:color w:val="auto"/>
              </w:rPr>
              <w:t>n</w:t>
            </w:r>
            <w:r w:rsidRPr="00222ACF">
              <w:rPr>
                <w:b/>
                <w:bCs/>
                <w:i/>
                <w:color w:val="auto"/>
              </w:rPr>
              <w:t xml:space="preserve"> </w:t>
            </w:r>
            <w:r w:rsidRPr="00255264">
              <w:rPr>
                <w:b/>
                <w:bCs/>
                <w:color w:val="auto"/>
              </w:rPr>
              <w:t>du manche</w:t>
            </w:r>
          </w:p>
          <w:p w:rsidR="00260A78" w:rsidRDefault="00260A78" w:rsidP="009D3B2B">
            <w:pPr>
              <w:tabs>
                <w:tab w:val="left" w:pos="0"/>
              </w:tabs>
              <w:rPr>
                <w:b/>
                <w:bCs/>
                <w:color w:val="auto"/>
              </w:rPr>
            </w:pPr>
          </w:p>
          <w:p w:rsidR="00260A78" w:rsidRDefault="00260A78" w:rsidP="009D3B2B">
            <w:pPr>
              <w:tabs>
                <w:tab w:val="left" w:pos="0"/>
              </w:tabs>
              <w:rPr>
                <w:bCs/>
                <w:color w:val="auto"/>
              </w:rPr>
            </w:pPr>
            <w:r>
              <w:rPr>
                <w:bCs/>
                <w:color w:val="auto"/>
              </w:rPr>
              <w:t xml:space="preserve">À vide, les cordes vibrent sur la longueur </w:t>
            </w:r>
            <w:r w:rsidRPr="00184163">
              <w:rPr>
                <w:bCs/>
                <w:i/>
                <w:color w:val="auto"/>
              </w:rPr>
              <w:t>L</w:t>
            </w:r>
            <w:r w:rsidRPr="00174E8F">
              <w:rPr>
                <w:bCs/>
                <w:color w:val="auto"/>
                <w:vertAlign w:val="subscript"/>
              </w:rPr>
              <w:t>0</w:t>
            </w:r>
            <w:r>
              <w:rPr>
                <w:bCs/>
                <w:color w:val="auto"/>
              </w:rPr>
              <w:t xml:space="preserve"> = 62,0 cm. Appuyée contre la case </w:t>
            </w:r>
            <w:r w:rsidRPr="003F0E51">
              <w:rPr>
                <w:bCs/>
                <w:i/>
                <w:color w:val="auto"/>
              </w:rPr>
              <w:t>n</w:t>
            </w:r>
            <w:r>
              <w:rPr>
                <w:bCs/>
                <w:color w:val="auto"/>
              </w:rPr>
              <w:t xml:space="preserve">, une corde vibre sur la </w:t>
            </w:r>
            <w:r w:rsidRPr="0086587B">
              <w:rPr>
                <w:bCs/>
                <w:color w:val="auto"/>
              </w:rPr>
              <w:t xml:space="preserve">longueur </w:t>
            </w:r>
            <w:r w:rsidRPr="00184163">
              <w:rPr>
                <w:bCs/>
                <w:i/>
                <w:color w:val="auto"/>
              </w:rPr>
              <w:t>L</w:t>
            </w:r>
            <w:r w:rsidRPr="00174E8F">
              <w:rPr>
                <w:bCs/>
                <w:color w:val="auto"/>
                <w:vertAlign w:val="subscript"/>
              </w:rPr>
              <w:t>n</w:t>
            </w:r>
            <w:r w:rsidRPr="0086587B">
              <w:rPr>
                <w:bCs/>
                <w:color w:val="auto"/>
              </w:rPr>
              <w:t xml:space="preserve"> inférieure, telle que le rapport des longueurs est l’inverse du rapport des fréquences, soit      </w:t>
            </w:r>
          </w:p>
          <w:p w:rsidR="00260A78" w:rsidRPr="0086587B" w:rsidRDefault="00260A78" w:rsidP="009D3B2B">
            <w:pPr>
              <w:tabs>
                <w:tab w:val="left" w:pos="0"/>
              </w:tabs>
              <w:rPr>
                <w:bCs/>
                <w:color w:val="auto"/>
              </w:rPr>
            </w:pPr>
          </w:p>
          <w:p w:rsidR="00260A78" w:rsidRDefault="00FF57E3" w:rsidP="009D3B2B">
            <w:pPr>
              <w:tabs>
                <w:tab w:val="left" w:pos="0"/>
              </w:tabs>
              <w:ind w:left="1416" w:firstLine="708"/>
              <w:rPr>
                <w:bCs/>
                <w:color w:val="auto"/>
              </w:rPr>
            </w:pPr>
            <m:oMath>
              <m:f>
                <m:fPr>
                  <m:ctrlPr>
                    <w:rPr>
                      <w:rFonts w:ascii="Cambria Math" w:hAnsi="Cambria Math"/>
                      <w:bCs/>
                      <w:i/>
                      <w:color w:val="auto"/>
                      <w:sz w:val="24"/>
                      <w:szCs w:val="24"/>
                    </w:rPr>
                  </m:ctrlPr>
                </m:fPr>
                <m:num>
                  <m:sSub>
                    <m:sSubPr>
                      <m:ctrlPr>
                        <w:rPr>
                          <w:rFonts w:ascii="Cambria Math" w:hAnsi="Cambria Math"/>
                          <w:bCs/>
                          <w:i/>
                          <w:color w:val="auto"/>
                          <w:sz w:val="24"/>
                          <w:szCs w:val="24"/>
                        </w:rPr>
                      </m:ctrlPr>
                    </m:sSubPr>
                    <m:e>
                      <m:r>
                        <m:rPr>
                          <m:nor/>
                        </m:rPr>
                        <w:rPr>
                          <w:i/>
                          <w:color w:val="auto"/>
                          <w:sz w:val="24"/>
                          <w:szCs w:val="24"/>
                        </w:rPr>
                        <m:t>L</m:t>
                      </m:r>
                    </m:e>
                    <m:sub>
                      <m:r>
                        <m:rPr>
                          <m:nor/>
                        </m:rPr>
                        <w:rPr>
                          <w:i/>
                          <w:color w:val="auto"/>
                          <w:sz w:val="24"/>
                          <w:szCs w:val="24"/>
                        </w:rPr>
                        <m:t>0</m:t>
                      </m:r>
                    </m:sub>
                  </m:sSub>
                </m:num>
                <m:den>
                  <m:sSub>
                    <m:sSubPr>
                      <m:ctrlPr>
                        <w:rPr>
                          <w:rFonts w:ascii="Cambria Math" w:hAnsi="Cambria Math"/>
                          <w:bCs/>
                          <w:i/>
                          <w:color w:val="auto"/>
                          <w:sz w:val="24"/>
                          <w:szCs w:val="24"/>
                        </w:rPr>
                      </m:ctrlPr>
                    </m:sSubPr>
                    <m:e>
                      <m:r>
                        <m:rPr>
                          <m:nor/>
                        </m:rPr>
                        <w:rPr>
                          <w:i/>
                          <w:color w:val="auto"/>
                          <w:sz w:val="24"/>
                          <w:szCs w:val="24"/>
                        </w:rPr>
                        <m:t>L</m:t>
                      </m:r>
                    </m:e>
                    <m:sub>
                      <m:r>
                        <m:rPr>
                          <m:nor/>
                        </m:rPr>
                        <w:rPr>
                          <w:i/>
                          <w:color w:val="auto"/>
                          <w:sz w:val="24"/>
                          <w:szCs w:val="24"/>
                        </w:rPr>
                        <m:t>n</m:t>
                      </m:r>
                    </m:sub>
                  </m:sSub>
                </m:den>
              </m:f>
              <m:r>
                <m:rPr>
                  <m:nor/>
                </m:rPr>
                <w:rPr>
                  <w:bCs/>
                  <w:i/>
                  <w:color w:val="auto"/>
                  <w:sz w:val="24"/>
                  <w:szCs w:val="24"/>
                </w:rPr>
                <m:t>=</m:t>
              </m:r>
              <m:f>
                <m:fPr>
                  <m:ctrlPr>
                    <w:rPr>
                      <w:rFonts w:ascii="Cambria Math" w:hAnsi="Cambria Math"/>
                      <w:bCs/>
                      <w:i/>
                      <w:color w:val="auto"/>
                      <w:sz w:val="24"/>
                      <w:szCs w:val="24"/>
                    </w:rPr>
                  </m:ctrlPr>
                </m:fPr>
                <m:num>
                  <m:sSub>
                    <m:sSubPr>
                      <m:ctrlPr>
                        <w:rPr>
                          <w:rFonts w:ascii="Cambria Math" w:hAnsi="Cambria Math"/>
                          <w:bCs/>
                          <w:i/>
                          <w:color w:val="auto"/>
                          <w:sz w:val="24"/>
                          <w:szCs w:val="24"/>
                        </w:rPr>
                      </m:ctrlPr>
                    </m:sSubPr>
                    <m:e>
                      <m:r>
                        <m:rPr>
                          <m:nor/>
                        </m:rPr>
                        <w:rPr>
                          <w:i/>
                          <w:color w:val="auto"/>
                          <w:sz w:val="24"/>
                          <w:szCs w:val="24"/>
                        </w:rPr>
                        <m:t>f</m:t>
                      </m:r>
                    </m:e>
                    <m:sub>
                      <m:r>
                        <m:rPr>
                          <m:nor/>
                        </m:rPr>
                        <w:rPr>
                          <w:i/>
                          <w:color w:val="auto"/>
                          <w:sz w:val="24"/>
                          <w:szCs w:val="24"/>
                        </w:rPr>
                        <m:t>n</m:t>
                      </m:r>
                    </m:sub>
                  </m:sSub>
                </m:num>
                <m:den>
                  <m:sSub>
                    <m:sSubPr>
                      <m:ctrlPr>
                        <w:rPr>
                          <w:rFonts w:ascii="Cambria Math" w:hAnsi="Cambria Math"/>
                          <w:bCs/>
                          <w:i/>
                          <w:color w:val="auto"/>
                          <w:sz w:val="24"/>
                          <w:szCs w:val="24"/>
                        </w:rPr>
                      </m:ctrlPr>
                    </m:sSubPr>
                    <m:e>
                      <m:r>
                        <m:rPr>
                          <m:nor/>
                        </m:rPr>
                        <w:rPr>
                          <w:i/>
                          <w:color w:val="auto"/>
                          <w:sz w:val="24"/>
                          <w:szCs w:val="24"/>
                        </w:rPr>
                        <m:t>f</m:t>
                      </m:r>
                    </m:e>
                    <m:sub>
                      <m:r>
                        <m:rPr>
                          <m:nor/>
                        </m:rPr>
                        <w:rPr>
                          <w:i/>
                          <w:color w:val="auto"/>
                          <w:sz w:val="24"/>
                          <w:szCs w:val="24"/>
                        </w:rPr>
                        <m:t>0</m:t>
                      </m:r>
                    </m:sub>
                  </m:sSub>
                </m:den>
              </m:f>
            </m:oMath>
            <w:r w:rsidR="00260A78" w:rsidRPr="0012003E">
              <w:rPr>
                <w:bCs/>
                <w:color w:val="auto"/>
                <w:sz w:val="28"/>
                <w:szCs w:val="28"/>
              </w:rPr>
              <w:t xml:space="preserve"> </w:t>
            </w:r>
            <m:oMath>
              <m:r>
                <m:rPr>
                  <m:sty m:val="p"/>
                </m:rPr>
                <w:rPr>
                  <w:rFonts w:ascii="Cambria Math" w:hAnsi="Cambria Math"/>
                  <w:color w:val="auto"/>
                  <w:sz w:val="28"/>
                  <w:szCs w:val="28"/>
                </w:rPr>
                <m:t xml:space="preserve"> </m:t>
              </m:r>
            </m:oMath>
            <w:r w:rsidR="00260A78">
              <w:rPr>
                <w:bCs/>
                <w:color w:val="auto"/>
                <w:sz w:val="28"/>
                <w:szCs w:val="28"/>
              </w:rPr>
              <w:t xml:space="preserve"> </w:t>
            </w:r>
            <w:r w:rsidR="00260A78" w:rsidRPr="0012003E">
              <w:rPr>
                <w:bCs/>
                <w:color w:val="auto"/>
              </w:rPr>
              <w:t>ou encore</w:t>
            </w:r>
            <w:r w:rsidR="00260A78">
              <w:rPr>
                <w:bCs/>
                <w:color w:val="auto"/>
              </w:rPr>
              <w:t xml:space="preserve"> </w:t>
            </w:r>
            <w:r w:rsidR="00260A78" w:rsidRPr="00D34649">
              <w:rPr>
                <w:bCs/>
                <w:i/>
                <w:color w:val="auto"/>
                <w:sz w:val="22"/>
                <w:szCs w:val="22"/>
                <w:bdr w:val="single" w:sz="4" w:space="0" w:color="auto"/>
              </w:rPr>
              <w:t>L</w:t>
            </w:r>
            <w:r w:rsidR="00260A78" w:rsidRPr="00D34649">
              <w:rPr>
                <w:bCs/>
                <w:color w:val="auto"/>
                <w:sz w:val="22"/>
                <w:szCs w:val="22"/>
                <w:bdr w:val="single" w:sz="4" w:space="0" w:color="auto"/>
                <w:vertAlign w:val="subscript"/>
              </w:rPr>
              <w:t>n</w:t>
            </w:r>
            <w:r w:rsidR="00260A78" w:rsidRPr="00D34649">
              <w:rPr>
                <w:bCs/>
                <w:i/>
                <w:color w:val="auto"/>
                <w:sz w:val="22"/>
                <w:szCs w:val="22"/>
                <w:bdr w:val="single" w:sz="4" w:space="0" w:color="auto"/>
                <w:vertAlign w:val="subscript"/>
              </w:rPr>
              <w:t xml:space="preserve"> </w:t>
            </w:r>
            <w:r w:rsidR="00260A78" w:rsidRPr="00D34649">
              <w:rPr>
                <w:bCs/>
                <w:i/>
                <w:color w:val="auto"/>
                <w:sz w:val="22"/>
                <w:szCs w:val="22"/>
                <w:bdr w:val="single" w:sz="4" w:space="0" w:color="auto"/>
              </w:rPr>
              <w:t xml:space="preserve">= </w:t>
            </w:r>
            <w:r w:rsidR="00260A78" w:rsidRPr="00DE24D2">
              <w:rPr>
                <w:bCs/>
                <w:i/>
                <w:color w:val="auto"/>
                <w:bdr w:val="single" w:sz="4" w:space="0" w:color="auto"/>
              </w:rPr>
              <w:t xml:space="preserve"> </w:t>
            </w:r>
            <m:oMath>
              <m:f>
                <m:fPr>
                  <m:ctrlPr>
                    <w:rPr>
                      <w:rFonts w:ascii="Cambria Math" w:hAnsi="Cambria Math"/>
                      <w:bCs/>
                      <w:i/>
                      <w:color w:val="auto"/>
                      <w:sz w:val="24"/>
                      <w:szCs w:val="24"/>
                      <w:bdr w:val="single" w:sz="4" w:space="0" w:color="auto"/>
                    </w:rPr>
                  </m:ctrlPr>
                </m:fPr>
                <m:num>
                  <m:sSub>
                    <m:sSubPr>
                      <m:ctrlPr>
                        <w:rPr>
                          <w:rFonts w:ascii="Cambria Math" w:hAnsi="Cambria Math"/>
                          <w:bCs/>
                          <w:i/>
                          <w:color w:val="auto"/>
                          <w:sz w:val="24"/>
                          <w:szCs w:val="24"/>
                          <w:bdr w:val="single" w:sz="4" w:space="0" w:color="auto"/>
                        </w:rPr>
                      </m:ctrlPr>
                    </m:sSubPr>
                    <m:e>
                      <m:r>
                        <m:rPr>
                          <m:nor/>
                        </m:rPr>
                        <w:rPr>
                          <w:bCs/>
                          <w:i/>
                          <w:color w:val="auto"/>
                          <w:sz w:val="24"/>
                          <w:szCs w:val="24"/>
                          <w:bdr w:val="single" w:sz="4" w:space="0" w:color="auto"/>
                        </w:rPr>
                        <m:t>L</m:t>
                      </m:r>
                    </m:e>
                    <m:sub>
                      <m:r>
                        <m:rPr>
                          <m:nor/>
                        </m:rPr>
                        <w:rPr>
                          <w:bCs/>
                          <w:i/>
                          <w:color w:val="auto"/>
                          <w:sz w:val="24"/>
                          <w:szCs w:val="24"/>
                          <w:bdr w:val="single" w:sz="4" w:space="0" w:color="auto"/>
                        </w:rPr>
                        <m:t>0</m:t>
                      </m:r>
                    </m:sub>
                  </m:sSub>
                  <m:r>
                    <m:rPr>
                      <m:nor/>
                    </m:rPr>
                    <w:rPr>
                      <w:bCs/>
                      <w:i/>
                      <w:color w:val="auto"/>
                      <w:sz w:val="24"/>
                      <w:szCs w:val="24"/>
                      <w:bdr w:val="single" w:sz="4" w:space="0" w:color="auto"/>
                    </w:rPr>
                    <m:t>.</m:t>
                  </m:r>
                  <m:sSub>
                    <m:sSubPr>
                      <m:ctrlPr>
                        <w:rPr>
                          <w:rFonts w:ascii="Cambria Math" w:hAnsi="Cambria Math"/>
                          <w:bCs/>
                          <w:i/>
                          <w:color w:val="auto"/>
                          <w:sz w:val="24"/>
                          <w:szCs w:val="24"/>
                          <w:bdr w:val="single" w:sz="4" w:space="0" w:color="auto"/>
                        </w:rPr>
                      </m:ctrlPr>
                    </m:sSubPr>
                    <m:e>
                      <m:r>
                        <m:rPr>
                          <m:nor/>
                        </m:rPr>
                        <w:rPr>
                          <w:i/>
                          <w:color w:val="auto"/>
                          <w:sz w:val="24"/>
                          <w:szCs w:val="24"/>
                          <w:bdr w:val="single" w:sz="4" w:space="0" w:color="auto"/>
                        </w:rPr>
                        <m:t>f</m:t>
                      </m:r>
                    </m:e>
                    <m:sub>
                      <m:r>
                        <m:rPr>
                          <m:nor/>
                        </m:rPr>
                        <w:rPr>
                          <w:i/>
                          <w:color w:val="auto"/>
                          <w:sz w:val="24"/>
                          <w:szCs w:val="24"/>
                          <w:bdr w:val="single" w:sz="4" w:space="0" w:color="auto"/>
                        </w:rPr>
                        <m:t>0</m:t>
                      </m:r>
                    </m:sub>
                  </m:sSub>
                </m:num>
                <m:den>
                  <m:sSub>
                    <m:sSubPr>
                      <m:ctrlPr>
                        <w:rPr>
                          <w:rFonts w:ascii="Cambria Math" w:hAnsi="Cambria Math"/>
                          <w:bCs/>
                          <w:i/>
                          <w:color w:val="auto"/>
                          <w:sz w:val="24"/>
                          <w:szCs w:val="24"/>
                          <w:bdr w:val="single" w:sz="4" w:space="0" w:color="auto"/>
                        </w:rPr>
                      </m:ctrlPr>
                    </m:sSubPr>
                    <m:e>
                      <m:r>
                        <m:rPr>
                          <m:nor/>
                        </m:rPr>
                        <w:rPr>
                          <w:i/>
                          <w:color w:val="auto"/>
                          <w:sz w:val="24"/>
                          <w:szCs w:val="24"/>
                          <w:bdr w:val="single" w:sz="4" w:space="0" w:color="auto"/>
                        </w:rPr>
                        <m:t>f</m:t>
                      </m:r>
                    </m:e>
                    <m:sub>
                      <m:r>
                        <m:rPr>
                          <m:nor/>
                        </m:rPr>
                        <w:rPr>
                          <w:i/>
                          <w:color w:val="auto"/>
                          <w:sz w:val="24"/>
                          <w:szCs w:val="24"/>
                          <w:bdr w:val="single" w:sz="4" w:space="0" w:color="auto"/>
                        </w:rPr>
                        <m:t>n</m:t>
                      </m:r>
                    </m:sub>
                  </m:sSub>
                </m:den>
              </m:f>
            </m:oMath>
            <w:r w:rsidR="00260A78" w:rsidRPr="0012003E">
              <w:rPr>
                <w:bCs/>
                <w:color w:val="auto"/>
              </w:rPr>
              <w:t xml:space="preserve"> avec</w:t>
            </w:r>
            <w:r w:rsidR="00260A78">
              <w:rPr>
                <w:bCs/>
                <w:color w:val="auto"/>
              </w:rPr>
              <w:t> :</w:t>
            </w:r>
          </w:p>
          <w:p w:rsidR="00260A78" w:rsidRPr="00D34649" w:rsidRDefault="00260A78" w:rsidP="009D3B2B">
            <w:pPr>
              <w:tabs>
                <w:tab w:val="left" w:pos="0"/>
              </w:tabs>
              <w:ind w:left="1416" w:firstLine="708"/>
              <w:rPr>
                <w:bCs/>
                <w:color w:val="auto"/>
                <w:sz w:val="12"/>
                <w:szCs w:val="12"/>
              </w:rPr>
            </w:pPr>
          </w:p>
          <w:p w:rsidR="00260A78" w:rsidRDefault="00260A78" w:rsidP="009D3B2B">
            <w:pPr>
              <w:pStyle w:val="ECEpuces"/>
            </w:pPr>
            <w:r w:rsidRPr="00184163">
              <w:rPr>
                <w:i/>
              </w:rPr>
              <w:t>f</w:t>
            </w:r>
            <w:r w:rsidRPr="00174E8F">
              <w:rPr>
                <w:vertAlign w:val="subscript"/>
              </w:rPr>
              <w:t>0</w:t>
            </w:r>
            <w:r>
              <w:t xml:space="preserve"> la fréquence fondamentale du son émis par une corde jouée à vide ;</w:t>
            </w:r>
          </w:p>
          <w:p w:rsidR="00260A78" w:rsidRPr="00486347" w:rsidRDefault="00260A78" w:rsidP="009D3B2B">
            <w:pPr>
              <w:pStyle w:val="ECEpuces"/>
            </w:pPr>
            <w:proofErr w:type="spellStart"/>
            <w:r w:rsidRPr="00184163">
              <w:rPr>
                <w:i/>
              </w:rPr>
              <w:t>f</w:t>
            </w:r>
            <w:r w:rsidRPr="00174E8F">
              <w:rPr>
                <w:vertAlign w:val="subscript"/>
              </w:rPr>
              <w:t>n</w:t>
            </w:r>
            <w:proofErr w:type="spellEnd"/>
            <w:r>
              <w:t xml:space="preserve"> la fréquence fondamentale du son émis par la </w:t>
            </w:r>
            <w:r w:rsidRPr="0058080C">
              <w:rPr>
                <w:u w:val="single"/>
              </w:rPr>
              <w:t>même corde</w:t>
            </w:r>
            <w:r>
              <w:t xml:space="preserve"> jouée en appuyant sur la case </w:t>
            </w:r>
            <w:r w:rsidRPr="001B62A8">
              <w:rPr>
                <w:i/>
              </w:rPr>
              <w:t>n</w:t>
            </w:r>
            <w:r>
              <w:t>.</w:t>
            </w:r>
          </w:p>
          <w:p w:rsidR="00260A78" w:rsidRDefault="00260A78" w:rsidP="009D3B2B">
            <w:pPr>
              <w:tabs>
                <w:tab w:val="left" w:pos="0"/>
              </w:tabs>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626"/>
              <w:gridCol w:w="626"/>
              <w:gridCol w:w="726"/>
              <w:gridCol w:w="726"/>
              <w:gridCol w:w="727"/>
              <w:gridCol w:w="728"/>
              <w:gridCol w:w="728"/>
              <w:gridCol w:w="728"/>
              <w:gridCol w:w="728"/>
              <w:gridCol w:w="728"/>
              <w:gridCol w:w="728"/>
              <w:gridCol w:w="728"/>
            </w:tblGrid>
            <w:tr w:rsidR="00260A78" w:rsidRPr="00702EA4" w:rsidTr="009D3B2B">
              <w:trPr>
                <w:trHeight w:val="162"/>
                <w:jc w:val="center"/>
              </w:trPr>
              <w:tc>
                <w:tcPr>
                  <w:tcW w:w="1063" w:type="dxa"/>
                  <w:shd w:val="clear" w:color="auto" w:fill="auto"/>
                  <w:vAlign w:val="center"/>
                </w:tcPr>
                <w:p w:rsidR="00260A78" w:rsidRPr="009D3B2B" w:rsidRDefault="00260A78" w:rsidP="009D3B2B">
                  <w:pPr>
                    <w:tabs>
                      <w:tab w:val="left" w:pos="0"/>
                    </w:tabs>
                    <w:rPr>
                      <w:i/>
                      <w:sz w:val="21"/>
                      <w:szCs w:val="21"/>
                    </w:rPr>
                  </w:pPr>
                  <w:r w:rsidRPr="009D3B2B">
                    <w:rPr>
                      <w:i/>
                      <w:sz w:val="21"/>
                      <w:szCs w:val="21"/>
                    </w:rPr>
                    <w:t>n</w:t>
                  </w:r>
                </w:p>
              </w:tc>
              <w:tc>
                <w:tcPr>
                  <w:tcW w:w="626"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1</w:t>
                  </w:r>
                </w:p>
              </w:tc>
              <w:tc>
                <w:tcPr>
                  <w:tcW w:w="626"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2</w:t>
                  </w:r>
                </w:p>
              </w:tc>
              <w:tc>
                <w:tcPr>
                  <w:tcW w:w="733"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3</w:t>
                  </w:r>
                </w:p>
              </w:tc>
              <w:tc>
                <w:tcPr>
                  <w:tcW w:w="733"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4</w:t>
                  </w:r>
                </w:p>
              </w:tc>
              <w:tc>
                <w:tcPr>
                  <w:tcW w:w="734"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5</w:t>
                  </w:r>
                </w:p>
              </w:tc>
              <w:tc>
                <w:tcPr>
                  <w:tcW w:w="735"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6</w:t>
                  </w:r>
                </w:p>
              </w:tc>
              <w:tc>
                <w:tcPr>
                  <w:tcW w:w="735"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7</w:t>
                  </w:r>
                </w:p>
              </w:tc>
              <w:tc>
                <w:tcPr>
                  <w:tcW w:w="735"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8</w:t>
                  </w:r>
                </w:p>
              </w:tc>
              <w:tc>
                <w:tcPr>
                  <w:tcW w:w="735"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9</w:t>
                  </w:r>
                </w:p>
              </w:tc>
              <w:tc>
                <w:tcPr>
                  <w:tcW w:w="735"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10</w:t>
                  </w:r>
                </w:p>
              </w:tc>
              <w:tc>
                <w:tcPr>
                  <w:tcW w:w="735"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11</w:t>
                  </w:r>
                </w:p>
              </w:tc>
              <w:tc>
                <w:tcPr>
                  <w:tcW w:w="735" w:type="dxa"/>
                  <w:shd w:val="clear" w:color="auto" w:fill="auto"/>
                  <w:vAlign w:val="center"/>
                </w:tcPr>
                <w:p w:rsidR="00260A78" w:rsidRPr="00702EA4" w:rsidRDefault="00260A78" w:rsidP="009D3B2B">
                  <w:pPr>
                    <w:tabs>
                      <w:tab w:val="left" w:pos="0"/>
                    </w:tabs>
                    <w:jc w:val="center"/>
                    <w:rPr>
                      <w:sz w:val="21"/>
                      <w:szCs w:val="21"/>
                    </w:rPr>
                  </w:pPr>
                  <w:r w:rsidRPr="00702EA4">
                    <w:rPr>
                      <w:sz w:val="21"/>
                      <w:szCs w:val="21"/>
                    </w:rPr>
                    <w:t>12</w:t>
                  </w:r>
                </w:p>
              </w:tc>
            </w:tr>
            <w:tr w:rsidR="00260A78" w:rsidRPr="00702EA4" w:rsidTr="009D3B2B">
              <w:trPr>
                <w:trHeight w:val="316"/>
                <w:jc w:val="center"/>
              </w:trPr>
              <w:tc>
                <w:tcPr>
                  <w:tcW w:w="1063" w:type="dxa"/>
                  <w:shd w:val="clear" w:color="auto" w:fill="auto"/>
                  <w:vAlign w:val="center"/>
                </w:tcPr>
                <w:p w:rsidR="00260A78" w:rsidRPr="00486347" w:rsidRDefault="00260A78" w:rsidP="009D3B2B">
                  <w:pPr>
                    <w:tabs>
                      <w:tab w:val="left" w:pos="0"/>
                    </w:tabs>
                    <w:spacing w:before="60" w:after="60" w:line="240" w:lineRule="auto"/>
                  </w:pPr>
                  <w:r w:rsidRPr="00184163">
                    <w:rPr>
                      <w:i/>
                    </w:rPr>
                    <w:t>L</w:t>
                  </w:r>
                  <w:r w:rsidRPr="00174E8F">
                    <w:rPr>
                      <w:vertAlign w:val="subscript"/>
                    </w:rPr>
                    <w:t>n</w:t>
                  </w:r>
                  <w:r w:rsidRPr="007C0BEA">
                    <w:rPr>
                      <w:i/>
                    </w:rPr>
                    <w:t xml:space="preserve"> </w:t>
                  </w:r>
                  <w:r w:rsidRPr="00486347">
                    <w:t>en cm</w:t>
                  </w:r>
                </w:p>
              </w:tc>
              <w:tc>
                <w:tcPr>
                  <w:tcW w:w="626"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58,5</w:t>
                  </w:r>
                </w:p>
              </w:tc>
              <w:tc>
                <w:tcPr>
                  <w:tcW w:w="626"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55,2</w:t>
                  </w:r>
                </w:p>
              </w:tc>
              <w:tc>
                <w:tcPr>
                  <w:tcW w:w="733"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52,1</w:t>
                  </w:r>
                </w:p>
              </w:tc>
              <w:tc>
                <w:tcPr>
                  <w:tcW w:w="733"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49,2</w:t>
                  </w:r>
                </w:p>
              </w:tc>
              <w:tc>
                <w:tcPr>
                  <w:tcW w:w="734"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46,4</w:t>
                  </w:r>
                </w:p>
              </w:tc>
              <w:tc>
                <w:tcPr>
                  <w:tcW w:w="735"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43,8</w:t>
                  </w:r>
                </w:p>
              </w:tc>
              <w:tc>
                <w:tcPr>
                  <w:tcW w:w="735"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41,4</w:t>
                  </w:r>
                </w:p>
              </w:tc>
              <w:tc>
                <w:tcPr>
                  <w:tcW w:w="735"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39,0</w:t>
                  </w:r>
                </w:p>
              </w:tc>
              <w:tc>
                <w:tcPr>
                  <w:tcW w:w="735"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36,9</w:t>
                  </w:r>
                </w:p>
              </w:tc>
              <w:tc>
                <w:tcPr>
                  <w:tcW w:w="735"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34,8</w:t>
                  </w:r>
                </w:p>
              </w:tc>
              <w:tc>
                <w:tcPr>
                  <w:tcW w:w="735"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32,8</w:t>
                  </w:r>
                </w:p>
              </w:tc>
              <w:tc>
                <w:tcPr>
                  <w:tcW w:w="735" w:type="dxa"/>
                  <w:shd w:val="clear" w:color="auto" w:fill="auto"/>
                  <w:vAlign w:val="center"/>
                </w:tcPr>
                <w:p w:rsidR="00260A78" w:rsidRPr="00702EA4" w:rsidRDefault="00260A78" w:rsidP="009D3B2B">
                  <w:pPr>
                    <w:tabs>
                      <w:tab w:val="left" w:pos="0"/>
                    </w:tabs>
                    <w:spacing w:before="60" w:after="60" w:line="240" w:lineRule="auto"/>
                    <w:jc w:val="center"/>
                    <w:rPr>
                      <w:sz w:val="21"/>
                      <w:szCs w:val="21"/>
                    </w:rPr>
                  </w:pPr>
                  <w:r w:rsidRPr="00702EA4">
                    <w:rPr>
                      <w:sz w:val="21"/>
                      <w:szCs w:val="21"/>
                    </w:rPr>
                    <w:t>31,0</w:t>
                  </w:r>
                </w:p>
              </w:tc>
            </w:tr>
          </w:tbl>
          <w:p w:rsidR="00260A78" w:rsidRPr="00FA7F67" w:rsidRDefault="00260A78" w:rsidP="009D3B2B">
            <w:pPr>
              <w:tabs>
                <w:tab w:val="left" w:pos="0"/>
              </w:tabs>
              <w:rPr>
                <w:color w:val="auto"/>
                <w:shd w:val="clear" w:color="auto" w:fill="FFFFFF"/>
              </w:rPr>
            </w:pPr>
            <w:r w:rsidRPr="00714008">
              <w:br/>
            </w:r>
            <w:r w:rsidRPr="00D34649">
              <w:rPr>
                <w:b/>
                <w:color w:val="auto"/>
                <w:shd w:val="clear" w:color="auto" w:fill="FFFFFF"/>
              </w:rPr>
              <w:t xml:space="preserve">Franck : </w:t>
            </w:r>
            <w:r w:rsidRPr="00FA7F67">
              <w:rPr>
                <w:color w:val="auto"/>
                <w:shd w:val="clear" w:color="auto" w:fill="FFFFFF"/>
              </w:rPr>
              <w:t xml:space="preserve">- </w:t>
            </w:r>
            <w:r w:rsidRPr="00D34649">
              <w:rPr>
                <w:i/>
                <w:color w:val="auto"/>
                <w:shd w:val="clear" w:color="auto" w:fill="FFFFFF"/>
              </w:rPr>
              <w:t>« Est-ce que l’on peut jouer la même note avec deux cordes différentes ? »</w:t>
            </w:r>
          </w:p>
          <w:p w:rsidR="00260A78" w:rsidRDefault="00260A78" w:rsidP="009D3B2B">
            <w:pPr>
              <w:tabs>
                <w:tab w:val="left" w:pos="0"/>
              </w:tabs>
              <w:rPr>
                <w:i/>
                <w:color w:val="auto"/>
                <w:shd w:val="clear" w:color="auto" w:fill="FFFFFF"/>
              </w:rPr>
            </w:pPr>
            <w:r w:rsidRPr="00D34649">
              <w:rPr>
                <w:b/>
                <w:color w:val="auto"/>
                <w:shd w:val="clear" w:color="auto" w:fill="FFFFFF"/>
              </w:rPr>
              <w:t>Clément :</w:t>
            </w:r>
            <w:r w:rsidRPr="00FA7F67">
              <w:rPr>
                <w:color w:val="auto"/>
                <w:shd w:val="clear" w:color="auto" w:fill="FFFFFF"/>
              </w:rPr>
              <w:t xml:space="preserve"> - </w:t>
            </w:r>
            <w:r w:rsidRPr="00D34649">
              <w:rPr>
                <w:i/>
                <w:color w:val="auto"/>
                <w:shd w:val="clear" w:color="auto" w:fill="FFFFFF"/>
              </w:rPr>
              <w:t>« Oui, on peut jouer par exemple la même note sur une corde à vide et sur une corde voisine en appuyant sur la case appropriée. Les cordes d’une guitare peuvent donc être accordées les unes par rapport aux autres. En appuyant sur la case n d’une corde donnée, on doit retrouver la même note que celle émise par la corde à vide voisine. Si ce n’est pas le cas, il faut ajuster la tension de la corde.</w:t>
            </w:r>
          </w:p>
          <w:p w:rsidR="003D548B" w:rsidRPr="00D34649" w:rsidRDefault="003D548B" w:rsidP="009D3B2B">
            <w:pPr>
              <w:tabs>
                <w:tab w:val="left" w:pos="0"/>
              </w:tabs>
              <w:rPr>
                <w:i/>
                <w:color w:val="auto"/>
                <w:shd w:val="clear" w:color="auto" w:fill="FFFFFF"/>
              </w:rPr>
            </w:pPr>
            <w:r>
              <w:rPr>
                <w:i/>
                <w:color w:val="auto"/>
                <w:shd w:val="clear" w:color="auto" w:fill="FFFFFF"/>
              </w:rPr>
              <w:t xml:space="preserve">La valeur de </w:t>
            </w:r>
            <w:r w:rsidRPr="00DB56E3">
              <w:rPr>
                <w:color w:val="auto"/>
                <w:shd w:val="clear" w:color="auto" w:fill="FFFFFF"/>
              </w:rPr>
              <w:t>n</w:t>
            </w:r>
            <w:r>
              <w:rPr>
                <w:i/>
                <w:color w:val="auto"/>
                <w:shd w:val="clear" w:color="auto" w:fill="FFFFFF"/>
              </w:rPr>
              <w:t xml:space="preserve"> n’est pas indiquée mais elle peut être déterminée</w:t>
            </w:r>
            <w:r w:rsidR="00DB56E3">
              <w:rPr>
                <w:i/>
                <w:color w:val="auto"/>
                <w:shd w:val="clear" w:color="auto" w:fill="FFFFFF"/>
              </w:rPr>
              <w:t xml:space="preserve"> expérimentalement</w:t>
            </w:r>
            <w:r>
              <w:rPr>
                <w:i/>
                <w:color w:val="auto"/>
                <w:shd w:val="clear" w:color="auto" w:fill="FFFFFF"/>
              </w:rPr>
              <w:t>.</w:t>
            </w:r>
          </w:p>
          <w:p w:rsidR="00260A78" w:rsidRDefault="00260A78" w:rsidP="009D3B2B">
            <w:pPr>
              <w:autoSpaceDE w:val="0"/>
              <w:autoSpaceDN w:val="0"/>
              <w:adjustRightInd w:val="0"/>
              <w:rPr>
                <w:color w:val="auto"/>
              </w:rPr>
            </w:pPr>
          </w:p>
        </w:tc>
      </w:tr>
    </w:tbl>
    <w:p w:rsidR="00260A78" w:rsidRDefault="00260A78" w:rsidP="00260A78">
      <w:pPr>
        <w:autoSpaceDE w:val="0"/>
        <w:autoSpaceDN w:val="0"/>
        <w:adjustRightInd w:val="0"/>
        <w:rPr>
          <w:color w:val="auto"/>
        </w:rPr>
      </w:pPr>
    </w:p>
    <w:tbl>
      <w:tblPr>
        <w:tblStyle w:val="Grilledutableau"/>
        <w:tblW w:w="0" w:type="auto"/>
        <w:tblLook w:val="04A0"/>
      </w:tblPr>
      <w:tblGrid>
        <w:gridCol w:w="9778"/>
      </w:tblGrid>
      <w:tr w:rsidR="00260A78" w:rsidTr="009D3B2B">
        <w:tc>
          <w:tcPr>
            <w:tcW w:w="9778" w:type="dxa"/>
          </w:tcPr>
          <w:p w:rsidR="00260A78" w:rsidRDefault="00260A78" w:rsidP="009D3B2B">
            <w:pPr>
              <w:pStyle w:val="ECEtitre1"/>
            </w:pPr>
            <w:r>
              <w:t>Matériel mis à disposition du candidat</w:t>
            </w:r>
          </w:p>
          <w:p w:rsidR="00260A78" w:rsidRDefault="00260A78" w:rsidP="009D3B2B">
            <w:pPr>
              <w:autoSpaceDE w:val="0"/>
              <w:autoSpaceDN w:val="0"/>
              <w:adjustRightInd w:val="0"/>
              <w:rPr>
                <w:b/>
                <w:bCs/>
                <w:color w:val="auto"/>
                <w:u w:val="single"/>
              </w:rPr>
            </w:pPr>
          </w:p>
          <w:p w:rsidR="00704E99" w:rsidRPr="00704E99" w:rsidRDefault="00704E99" w:rsidP="00260A78">
            <w:pPr>
              <w:pStyle w:val="ECEpuces"/>
              <w:numPr>
                <w:ilvl w:val="0"/>
                <w:numId w:val="41"/>
              </w:numPr>
              <w:spacing w:line="264" w:lineRule="auto"/>
              <w:rPr>
                <w:u w:val="single"/>
              </w:rPr>
            </w:pPr>
            <w:r w:rsidRPr="00704E99">
              <w:rPr>
                <w:u w:val="single"/>
              </w:rPr>
              <w:t>une calculette type « collège » ou un ordinateur avec fonction « calculatrice »</w:t>
            </w:r>
          </w:p>
          <w:p w:rsidR="00260A78" w:rsidRDefault="00260A78" w:rsidP="00260A78">
            <w:pPr>
              <w:pStyle w:val="ECEpuces"/>
              <w:numPr>
                <w:ilvl w:val="0"/>
                <w:numId w:val="41"/>
              </w:numPr>
              <w:spacing w:line="264" w:lineRule="auto"/>
            </w:pPr>
            <w:r>
              <w:t>une guitare </w:t>
            </w:r>
          </w:p>
          <w:p w:rsidR="00260A78" w:rsidRPr="00DB56E3" w:rsidRDefault="00260A78" w:rsidP="00260A78">
            <w:pPr>
              <w:pStyle w:val="ECEpuces"/>
              <w:numPr>
                <w:ilvl w:val="0"/>
                <w:numId w:val="41"/>
              </w:numPr>
              <w:spacing w:line="264" w:lineRule="auto"/>
            </w:pPr>
            <w:r>
              <w:t xml:space="preserve">un microphone capable de restituer un </w:t>
            </w:r>
            <w:r w:rsidRPr="00DB56E3">
              <w:t>signal d’amplitude suffisante et de bonne qualité à partir d’un son </w:t>
            </w:r>
          </w:p>
          <w:p w:rsidR="00260A78" w:rsidRDefault="00260A78" w:rsidP="00260A78">
            <w:pPr>
              <w:pStyle w:val="ECEpuces"/>
              <w:numPr>
                <w:ilvl w:val="0"/>
                <w:numId w:val="41"/>
              </w:numPr>
              <w:spacing w:line="264" w:lineRule="auto"/>
            </w:pPr>
            <w:r>
              <w:t>un support et une pince permettant de maintenir le microphone au niveau de la rosace de la guitare </w:t>
            </w:r>
          </w:p>
          <w:p w:rsidR="00260A78" w:rsidRDefault="00260A78" w:rsidP="00260A78">
            <w:pPr>
              <w:pStyle w:val="ECEpuces"/>
              <w:numPr>
                <w:ilvl w:val="0"/>
                <w:numId w:val="41"/>
              </w:numPr>
              <w:spacing w:line="264" w:lineRule="auto"/>
            </w:pPr>
            <w:r>
              <w:t>un accordeur électronique de guitare </w:t>
            </w:r>
          </w:p>
          <w:p w:rsidR="00DB56E3" w:rsidRPr="00DB56E3" w:rsidRDefault="00DB56E3" w:rsidP="00DB56E3">
            <w:pPr>
              <w:pStyle w:val="ECEpuces"/>
              <w:rPr>
                <w:b/>
                <w:color w:val="00B050"/>
              </w:rPr>
            </w:pPr>
            <w:r>
              <w:t>u</w:t>
            </w:r>
            <w:r w:rsidRPr="003900F8">
              <w:t xml:space="preserve">n ordinateur muni </w:t>
            </w:r>
          </w:p>
          <w:p w:rsidR="00DB56E3" w:rsidRPr="00DB56E3" w:rsidRDefault="00DB56E3" w:rsidP="00DB56E3">
            <w:pPr>
              <w:pStyle w:val="ECEpuces"/>
              <w:numPr>
                <w:ilvl w:val="1"/>
                <w:numId w:val="10"/>
              </w:numPr>
              <w:rPr>
                <w:b/>
              </w:rPr>
            </w:pPr>
            <w:r w:rsidRPr="00DB56E3">
              <w:t xml:space="preserve">du logiciel permettant d’observer si possible « en direct » le spectre en fréquence d’un son complexe et d’en faire son analyse </w:t>
            </w:r>
            <w:r w:rsidRPr="00DB56E3">
              <w:rPr>
                <w:b/>
              </w:rPr>
              <w:t>ou un oscilloscope numérique</w:t>
            </w:r>
            <w:r w:rsidRPr="00DB56E3">
              <w:t> </w:t>
            </w:r>
          </w:p>
          <w:p w:rsidR="00DB56E3" w:rsidRPr="00DB56E3" w:rsidRDefault="00DB56E3" w:rsidP="00DB56E3">
            <w:pPr>
              <w:pStyle w:val="ECEpuces"/>
              <w:numPr>
                <w:ilvl w:val="1"/>
                <w:numId w:val="10"/>
              </w:numPr>
              <w:rPr>
                <w:b/>
              </w:rPr>
            </w:pPr>
            <w:r w:rsidRPr="00DB56E3">
              <w:t>un dossier nommé « « ECE Accorder une guitare au lycée »</w:t>
            </w:r>
          </w:p>
          <w:p w:rsidR="00260A78" w:rsidRDefault="00260A78" w:rsidP="00260A78">
            <w:pPr>
              <w:pStyle w:val="ECEpuces"/>
              <w:numPr>
                <w:ilvl w:val="0"/>
                <w:numId w:val="41"/>
              </w:numPr>
              <w:spacing w:line="264" w:lineRule="auto"/>
            </w:pPr>
            <w:r>
              <w:t>une notice d’utilisation du logiciel </w:t>
            </w:r>
          </w:p>
          <w:p w:rsidR="00260A78" w:rsidRDefault="00260A78" w:rsidP="00260A78">
            <w:pPr>
              <w:pStyle w:val="ECEpuces"/>
              <w:numPr>
                <w:ilvl w:val="0"/>
                <w:numId w:val="41"/>
              </w:numPr>
              <w:spacing w:line="264" w:lineRule="auto"/>
            </w:pPr>
            <w:r>
              <w:t>un ensemble micro-casque audio pouvant être branché sur l’entrée microphone et la sortie audio de la carte son de l’ordinateur </w:t>
            </w:r>
          </w:p>
          <w:p w:rsidR="00260A78" w:rsidRDefault="00260A78" w:rsidP="00260A78">
            <w:pPr>
              <w:pStyle w:val="ECEpuces"/>
              <w:numPr>
                <w:ilvl w:val="0"/>
                <w:numId w:val="41"/>
              </w:numPr>
              <w:spacing w:line="264" w:lineRule="auto"/>
            </w:pPr>
            <w:r>
              <w:t xml:space="preserve">le logiciel </w:t>
            </w:r>
            <w:proofErr w:type="spellStart"/>
            <w:r>
              <w:t>Audacity</w:t>
            </w:r>
            <w:proofErr w:type="spellEnd"/>
            <w:r>
              <w:t xml:space="preserve"> (pour l’enregistrement du fichier audio) </w:t>
            </w:r>
          </w:p>
          <w:p w:rsidR="00260A78" w:rsidRDefault="00260A78" w:rsidP="00260A78">
            <w:pPr>
              <w:pStyle w:val="ECEpuces"/>
              <w:numPr>
                <w:ilvl w:val="0"/>
                <w:numId w:val="41"/>
              </w:numPr>
              <w:spacing w:line="264" w:lineRule="auto"/>
            </w:pPr>
            <w:r>
              <w:t xml:space="preserve">la notice d’utilisation du logiciel </w:t>
            </w:r>
            <w:proofErr w:type="spellStart"/>
            <w:r>
              <w:t>Audacity</w:t>
            </w:r>
            <w:proofErr w:type="spellEnd"/>
          </w:p>
          <w:p w:rsidR="00260A78" w:rsidRDefault="00260A78" w:rsidP="009D3B2B">
            <w:pPr>
              <w:pStyle w:val="ECEtitre1"/>
            </w:pPr>
          </w:p>
        </w:tc>
      </w:tr>
    </w:tbl>
    <w:p w:rsidR="00260A78" w:rsidRDefault="00260A78" w:rsidP="00260A78">
      <w:pPr>
        <w:spacing w:line="240" w:lineRule="auto"/>
        <w:jc w:val="left"/>
        <w:rPr>
          <w:b/>
          <w:bCs/>
          <w:color w:val="auto"/>
          <w:u w:val="single"/>
        </w:rPr>
      </w:pPr>
    </w:p>
    <w:p w:rsidR="00260A78" w:rsidRDefault="00260A78" w:rsidP="00260A78">
      <w:pPr>
        <w:spacing w:line="240" w:lineRule="auto"/>
        <w:jc w:val="left"/>
        <w:rPr>
          <w:b/>
          <w:bCs/>
          <w:color w:val="auto"/>
          <w:u w:val="single"/>
        </w:rPr>
      </w:pPr>
      <w:r>
        <w:rPr>
          <w:b/>
          <w:bCs/>
          <w:color w:val="auto"/>
          <w:u w:val="single"/>
        </w:rPr>
        <w:br w:type="page"/>
      </w:r>
    </w:p>
    <w:p w:rsidR="00260A78" w:rsidRPr="00257B49" w:rsidRDefault="00260A78" w:rsidP="00260A78">
      <w:pPr>
        <w:pStyle w:val="ECEtitre1"/>
      </w:pPr>
      <w:r w:rsidRPr="00257B49">
        <w:lastRenderedPageBreak/>
        <w:t xml:space="preserve">TRAVAIL </w:t>
      </w:r>
      <w:r>
        <w:t>À</w:t>
      </w:r>
      <w:r w:rsidRPr="00257B49">
        <w:t xml:space="preserve"> EFFECTUER </w:t>
      </w:r>
    </w:p>
    <w:p w:rsidR="00260A78" w:rsidRDefault="00260A78" w:rsidP="00260A78">
      <w:pPr>
        <w:tabs>
          <w:tab w:val="left" w:pos="0"/>
        </w:tabs>
        <w:rPr>
          <w:bCs/>
          <w:color w:val="auto"/>
        </w:rPr>
      </w:pPr>
    </w:p>
    <w:p w:rsidR="00260A78" w:rsidRPr="006D36B1" w:rsidRDefault="00260A78" w:rsidP="00260A78">
      <w:pPr>
        <w:pStyle w:val="ECEpartie"/>
        <w:keepNext/>
        <w:numPr>
          <w:ilvl w:val="0"/>
          <w:numId w:val="42"/>
        </w:numPr>
        <w:jc w:val="both"/>
        <w:outlineLvl w:val="1"/>
        <w:rPr>
          <w:u w:val="none"/>
        </w:rPr>
      </w:pPr>
      <w:bookmarkStart w:id="11" w:name="_Toc348193483"/>
      <w:bookmarkStart w:id="12" w:name="_Toc440965750"/>
      <w:bookmarkStart w:id="13" w:name="_Toc504555711"/>
      <w:r w:rsidRPr="006D36B1">
        <w:rPr>
          <w:u w:val="none"/>
        </w:rPr>
        <w:t xml:space="preserve">Proposition d’un protocole expérimental </w:t>
      </w:r>
      <w:r w:rsidRPr="006D36B1">
        <w:rPr>
          <w:b w:val="0"/>
          <w:u w:val="none"/>
        </w:rPr>
        <w:t>(15 minutes conseillées)</w:t>
      </w:r>
      <w:bookmarkEnd w:id="11"/>
      <w:bookmarkEnd w:id="12"/>
      <w:bookmarkEnd w:id="13"/>
    </w:p>
    <w:p w:rsidR="00260A78" w:rsidRPr="00A070A5" w:rsidRDefault="00260A78" w:rsidP="00260A78">
      <w:pPr>
        <w:rPr>
          <w:rFonts w:eastAsia="Arial Unicode MS"/>
          <w:color w:val="auto"/>
          <w:sz w:val="10"/>
          <w:szCs w:val="10"/>
        </w:rPr>
      </w:pPr>
    </w:p>
    <w:p w:rsidR="00260A78" w:rsidRPr="005C707C" w:rsidRDefault="00260A78" w:rsidP="00260A78">
      <w:pPr>
        <w:pStyle w:val="ECEcorps"/>
        <w:rPr>
          <w:sz w:val="4"/>
          <w:szCs w:val="4"/>
        </w:rPr>
      </w:pPr>
      <w:r>
        <w:t>Deux cordes sont désaccordées, dont la corde 4. À l’aide du document 2 et du matériel mis à disposition, pr</w:t>
      </w:r>
      <w:r w:rsidRPr="00781D89">
        <w:t xml:space="preserve">oposer un protocole permettant </w:t>
      </w:r>
      <w:r>
        <w:t>d’identifier l</w:t>
      </w:r>
      <w:r w:rsidR="00DB56E3">
        <w:t xml:space="preserve">’autre </w:t>
      </w:r>
      <w:r>
        <w:t>corde</w:t>
      </w:r>
      <w:r w:rsidR="00DB56E3">
        <w:t xml:space="preserve"> qui est aussi</w:t>
      </w:r>
      <w:r>
        <w:t xml:space="preserve"> désaccordée. </w:t>
      </w:r>
    </w:p>
    <w:p w:rsidR="00260A78" w:rsidRPr="00341FA8" w:rsidRDefault="00260A78" w:rsidP="00260A78">
      <w:pPr>
        <w:pStyle w:val="ECErponse"/>
      </w:pPr>
      <w:bookmarkStart w:id="14" w:name="_Toc315085100"/>
      <w:bookmarkStart w:id="15" w:name="_Toc348193484"/>
      <w:r w:rsidRPr="00341FA8">
        <w:t>…………………………………………………………………………………………………</w:t>
      </w:r>
      <w:r>
        <w:t>..</w:t>
      </w:r>
      <w:r w:rsidRPr="00341FA8">
        <w:t>…</w:t>
      </w:r>
      <w:r>
        <w:t>…….………..………</w:t>
      </w:r>
    </w:p>
    <w:p w:rsidR="00260A78" w:rsidRPr="00341FA8" w:rsidRDefault="00260A78" w:rsidP="00260A78">
      <w:pPr>
        <w:pStyle w:val="ECErponse"/>
      </w:pPr>
      <w:r>
        <w:t>…</w:t>
      </w:r>
      <w:r w:rsidRPr="00341FA8">
        <w:t>………………………………………………………………………………………</w:t>
      </w:r>
      <w:r>
        <w:t>..</w:t>
      </w:r>
      <w:r w:rsidRPr="00341FA8">
        <w:t>…</w:t>
      </w:r>
      <w:r>
        <w:t>…….</w:t>
      </w:r>
      <w:r w:rsidRPr="00341FA8">
        <w:t>………..………………..</w:t>
      </w:r>
    </w:p>
    <w:p w:rsidR="00260A78" w:rsidRPr="00341FA8" w:rsidRDefault="00260A78" w:rsidP="00260A78">
      <w:pPr>
        <w:pStyle w:val="ECErponse"/>
      </w:pPr>
      <w:r>
        <w:t>…</w:t>
      </w:r>
      <w:r w:rsidRPr="00341FA8">
        <w:t>………………………………………………………………………………………</w:t>
      </w:r>
      <w:r>
        <w:t>..</w:t>
      </w:r>
      <w:r w:rsidRPr="00341FA8">
        <w:t>…</w:t>
      </w:r>
      <w:r>
        <w:t>…….</w:t>
      </w:r>
      <w:r w:rsidRPr="00341FA8">
        <w:t>………..………………..</w:t>
      </w:r>
    </w:p>
    <w:p w:rsidR="00260A78" w:rsidRPr="00341FA8" w:rsidRDefault="00260A78" w:rsidP="00260A78">
      <w:pPr>
        <w:pStyle w:val="ECErponse"/>
      </w:pPr>
      <w:r>
        <w:t>…</w:t>
      </w:r>
      <w:r w:rsidRPr="00341FA8">
        <w:t>………………………………………………………………………………………</w:t>
      </w:r>
      <w:r>
        <w:t>..</w:t>
      </w:r>
      <w:r w:rsidRPr="00341FA8">
        <w:t>…</w:t>
      </w:r>
      <w:r>
        <w:t>…….</w:t>
      </w:r>
      <w:r w:rsidRPr="00341FA8">
        <w:t>………..………………..</w:t>
      </w:r>
    </w:p>
    <w:p w:rsidR="00260A78" w:rsidRDefault="00260A78" w:rsidP="00260A78"/>
    <w:p w:rsidR="00260A78" w:rsidRPr="00307F39" w:rsidRDefault="00260A78" w:rsidP="00260A78"/>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260A78" w:rsidRPr="00FB5863" w:rsidTr="009D3B2B">
        <w:trPr>
          <w:jc w:val="center"/>
        </w:trPr>
        <w:tc>
          <w:tcPr>
            <w:tcW w:w="1418" w:type="dxa"/>
            <w:tcBorders>
              <w:top w:val="single" w:sz="18" w:space="0" w:color="auto"/>
              <w:right w:val="nil"/>
            </w:tcBorders>
            <w:shd w:val="clear" w:color="auto" w:fill="D9D9D9"/>
            <w:vAlign w:val="center"/>
          </w:tcPr>
          <w:p w:rsidR="00260A78" w:rsidRPr="00FB5863" w:rsidRDefault="00260A78" w:rsidP="009D3B2B">
            <w:pPr>
              <w:jc w:val="center"/>
              <w:rPr>
                <w:bCs/>
                <w:color w:val="auto"/>
                <w:szCs w:val="22"/>
              </w:rPr>
            </w:pPr>
          </w:p>
        </w:tc>
        <w:tc>
          <w:tcPr>
            <w:tcW w:w="6804" w:type="dxa"/>
            <w:tcBorders>
              <w:top w:val="single" w:sz="18" w:space="0" w:color="auto"/>
              <w:left w:val="nil"/>
              <w:right w:val="nil"/>
            </w:tcBorders>
            <w:shd w:val="clear" w:color="auto" w:fill="D9D9D9"/>
            <w:vAlign w:val="center"/>
          </w:tcPr>
          <w:p w:rsidR="00260A78" w:rsidRDefault="00260A78" w:rsidP="009D3B2B">
            <w:pPr>
              <w:pStyle w:val="ECEappel"/>
              <w:framePr w:wrap="around"/>
            </w:pPr>
            <w:r>
              <w:t>APPEL n°1</w:t>
            </w:r>
          </w:p>
        </w:tc>
        <w:tc>
          <w:tcPr>
            <w:tcW w:w="1418" w:type="dxa"/>
            <w:tcBorders>
              <w:top w:val="single" w:sz="18" w:space="0" w:color="auto"/>
              <w:left w:val="nil"/>
            </w:tcBorders>
            <w:shd w:val="clear" w:color="auto" w:fill="D9D9D9"/>
            <w:vAlign w:val="center"/>
          </w:tcPr>
          <w:p w:rsidR="00260A78" w:rsidRPr="00FB5863" w:rsidRDefault="00260A78" w:rsidP="009D3B2B">
            <w:pPr>
              <w:jc w:val="center"/>
              <w:rPr>
                <w:bCs/>
                <w:color w:val="auto"/>
                <w:szCs w:val="22"/>
              </w:rPr>
            </w:pPr>
          </w:p>
        </w:tc>
      </w:tr>
      <w:tr w:rsidR="00260A78" w:rsidRPr="00FB5863" w:rsidTr="009D3B2B">
        <w:trPr>
          <w:jc w:val="center"/>
        </w:trPr>
        <w:tc>
          <w:tcPr>
            <w:tcW w:w="1418" w:type="dxa"/>
            <w:tcBorders>
              <w:bottom w:val="single" w:sz="18" w:space="0" w:color="auto"/>
            </w:tcBorders>
            <w:vAlign w:val="center"/>
          </w:tcPr>
          <w:p w:rsidR="00260A78" w:rsidRPr="00FB5863" w:rsidRDefault="00260A78" w:rsidP="009D3B2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260A78" w:rsidRPr="00FB5863" w:rsidRDefault="00260A78" w:rsidP="009D3B2B">
            <w:pPr>
              <w:pStyle w:val="ECEappel"/>
              <w:framePr w:wrap="around"/>
              <w:rPr>
                <w:bCs/>
                <w:szCs w:val="22"/>
              </w:rPr>
            </w:pPr>
            <w:r w:rsidRPr="0009288D">
              <w:t xml:space="preserve">Appeler </w:t>
            </w:r>
            <w:r>
              <w:t>le professeur</w:t>
            </w:r>
            <w:r w:rsidRPr="0009288D">
              <w:t xml:space="preserve"> pour lui présenter </w:t>
            </w:r>
            <w:r>
              <w:t xml:space="preserve">le protocole expérimental </w:t>
            </w:r>
            <w:r w:rsidRPr="0009288D">
              <w:t>ou en cas de difficulté</w:t>
            </w:r>
          </w:p>
        </w:tc>
        <w:tc>
          <w:tcPr>
            <w:tcW w:w="1418" w:type="dxa"/>
            <w:tcBorders>
              <w:bottom w:val="single" w:sz="18" w:space="0" w:color="auto"/>
            </w:tcBorders>
            <w:vAlign w:val="center"/>
          </w:tcPr>
          <w:p w:rsidR="00260A78" w:rsidRPr="00FB5863" w:rsidRDefault="00260A78" w:rsidP="009D3B2B">
            <w:pPr>
              <w:jc w:val="center"/>
              <w:rPr>
                <w:bCs/>
                <w:color w:val="auto"/>
                <w:szCs w:val="22"/>
              </w:rPr>
            </w:pPr>
            <w:r w:rsidRPr="00FB5863">
              <w:rPr>
                <w:bCs/>
                <w:color w:val="auto"/>
                <w:sz w:val="96"/>
                <w:szCs w:val="96"/>
              </w:rPr>
              <w:sym w:font="Wingdings" w:char="F049"/>
            </w:r>
          </w:p>
        </w:tc>
      </w:tr>
    </w:tbl>
    <w:p w:rsidR="00260A78" w:rsidRPr="00A070A5" w:rsidRDefault="00260A78" w:rsidP="00260A78">
      <w:pPr>
        <w:rPr>
          <w:sz w:val="10"/>
          <w:szCs w:val="10"/>
        </w:rPr>
      </w:pPr>
    </w:p>
    <w:p w:rsidR="00260A78" w:rsidRPr="006A2D96" w:rsidRDefault="00260A78" w:rsidP="00260A78"/>
    <w:p w:rsidR="00260A78" w:rsidRPr="006D36B1" w:rsidRDefault="00260A78" w:rsidP="00260A78">
      <w:pPr>
        <w:pStyle w:val="ECEpartie"/>
        <w:keepNext/>
        <w:numPr>
          <w:ilvl w:val="0"/>
          <w:numId w:val="42"/>
        </w:numPr>
        <w:jc w:val="both"/>
        <w:outlineLvl w:val="1"/>
        <w:rPr>
          <w:u w:val="none"/>
        </w:rPr>
      </w:pPr>
      <w:bookmarkStart w:id="16" w:name="_Toc440965751"/>
      <w:bookmarkStart w:id="17" w:name="_Toc504555712"/>
      <w:bookmarkEnd w:id="14"/>
      <w:r w:rsidRPr="006D36B1">
        <w:rPr>
          <w:u w:val="none"/>
        </w:rPr>
        <w:t xml:space="preserve">Mise en œuvre du protocole expérimental proposé </w:t>
      </w:r>
      <w:r w:rsidRPr="006D36B1">
        <w:rPr>
          <w:b w:val="0"/>
          <w:u w:val="none"/>
        </w:rPr>
        <w:t>(10 minutes conseillées)</w:t>
      </w:r>
      <w:bookmarkEnd w:id="15"/>
      <w:bookmarkEnd w:id="16"/>
      <w:bookmarkEnd w:id="17"/>
    </w:p>
    <w:p w:rsidR="00260A78" w:rsidRDefault="00260A78" w:rsidP="00260A78">
      <w:pPr>
        <w:rPr>
          <w:rFonts w:cs="Times New Roman"/>
        </w:rPr>
      </w:pPr>
    </w:p>
    <w:p w:rsidR="00260A78" w:rsidRDefault="00260A78" w:rsidP="00260A78">
      <w:pPr>
        <w:rPr>
          <w:rFonts w:cs="Times New Roman"/>
        </w:rPr>
      </w:pPr>
      <w:r w:rsidRPr="00F04A48">
        <w:rPr>
          <w:rFonts w:cs="Times New Roman"/>
        </w:rPr>
        <w:t>Mettre en œuvre le protocole</w:t>
      </w:r>
      <w:r>
        <w:rPr>
          <w:rFonts w:cs="Times New Roman"/>
        </w:rPr>
        <w:t xml:space="preserve"> proposé et identifier la corde désaccordée.</w:t>
      </w:r>
    </w:p>
    <w:p w:rsidR="00260A78" w:rsidRDefault="00260A78" w:rsidP="00260A78">
      <w:pPr>
        <w:pStyle w:val="ECErponse"/>
      </w:pPr>
      <w:r w:rsidRPr="00D66DFF">
        <w:t>…………………………………………………………………………………………………………………</w:t>
      </w:r>
      <w:r>
        <w:t>…………..</w:t>
      </w:r>
    </w:p>
    <w:p w:rsidR="00260A78" w:rsidRDefault="00260A78" w:rsidP="00260A78">
      <w:pPr>
        <w:pStyle w:val="ECErponse"/>
      </w:pPr>
      <w:r w:rsidRPr="007820E0">
        <w:t>…………………………………………………………………………………………………………</w:t>
      </w:r>
      <w:r>
        <w:t>……………………</w:t>
      </w:r>
    </w:p>
    <w:p w:rsidR="00260A78" w:rsidRDefault="00260A78" w:rsidP="00260A78"/>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260A78" w:rsidRPr="00FB5863" w:rsidTr="009D3B2B">
        <w:trPr>
          <w:jc w:val="center"/>
        </w:trPr>
        <w:tc>
          <w:tcPr>
            <w:tcW w:w="1418" w:type="dxa"/>
            <w:tcBorders>
              <w:top w:val="single" w:sz="18" w:space="0" w:color="auto"/>
              <w:right w:val="nil"/>
            </w:tcBorders>
            <w:shd w:val="clear" w:color="auto" w:fill="D9D9D9"/>
            <w:vAlign w:val="center"/>
          </w:tcPr>
          <w:p w:rsidR="00260A78" w:rsidRPr="00FB5863" w:rsidRDefault="00260A78" w:rsidP="009D3B2B">
            <w:pPr>
              <w:jc w:val="center"/>
              <w:rPr>
                <w:bCs/>
                <w:color w:val="auto"/>
                <w:szCs w:val="22"/>
              </w:rPr>
            </w:pPr>
          </w:p>
        </w:tc>
        <w:tc>
          <w:tcPr>
            <w:tcW w:w="6804" w:type="dxa"/>
            <w:tcBorders>
              <w:top w:val="single" w:sz="18" w:space="0" w:color="auto"/>
              <w:left w:val="nil"/>
              <w:right w:val="nil"/>
            </w:tcBorders>
            <w:shd w:val="clear" w:color="auto" w:fill="D9D9D9"/>
            <w:vAlign w:val="center"/>
          </w:tcPr>
          <w:p w:rsidR="00260A78" w:rsidRDefault="00260A78" w:rsidP="009D3B2B">
            <w:pPr>
              <w:pStyle w:val="ECEappel"/>
              <w:framePr w:wrap="around"/>
            </w:pPr>
            <w:r>
              <w:t>APPEL FACULTATIF</w:t>
            </w:r>
          </w:p>
        </w:tc>
        <w:tc>
          <w:tcPr>
            <w:tcW w:w="1418" w:type="dxa"/>
            <w:tcBorders>
              <w:top w:val="single" w:sz="18" w:space="0" w:color="auto"/>
              <w:left w:val="nil"/>
            </w:tcBorders>
            <w:shd w:val="clear" w:color="auto" w:fill="D9D9D9"/>
            <w:vAlign w:val="center"/>
          </w:tcPr>
          <w:p w:rsidR="00260A78" w:rsidRPr="00FB5863" w:rsidRDefault="00260A78" w:rsidP="009D3B2B">
            <w:pPr>
              <w:jc w:val="center"/>
              <w:rPr>
                <w:bCs/>
                <w:color w:val="auto"/>
                <w:szCs w:val="22"/>
              </w:rPr>
            </w:pPr>
          </w:p>
        </w:tc>
      </w:tr>
      <w:tr w:rsidR="00260A78" w:rsidRPr="00FB5863" w:rsidTr="009D3B2B">
        <w:trPr>
          <w:jc w:val="center"/>
        </w:trPr>
        <w:tc>
          <w:tcPr>
            <w:tcW w:w="1418" w:type="dxa"/>
            <w:tcBorders>
              <w:bottom w:val="single" w:sz="18" w:space="0" w:color="auto"/>
            </w:tcBorders>
            <w:vAlign w:val="center"/>
          </w:tcPr>
          <w:p w:rsidR="00260A78" w:rsidRPr="00FB5863" w:rsidRDefault="00260A78" w:rsidP="009D3B2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260A78" w:rsidRPr="00FB5863" w:rsidRDefault="00260A78" w:rsidP="009D3B2B">
            <w:pPr>
              <w:pStyle w:val="ECEappel"/>
              <w:framePr w:wrap="around"/>
              <w:rPr>
                <w:bCs/>
                <w:szCs w:val="22"/>
              </w:rPr>
            </w:pPr>
            <w:r w:rsidRPr="0009288D">
              <w:t xml:space="preserve">Appeler </w:t>
            </w:r>
            <w:r>
              <w:t>le professeur</w:t>
            </w:r>
            <w:r w:rsidRPr="0009288D">
              <w:t xml:space="preserve"> en cas de difficulté</w:t>
            </w:r>
          </w:p>
        </w:tc>
        <w:tc>
          <w:tcPr>
            <w:tcW w:w="1418" w:type="dxa"/>
            <w:tcBorders>
              <w:bottom w:val="single" w:sz="18" w:space="0" w:color="auto"/>
            </w:tcBorders>
            <w:vAlign w:val="center"/>
          </w:tcPr>
          <w:p w:rsidR="00260A78" w:rsidRPr="00FB5863" w:rsidRDefault="00260A78" w:rsidP="009D3B2B">
            <w:pPr>
              <w:jc w:val="center"/>
              <w:rPr>
                <w:bCs/>
                <w:color w:val="auto"/>
                <w:szCs w:val="22"/>
              </w:rPr>
            </w:pPr>
            <w:r w:rsidRPr="00FB5863">
              <w:rPr>
                <w:bCs/>
                <w:color w:val="auto"/>
                <w:sz w:val="96"/>
                <w:szCs w:val="96"/>
              </w:rPr>
              <w:sym w:font="Wingdings" w:char="F049"/>
            </w:r>
          </w:p>
        </w:tc>
      </w:tr>
    </w:tbl>
    <w:p w:rsidR="00260A78" w:rsidRDefault="00260A78" w:rsidP="00260A78"/>
    <w:p w:rsidR="00260A78" w:rsidRPr="00A070A5" w:rsidRDefault="00260A78" w:rsidP="00260A78">
      <w:pPr>
        <w:rPr>
          <w:sz w:val="10"/>
          <w:szCs w:val="10"/>
        </w:rPr>
      </w:pPr>
    </w:p>
    <w:p w:rsidR="00260A78" w:rsidRPr="005D18C4" w:rsidRDefault="00260A78" w:rsidP="00260A78">
      <w:pPr>
        <w:rPr>
          <w:sz w:val="4"/>
          <w:szCs w:val="4"/>
        </w:rPr>
      </w:pPr>
    </w:p>
    <w:p w:rsidR="00260A78" w:rsidRPr="006D36B1" w:rsidRDefault="00260A78" w:rsidP="00260A78">
      <w:pPr>
        <w:pStyle w:val="ECEpartie"/>
        <w:keepNext/>
        <w:numPr>
          <w:ilvl w:val="0"/>
          <w:numId w:val="42"/>
        </w:numPr>
        <w:jc w:val="both"/>
        <w:outlineLvl w:val="1"/>
        <w:rPr>
          <w:u w:val="none"/>
        </w:rPr>
      </w:pPr>
      <w:bookmarkStart w:id="18" w:name="_Toc440965752"/>
      <w:bookmarkStart w:id="19" w:name="_Toc504555713"/>
      <w:bookmarkStart w:id="20" w:name="_Toc348193485"/>
      <w:r w:rsidRPr="006D36B1">
        <w:rPr>
          <w:u w:val="none"/>
        </w:rPr>
        <w:t xml:space="preserve">Proposition d’un second protocole expérimental </w:t>
      </w:r>
      <w:r w:rsidRPr="006D36B1">
        <w:rPr>
          <w:b w:val="0"/>
          <w:u w:val="none"/>
        </w:rPr>
        <w:t>(15 minutes conseillées)</w:t>
      </w:r>
      <w:bookmarkEnd w:id="18"/>
      <w:bookmarkEnd w:id="19"/>
    </w:p>
    <w:p w:rsidR="00260A78" w:rsidRDefault="00260A78" w:rsidP="00260A78">
      <w:pPr>
        <w:pStyle w:val="ECEcorps"/>
      </w:pPr>
      <w:bookmarkStart w:id="21" w:name="_Toc375051947"/>
      <w:bookmarkStart w:id="22" w:name="_Toc375053973"/>
      <w:bookmarkStart w:id="23" w:name="_Toc375060934"/>
      <w:bookmarkStart w:id="24" w:name="_Toc409106962"/>
    </w:p>
    <w:p w:rsidR="00260A78" w:rsidRPr="00884DC4" w:rsidRDefault="00260A78" w:rsidP="00260A78">
      <w:pPr>
        <w:pStyle w:val="ECEcorps"/>
      </w:pPr>
      <w:r>
        <w:t>À l’aide</w:t>
      </w:r>
      <w:r w:rsidRPr="00FA7F67">
        <w:t xml:space="preserve"> d</w:t>
      </w:r>
      <w:r>
        <w:t xml:space="preserve">es </w:t>
      </w:r>
      <w:r w:rsidRPr="00FA7F67">
        <w:t>document</w:t>
      </w:r>
      <w:r>
        <w:t>s fournis</w:t>
      </w:r>
      <w:r w:rsidRPr="00FA7F67">
        <w:t xml:space="preserve">, élaborer un protocole permettant </w:t>
      </w:r>
      <w:r>
        <w:t xml:space="preserve">de vérifier que l’on peut </w:t>
      </w:r>
      <w:r w:rsidRPr="00FA7F67">
        <w:t>accorder la corde 4 à partir de la corde 5.</w:t>
      </w:r>
      <w:bookmarkEnd w:id="20"/>
      <w:bookmarkEnd w:id="21"/>
      <w:bookmarkEnd w:id="22"/>
      <w:bookmarkEnd w:id="23"/>
      <w:bookmarkEnd w:id="24"/>
      <w:r>
        <w:t xml:space="preserve"> </w:t>
      </w:r>
      <w:r w:rsidRPr="00884DC4">
        <w:t xml:space="preserve">Justifier </w:t>
      </w:r>
      <w:r w:rsidR="00DB56E3">
        <w:t xml:space="preserve">le choix fait </w:t>
      </w:r>
      <w:r w:rsidRPr="00884DC4">
        <w:t>par un calcul.</w:t>
      </w:r>
    </w:p>
    <w:p w:rsidR="00260A78" w:rsidRPr="00A070A5" w:rsidRDefault="00260A78" w:rsidP="00260A78">
      <w:pPr>
        <w:rPr>
          <w:sz w:val="10"/>
          <w:szCs w:val="10"/>
        </w:rPr>
      </w:pPr>
    </w:p>
    <w:p w:rsidR="00260A78" w:rsidRPr="007820E0" w:rsidRDefault="00260A78" w:rsidP="00260A78">
      <w:pPr>
        <w:pStyle w:val="ECErponse"/>
      </w:pPr>
      <w:r w:rsidRPr="007820E0">
        <w:t>…………………………………………………………………………………………………………</w:t>
      </w:r>
      <w:r>
        <w:t>…………………</w:t>
      </w:r>
    </w:p>
    <w:p w:rsidR="00260A78" w:rsidRDefault="00260A78" w:rsidP="00260A78">
      <w:pPr>
        <w:pStyle w:val="ECErponse"/>
      </w:pPr>
      <w:r w:rsidRPr="007820E0">
        <w:t>…………………………………………………………………………………………………………</w:t>
      </w:r>
      <w:r>
        <w:t>……………………</w:t>
      </w:r>
    </w:p>
    <w:p w:rsidR="00260A78" w:rsidRPr="007820E0" w:rsidRDefault="00260A78" w:rsidP="00260A78">
      <w:pPr>
        <w:pStyle w:val="ECErponse"/>
      </w:pPr>
      <w:r w:rsidRPr="007820E0">
        <w:t>…………………………………………………………………………………………………………</w:t>
      </w:r>
      <w:r>
        <w:t>………………….</w:t>
      </w:r>
    </w:p>
    <w:p w:rsidR="00260A78" w:rsidRPr="007820E0" w:rsidRDefault="00260A78" w:rsidP="00260A78">
      <w:pPr>
        <w:pStyle w:val="ECErponse"/>
      </w:pPr>
      <w:r w:rsidRPr="007820E0">
        <w:t>…………………………………………………………………………………………………………</w:t>
      </w:r>
      <w:r>
        <w:t>………………….</w:t>
      </w:r>
    </w:p>
    <w:p w:rsidR="00260A78" w:rsidRPr="007820E0" w:rsidRDefault="00260A78" w:rsidP="00260A78">
      <w:pPr>
        <w:pStyle w:val="ECErponse"/>
      </w:pPr>
      <w:r w:rsidRPr="007820E0">
        <w:t>…………………………………………………………………………………………………………</w:t>
      </w:r>
      <w:r>
        <w:t>………………….</w:t>
      </w:r>
    </w:p>
    <w:p w:rsidR="00260A78" w:rsidRDefault="00260A78" w:rsidP="00260A78">
      <w:pPr>
        <w:spacing w:line="480" w:lineRule="auto"/>
      </w:pPr>
    </w:p>
    <w:p w:rsidR="00260A78" w:rsidRDefault="00260A78" w:rsidP="00260A78">
      <w:pPr>
        <w:spacing w:line="480" w:lineRule="auto"/>
        <w:rPr>
          <w:sz w:val="10"/>
          <w:szCs w:val="10"/>
        </w:rPr>
      </w:pPr>
    </w:p>
    <w:p w:rsidR="00260A78" w:rsidRPr="0099113D" w:rsidRDefault="00260A78" w:rsidP="00260A78">
      <w:pPr>
        <w:spacing w:line="480" w:lineRule="auto"/>
        <w:rPr>
          <w:sz w:val="10"/>
          <w:szCs w:val="1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260A78" w:rsidRPr="00FB5863" w:rsidTr="009D3B2B">
        <w:trPr>
          <w:jc w:val="center"/>
        </w:trPr>
        <w:tc>
          <w:tcPr>
            <w:tcW w:w="1418" w:type="dxa"/>
            <w:tcBorders>
              <w:top w:val="single" w:sz="18" w:space="0" w:color="auto"/>
              <w:right w:val="nil"/>
            </w:tcBorders>
            <w:shd w:val="clear" w:color="auto" w:fill="D9D9D9"/>
            <w:vAlign w:val="center"/>
          </w:tcPr>
          <w:p w:rsidR="00260A78" w:rsidRPr="00FB5863" w:rsidRDefault="00260A78" w:rsidP="009D3B2B">
            <w:pPr>
              <w:jc w:val="center"/>
              <w:rPr>
                <w:bCs/>
                <w:color w:val="auto"/>
                <w:szCs w:val="22"/>
              </w:rPr>
            </w:pPr>
          </w:p>
        </w:tc>
        <w:tc>
          <w:tcPr>
            <w:tcW w:w="6804" w:type="dxa"/>
            <w:tcBorders>
              <w:top w:val="single" w:sz="18" w:space="0" w:color="auto"/>
              <w:left w:val="nil"/>
              <w:right w:val="nil"/>
            </w:tcBorders>
            <w:shd w:val="clear" w:color="auto" w:fill="D9D9D9"/>
            <w:vAlign w:val="center"/>
          </w:tcPr>
          <w:p w:rsidR="00260A78" w:rsidRDefault="00260A78" w:rsidP="009D3B2B">
            <w:pPr>
              <w:pStyle w:val="ECEappel"/>
              <w:framePr w:wrap="around"/>
            </w:pPr>
            <w:r>
              <w:t>APPEL n°2</w:t>
            </w:r>
          </w:p>
        </w:tc>
        <w:tc>
          <w:tcPr>
            <w:tcW w:w="1418" w:type="dxa"/>
            <w:tcBorders>
              <w:top w:val="single" w:sz="18" w:space="0" w:color="auto"/>
              <w:left w:val="nil"/>
            </w:tcBorders>
            <w:shd w:val="clear" w:color="auto" w:fill="D9D9D9"/>
            <w:vAlign w:val="center"/>
          </w:tcPr>
          <w:p w:rsidR="00260A78" w:rsidRPr="00FB5863" w:rsidRDefault="00260A78" w:rsidP="009D3B2B">
            <w:pPr>
              <w:jc w:val="center"/>
              <w:rPr>
                <w:bCs/>
                <w:color w:val="auto"/>
                <w:szCs w:val="22"/>
              </w:rPr>
            </w:pPr>
          </w:p>
        </w:tc>
      </w:tr>
      <w:tr w:rsidR="00260A78" w:rsidRPr="00FB5863" w:rsidTr="009D3B2B">
        <w:trPr>
          <w:jc w:val="center"/>
        </w:trPr>
        <w:tc>
          <w:tcPr>
            <w:tcW w:w="1418" w:type="dxa"/>
            <w:tcBorders>
              <w:bottom w:val="single" w:sz="18" w:space="0" w:color="auto"/>
            </w:tcBorders>
            <w:vAlign w:val="center"/>
          </w:tcPr>
          <w:p w:rsidR="00260A78" w:rsidRPr="00FB5863" w:rsidRDefault="00260A78" w:rsidP="009D3B2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260A78" w:rsidRPr="00FB5863" w:rsidRDefault="00260A78" w:rsidP="009D3B2B">
            <w:pPr>
              <w:pStyle w:val="ECEappel"/>
              <w:framePr w:wrap="around"/>
              <w:rPr>
                <w:bCs/>
                <w:szCs w:val="22"/>
              </w:rPr>
            </w:pPr>
            <w:r w:rsidRPr="0009288D">
              <w:t xml:space="preserve">Appeler </w:t>
            </w:r>
            <w:r>
              <w:t>le professeur</w:t>
            </w:r>
            <w:r w:rsidRPr="0009288D">
              <w:t xml:space="preserve"> pour lui présenter </w:t>
            </w:r>
            <w:r>
              <w:t xml:space="preserve">le protocole expérimental </w:t>
            </w:r>
            <w:r w:rsidRPr="0009288D">
              <w:t>ou en cas de difficulté</w:t>
            </w:r>
          </w:p>
        </w:tc>
        <w:tc>
          <w:tcPr>
            <w:tcW w:w="1418" w:type="dxa"/>
            <w:tcBorders>
              <w:bottom w:val="single" w:sz="18" w:space="0" w:color="auto"/>
            </w:tcBorders>
            <w:vAlign w:val="center"/>
          </w:tcPr>
          <w:p w:rsidR="00260A78" w:rsidRPr="00FB5863" w:rsidRDefault="00260A78" w:rsidP="009D3B2B">
            <w:pPr>
              <w:jc w:val="center"/>
              <w:rPr>
                <w:bCs/>
                <w:color w:val="auto"/>
                <w:szCs w:val="22"/>
              </w:rPr>
            </w:pPr>
            <w:r w:rsidRPr="00FB5863">
              <w:rPr>
                <w:bCs/>
                <w:color w:val="auto"/>
                <w:sz w:val="96"/>
                <w:szCs w:val="96"/>
              </w:rPr>
              <w:sym w:font="Wingdings" w:char="F049"/>
            </w:r>
          </w:p>
        </w:tc>
      </w:tr>
    </w:tbl>
    <w:p w:rsidR="00260A78" w:rsidRDefault="00260A78" w:rsidP="00260A78">
      <w:pPr>
        <w:pStyle w:val="Titre2"/>
        <w:numPr>
          <w:ilvl w:val="0"/>
          <w:numId w:val="0"/>
        </w:numPr>
      </w:pPr>
    </w:p>
    <w:p w:rsidR="00260A78" w:rsidRPr="00FF70CC" w:rsidRDefault="00260A78" w:rsidP="00260A78"/>
    <w:p w:rsidR="00260A78" w:rsidRPr="006D36B1" w:rsidRDefault="00260A78" w:rsidP="00260A78">
      <w:pPr>
        <w:pStyle w:val="ECEpartie"/>
        <w:keepNext/>
        <w:numPr>
          <w:ilvl w:val="0"/>
          <w:numId w:val="42"/>
        </w:numPr>
        <w:jc w:val="both"/>
        <w:outlineLvl w:val="1"/>
        <w:rPr>
          <w:u w:val="none"/>
        </w:rPr>
      </w:pPr>
      <w:bookmarkStart w:id="25" w:name="_Toc440965753"/>
      <w:bookmarkStart w:id="26" w:name="_Toc504555714"/>
      <w:r w:rsidRPr="006D36B1">
        <w:rPr>
          <w:u w:val="none"/>
        </w:rPr>
        <w:t xml:space="preserve">Mise en œuvre du protocole expérimental </w:t>
      </w:r>
      <w:r w:rsidR="00DB56E3" w:rsidRPr="006D36B1">
        <w:rPr>
          <w:u w:val="none"/>
        </w:rPr>
        <w:t>et communication</w:t>
      </w:r>
      <w:r w:rsidRPr="006D36B1">
        <w:rPr>
          <w:u w:val="none"/>
        </w:rPr>
        <w:t xml:space="preserve"> </w:t>
      </w:r>
      <w:r w:rsidR="00DB56E3" w:rsidRPr="006D36B1">
        <w:rPr>
          <w:b w:val="0"/>
          <w:u w:val="none"/>
        </w:rPr>
        <w:t>(2</w:t>
      </w:r>
      <w:r w:rsidRPr="006D36B1">
        <w:rPr>
          <w:b w:val="0"/>
          <w:u w:val="none"/>
        </w:rPr>
        <w:t>0 minutes conseillées)</w:t>
      </w:r>
      <w:bookmarkEnd w:id="25"/>
      <w:bookmarkEnd w:id="26"/>
    </w:p>
    <w:p w:rsidR="00260A78" w:rsidRPr="005A0D3F" w:rsidRDefault="00260A78" w:rsidP="00260A78"/>
    <w:p w:rsidR="00260A78" w:rsidRDefault="00260A78" w:rsidP="00260A78">
      <w:pPr>
        <w:rPr>
          <w:rFonts w:cs="Times New Roman"/>
        </w:rPr>
      </w:pPr>
      <w:r w:rsidRPr="00F04A48">
        <w:rPr>
          <w:rFonts w:cs="Times New Roman"/>
        </w:rPr>
        <w:t>Mettre en œuvre le protocole.</w:t>
      </w:r>
    </w:p>
    <w:p w:rsidR="00260A78" w:rsidRDefault="00260A78" w:rsidP="00260A78"/>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260A78" w:rsidRPr="00FB5863" w:rsidTr="009D3B2B">
        <w:trPr>
          <w:jc w:val="center"/>
        </w:trPr>
        <w:tc>
          <w:tcPr>
            <w:tcW w:w="1418" w:type="dxa"/>
            <w:tcBorders>
              <w:top w:val="single" w:sz="18" w:space="0" w:color="auto"/>
              <w:right w:val="nil"/>
            </w:tcBorders>
            <w:shd w:val="clear" w:color="auto" w:fill="D9D9D9"/>
            <w:vAlign w:val="center"/>
          </w:tcPr>
          <w:p w:rsidR="00260A78" w:rsidRPr="00FB5863" w:rsidRDefault="00260A78" w:rsidP="009D3B2B">
            <w:pPr>
              <w:jc w:val="center"/>
              <w:rPr>
                <w:bCs/>
                <w:color w:val="auto"/>
                <w:szCs w:val="22"/>
              </w:rPr>
            </w:pPr>
          </w:p>
        </w:tc>
        <w:tc>
          <w:tcPr>
            <w:tcW w:w="6804" w:type="dxa"/>
            <w:tcBorders>
              <w:top w:val="single" w:sz="18" w:space="0" w:color="auto"/>
              <w:left w:val="nil"/>
              <w:right w:val="nil"/>
            </w:tcBorders>
            <w:shd w:val="clear" w:color="auto" w:fill="D9D9D9"/>
            <w:vAlign w:val="center"/>
          </w:tcPr>
          <w:p w:rsidR="00260A78" w:rsidRDefault="00260A78" w:rsidP="009D3B2B">
            <w:pPr>
              <w:pStyle w:val="ECEappel"/>
              <w:framePr w:wrap="around"/>
            </w:pPr>
            <w:r>
              <w:t>APPEL FACULTATIF</w:t>
            </w:r>
          </w:p>
        </w:tc>
        <w:tc>
          <w:tcPr>
            <w:tcW w:w="1418" w:type="dxa"/>
            <w:tcBorders>
              <w:top w:val="single" w:sz="18" w:space="0" w:color="auto"/>
              <w:left w:val="nil"/>
            </w:tcBorders>
            <w:shd w:val="clear" w:color="auto" w:fill="D9D9D9"/>
            <w:vAlign w:val="center"/>
          </w:tcPr>
          <w:p w:rsidR="00260A78" w:rsidRPr="00FB5863" w:rsidRDefault="00260A78" w:rsidP="009D3B2B">
            <w:pPr>
              <w:jc w:val="center"/>
              <w:rPr>
                <w:bCs/>
                <w:color w:val="auto"/>
                <w:szCs w:val="22"/>
              </w:rPr>
            </w:pPr>
          </w:p>
        </w:tc>
      </w:tr>
      <w:tr w:rsidR="00260A78" w:rsidRPr="00FB5863" w:rsidTr="009D3B2B">
        <w:trPr>
          <w:jc w:val="center"/>
        </w:trPr>
        <w:tc>
          <w:tcPr>
            <w:tcW w:w="1418" w:type="dxa"/>
            <w:tcBorders>
              <w:bottom w:val="single" w:sz="18" w:space="0" w:color="auto"/>
            </w:tcBorders>
            <w:vAlign w:val="center"/>
          </w:tcPr>
          <w:p w:rsidR="00260A78" w:rsidRPr="00FB5863" w:rsidRDefault="00260A78" w:rsidP="009D3B2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260A78" w:rsidRPr="00FB5863" w:rsidRDefault="00260A78" w:rsidP="009D3B2B">
            <w:pPr>
              <w:pStyle w:val="ECEappel"/>
              <w:framePr w:wrap="around"/>
              <w:rPr>
                <w:bCs/>
                <w:szCs w:val="22"/>
              </w:rPr>
            </w:pPr>
            <w:r w:rsidRPr="0009288D">
              <w:t xml:space="preserve">Appeler </w:t>
            </w:r>
            <w:r>
              <w:t>le professeur</w:t>
            </w:r>
            <w:r w:rsidRPr="0009288D">
              <w:t xml:space="preserve"> en cas de difficulté</w:t>
            </w:r>
          </w:p>
        </w:tc>
        <w:tc>
          <w:tcPr>
            <w:tcW w:w="1418" w:type="dxa"/>
            <w:tcBorders>
              <w:bottom w:val="single" w:sz="18" w:space="0" w:color="auto"/>
            </w:tcBorders>
            <w:vAlign w:val="center"/>
          </w:tcPr>
          <w:p w:rsidR="00260A78" w:rsidRPr="00FB5863" w:rsidRDefault="00260A78" w:rsidP="009D3B2B">
            <w:pPr>
              <w:jc w:val="center"/>
              <w:rPr>
                <w:bCs/>
                <w:color w:val="auto"/>
                <w:szCs w:val="22"/>
              </w:rPr>
            </w:pPr>
            <w:r w:rsidRPr="00FB5863">
              <w:rPr>
                <w:bCs/>
                <w:color w:val="auto"/>
                <w:sz w:val="96"/>
                <w:szCs w:val="96"/>
              </w:rPr>
              <w:sym w:font="Wingdings" w:char="F049"/>
            </w:r>
          </w:p>
        </w:tc>
      </w:tr>
    </w:tbl>
    <w:p w:rsidR="00260A78" w:rsidRDefault="00260A78" w:rsidP="00260A78">
      <w:pPr>
        <w:spacing w:line="480" w:lineRule="auto"/>
        <w:rPr>
          <w:sz w:val="10"/>
          <w:szCs w:val="10"/>
        </w:rPr>
      </w:pPr>
    </w:p>
    <w:p w:rsidR="00260A78" w:rsidRDefault="00260A78" w:rsidP="00260A78">
      <w:pPr>
        <w:spacing w:line="480" w:lineRule="auto"/>
        <w:rPr>
          <w:sz w:val="10"/>
          <w:szCs w:val="10"/>
        </w:rPr>
      </w:pPr>
    </w:p>
    <w:p w:rsidR="00260A78" w:rsidRDefault="00260A78" w:rsidP="00260A78">
      <w:pPr>
        <w:pStyle w:val="ECEcorps"/>
      </w:pPr>
      <w:r w:rsidRPr="00FA7F67">
        <w:t xml:space="preserve">Pour aider Franck </w:t>
      </w:r>
      <w:r>
        <w:t>à relever le défi</w:t>
      </w:r>
      <w:r w:rsidRPr="00FA7F67">
        <w:t>,</w:t>
      </w:r>
      <w:r>
        <w:t xml:space="preserve"> enregistrer un compte-rendu </w:t>
      </w:r>
      <w:r>
        <w:rPr>
          <w:b/>
        </w:rPr>
        <w:t xml:space="preserve">audio </w:t>
      </w:r>
      <w:r>
        <w:t>(qui ne devra pas excéder 3 minutes) pour lui expliquer comment il doit procéder :</w:t>
      </w:r>
    </w:p>
    <w:p w:rsidR="00260A78" w:rsidRDefault="00260A78" w:rsidP="00260A78">
      <w:pPr>
        <w:pStyle w:val="ECEpuces"/>
        <w:numPr>
          <w:ilvl w:val="0"/>
          <w:numId w:val="41"/>
        </w:numPr>
        <w:spacing w:line="264" w:lineRule="auto"/>
      </w:pPr>
      <w:r>
        <w:t>d’une part pour identifier une corde désaccordée ;</w:t>
      </w:r>
    </w:p>
    <w:p w:rsidR="00260A78" w:rsidRDefault="00260A78" w:rsidP="00260A78">
      <w:pPr>
        <w:pStyle w:val="ECEpuces"/>
        <w:numPr>
          <w:ilvl w:val="0"/>
          <w:numId w:val="41"/>
        </w:numPr>
        <w:spacing w:line="264" w:lineRule="auto"/>
      </w:pPr>
      <w:r>
        <w:t xml:space="preserve">d’autre part pour accorder la corde 4 (que Clément a désaccordée) à partir de la corde 5 de la guitare. </w:t>
      </w:r>
    </w:p>
    <w:p w:rsidR="00260A78" w:rsidRDefault="00260A78" w:rsidP="00260A78">
      <w:pPr>
        <w:pStyle w:val="ECEcorps"/>
      </w:pPr>
      <w:r>
        <w:t>Pour cela, utiliser un vocabulaire scientifique adapté.</w:t>
      </w:r>
    </w:p>
    <w:p w:rsidR="00260A78" w:rsidRPr="00237F09" w:rsidRDefault="00260A78" w:rsidP="00260A78"/>
    <w:p w:rsidR="00260A78" w:rsidRDefault="00260A78" w:rsidP="00260A78">
      <w:pPr>
        <w:pStyle w:val="ECEcorps"/>
      </w:pPr>
      <w:r w:rsidRPr="00237F09">
        <w:t xml:space="preserve">Le fichier </w:t>
      </w:r>
      <w:r>
        <w:rPr>
          <w:b/>
        </w:rPr>
        <w:t xml:space="preserve">audio </w:t>
      </w:r>
      <w:r w:rsidRPr="00237F09">
        <w:t xml:space="preserve">devra </w:t>
      </w:r>
      <w:r>
        <w:t xml:space="preserve">être enregistré dans le dossier " </w:t>
      </w:r>
      <w:r w:rsidRPr="00A25909">
        <w:rPr>
          <w:b/>
          <w:bCs/>
        </w:rPr>
        <w:t xml:space="preserve">ECE </w:t>
      </w:r>
      <w:r>
        <w:rPr>
          <w:b/>
          <w:bCs/>
        </w:rPr>
        <w:t xml:space="preserve">Accorder une guitare au lycée </w:t>
      </w:r>
      <w:r w:rsidRPr="00D915A7">
        <w:rPr>
          <w:bCs/>
        </w:rPr>
        <w:t>"</w:t>
      </w:r>
      <w:r>
        <w:rPr>
          <w:bCs/>
        </w:rPr>
        <w:t xml:space="preserve"> </w:t>
      </w:r>
      <w:r w:rsidRPr="00237F09">
        <w:t xml:space="preserve">disponible sur le bureau de l'ordinateur, en lui donnant </w:t>
      </w:r>
      <w:r>
        <w:t xml:space="preserve">le nom du candidat </w:t>
      </w:r>
      <w:r w:rsidRPr="00237F09">
        <w:t>comme nom de fichier.</w:t>
      </w:r>
    </w:p>
    <w:p w:rsidR="00260A78" w:rsidRDefault="00260A78" w:rsidP="00260A78"/>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260A78" w:rsidRPr="00FB5863" w:rsidTr="009D3B2B">
        <w:trPr>
          <w:jc w:val="center"/>
        </w:trPr>
        <w:tc>
          <w:tcPr>
            <w:tcW w:w="1418" w:type="dxa"/>
            <w:tcBorders>
              <w:top w:val="single" w:sz="18" w:space="0" w:color="auto"/>
              <w:right w:val="nil"/>
            </w:tcBorders>
            <w:shd w:val="clear" w:color="auto" w:fill="D9D9D9"/>
            <w:vAlign w:val="center"/>
          </w:tcPr>
          <w:p w:rsidR="00260A78" w:rsidRPr="00FB5863" w:rsidRDefault="00260A78" w:rsidP="009D3B2B">
            <w:pPr>
              <w:jc w:val="center"/>
              <w:rPr>
                <w:bCs/>
                <w:color w:val="auto"/>
                <w:szCs w:val="22"/>
              </w:rPr>
            </w:pPr>
          </w:p>
        </w:tc>
        <w:tc>
          <w:tcPr>
            <w:tcW w:w="6804" w:type="dxa"/>
            <w:tcBorders>
              <w:top w:val="single" w:sz="18" w:space="0" w:color="auto"/>
              <w:left w:val="nil"/>
              <w:right w:val="nil"/>
            </w:tcBorders>
            <w:shd w:val="clear" w:color="auto" w:fill="D9D9D9"/>
            <w:vAlign w:val="center"/>
          </w:tcPr>
          <w:p w:rsidR="00260A78" w:rsidRDefault="00260A78" w:rsidP="009D3B2B">
            <w:pPr>
              <w:pStyle w:val="ECEappel"/>
              <w:framePr w:wrap="around"/>
            </w:pPr>
            <w:r>
              <w:t>APPEL n°3</w:t>
            </w:r>
          </w:p>
        </w:tc>
        <w:tc>
          <w:tcPr>
            <w:tcW w:w="1418" w:type="dxa"/>
            <w:tcBorders>
              <w:top w:val="single" w:sz="18" w:space="0" w:color="auto"/>
              <w:left w:val="nil"/>
            </w:tcBorders>
            <w:shd w:val="clear" w:color="auto" w:fill="D9D9D9"/>
            <w:vAlign w:val="center"/>
          </w:tcPr>
          <w:p w:rsidR="00260A78" w:rsidRPr="00FB5863" w:rsidRDefault="00260A78" w:rsidP="009D3B2B">
            <w:pPr>
              <w:jc w:val="center"/>
              <w:rPr>
                <w:bCs/>
                <w:color w:val="auto"/>
                <w:szCs w:val="22"/>
              </w:rPr>
            </w:pPr>
          </w:p>
        </w:tc>
      </w:tr>
      <w:tr w:rsidR="00260A78" w:rsidRPr="00FB5863" w:rsidTr="009D3B2B">
        <w:trPr>
          <w:jc w:val="center"/>
        </w:trPr>
        <w:tc>
          <w:tcPr>
            <w:tcW w:w="1418" w:type="dxa"/>
            <w:tcBorders>
              <w:bottom w:val="single" w:sz="18" w:space="0" w:color="auto"/>
            </w:tcBorders>
            <w:vAlign w:val="center"/>
          </w:tcPr>
          <w:p w:rsidR="00260A78" w:rsidRPr="00FB5863" w:rsidRDefault="00260A78" w:rsidP="009D3B2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260A78" w:rsidRPr="00FB5863" w:rsidRDefault="00260A78" w:rsidP="009D3B2B">
            <w:pPr>
              <w:pStyle w:val="ECEappel"/>
              <w:framePr w:wrap="around"/>
              <w:rPr>
                <w:bCs/>
                <w:szCs w:val="22"/>
              </w:rPr>
            </w:pPr>
            <w:r w:rsidRPr="0009288D">
              <w:t xml:space="preserve">Appeler </w:t>
            </w:r>
            <w:r>
              <w:t>le professeur</w:t>
            </w:r>
            <w:r w:rsidRPr="0009288D">
              <w:t xml:space="preserve"> pour lui présenter </w:t>
            </w:r>
            <w:r>
              <w:t xml:space="preserve">le fichier audio </w:t>
            </w:r>
            <w:r w:rsidRPr="0009288D">
              <w:t>ou en cas de difficulté</w:t>
            </w:r>
          </w:p>
        </w:tc>
        <w:tc>
          <w:tcPr>
            <w:tcW w:w="1418" w:type="dxa"/>
            <w:tcBorders>
              <w:bottom w:val="single" w:sz="18" w:space="0" w:color="auto"/>
            </w:tcBorders>
            <w:vAlign w:val="center"/>
          </w:tcPr>
          <w:p w:rsidR="00260A78" w:rsidRPr="00FB5863" w:rsidRDefault="00260A78" w:rsidP="009D3B2B">
            <w:pPr>
              <w:jc w:val="center"/>
              <w:rPr>
                <w:bCs/>
                <w:color w:val="auto"/>
                <w:szCs w:val="22"/>
              </w:rPr>
            </w:pPr>
            <w:r w:rsidRPr="00FB5863">
              <w:rPr>
                <w:bCs/>
                <w:color w:val="auto"/>
                <w:sz w:val="96"/>
                <w:szCs w:val="96"/>
              </w:rPr>
              <w:sym w:font="Wingdings" w:char="F049"/>
            </w:r>
          </w:p>
        </w:tc>
      </w:tr>
    </w:tbl>
    <w:p w:rsidR="00260A78" w:rsidRDefault="00260A78" w:rsidP="00260A78"/>
    <w:p w:rsidR="00260A78" w:rsidRDefault="00260A78" w:rsidP="00260A78">
      <w:pPr>
        <w:spacing w:line="480" w:lineRule="auto"/>
        <w:rPr>
          <w:color w:val="auto"/>
        </w:rPr>
      </w:pPr>
    </w:p>
    <w:p w:rsidR="00257B49" w:rsidRPr="00E8020B" w:rsidRDefault="00260A78" w:rsidP="00260A78">
      <w:pPr>
        <w:pStyle w:val="ECEcorps"/>
        <w:rPr>
          <w:sz w:val="4"/>
          <w:szCs w:val="4"/>
        </w:rPr>
      </w:pPr>
      <w:r w:rsidRPr="007C3A9F">
        <w:rPr>
          <w:b/>
        </w:rPr>
        <w:t>Défaire le montage et ranger la paillasse avant de quitter la salle.</w:t>
      </w:r>
      <w:bookmarkEnd w:id="10"/>
    </w:p>
    <w:sectPr w:rsidR="00257B49" w:rsidRPr="00E8020B" w:rsidSect="001F69B3">
      <w:headerReference w:type="default" r:id="rId11"/>
      <w:footerReference w:type="default" r:id="rId12"/>
      <w:pgSz w:w="11906" w:h="16838" w:code="9"/>
      <w:pgMar w:top="851" w:right="1134" w:bottom="851" w:left="1134" w:header="851"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E3" w:rsidRDefault="00DB56E3" w:rsidP="00DF023F">
      <w:r>
        <w:separator/>
      </w:r>
    </w:p>
  </w:endnote>
  <w:endnote w:type="continuationSeparator" w:id="0">
    <w:p w:rsidR="00DB56E3" w:rsidRDefault="00DB56E3" w:rsidP="00DF0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59"/>
      <w:gridCol w:w="3259"/>
      <w:gridCol w:w="3260"/>
    </w:tblGrid>
    <w:tr w:rsidR="00DB56E3" w:rsidRPr="003A0429" w:rsidTr="003A0429">
      <w:tc>
        <w:tcPr>
          <w:tcW w:w="3259" w:type="dxa"/>
        </w:tcPr>
        <w:p w:rsidR="00DB56E3" w:rsidRPr="00895C6F" w:rsidRDefault="00DB56E3" w:rsidP="009903B6">
          <w:pPr>
            <w:pStyle w:val="Pieddepage"/>
            <w:rPr>
              <w:rFonts w:cs="Arial"/>
            </w:rPr>
          </w:pPr>
        </w:p>
      </w:tc>
      <w:tc>
        <w:tcPr>
          <w:tcW w:w="3259" w:type="dxa"/>
        </w:tcPr>
        <w:p w:rsidR="00DB56E3" w:rsidRPr="00895C6F" w:rsidRDefault="00DB56E3" w:rsidP="00DF023F">
          <w:pPr>
            <w:pStyle w:val="Pieddepage"/>
            <w:rPr>
              <w:rFonts w:cs="Arial"/>
            </w:rPr>
          </w:pPr>
        </w:p>
      </w:tc>
      <w:tc>
        <w:tcPr>
          <w:tcW w:w="3260" w:type="dxa"/>
        </w:tcPr>
        <w:p w:rsidR="00DB56E3" w:rsidRPr="003A0429" w:rsidRDefault="00DB56E3" w:rsidP="00A92593">
          <w:pPr>
            <w:jc w:val="right"/>
          </w:pPr>
          <w:r w:rsidRPr="003A0429">
            <w:t xml:space="preserve">Page </w:t>
          </w:r>
          <w:fldSimple w:instr=" PAGE ">
            <w:r w:rsidR="003F7768">
              <w:rPr>
                <w:noProof/>
              </w:rPr>
              <w:t>1</w:t>
            </w:r>
          </w:fldSimple>
          <w:r w:rsidRPr="003A0429">
            <w:t xml:space="preserve"> sur </w:t>
          </w:r>
          <w:fldSimple w:instr=" NUMPAGES  ">
            <w:r w:rsidR="003F7768">
              <w:rPr>
                <w:noProof/>
              </w:rPr>
              <w:t>8</w:t>
            </w:r>
          </w:fldSimple>
        </w:p>
        <w:p w:rsidR="00DB56E3" w:rsidRPr="00895C6F" w:rsidRDefault="00DB56E3" w:rsidP="00DF023F">
          <w:pPr>
            <w:pStyle w:val="Pieddepage"/>
            <w:rPr>
              <w:rFonts w:cs="Arial"/>
            </w:rPr>
          </w:pPr>
        </w:p>
      </w:tc>
    </w:tr>
  </w:tbl>
  <w:p w:rsidR="00DB56E3" w:rsidRPr="003A0429" w:rsidRDefault="00DB56E3" w:rsidP="00DF02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E3" w:rsidRDefault="00DB56E3" w:rsidP="00DF023F">
      <w:r>
        <w:separator/>
      </w:r>
    </w:p>
  </w:footnote>
  <w:footnote w:type="continuationSeparator" w:id="0">
    <w:p w:rsidR="00DB56E3" w:rsidRDefault="00DB56E3" w:rsidP="00DF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1668"/>
      <w:gridCol w:w="6520"/>
      <w:gridCol w:w="1701"/>
    </w:tblGrid>
    <w:tr w:rsidR="00DB56E3" w:rsidRPr="006E786C" w:rsidTr="00E42C75">
      <w:tc>
        <w:tcPr>
          <w:tcW w:w="1668" w:type="dxa"/>
        </w:tcPr>
        <w:p w:rsidR="00DB56E3" w:rsidRPr="00D21725" w:rsidRDefault="00DB56E3" w:rsidP="003543B9">
          <w:pPr>
            <w:rPr>
              <w:color w:val="auto"/>
            </w:rPr>
          </w:pPr>
          <w:r>
            <w:rPr>
              <w:color w:val="auto"/>
            </w:rPr>
            <w:t>S</w:t>
          </w:r>
          <w:r w:rsidRPr="00D21725">
            <w:rPr>
              <w:color w:val="auto"/>
            </w:rPr>
            <w:t>pécialité</w:t>
          </w:r>
        </w:p>
      </w:tc>
      <w:tc>
        <w:tcPr>
          <w:tcW w:w="6520" w:type="dxa"/>
        </w:tcPr>
        <w:p w:rsidR="00DB56E3" w:rsidRDefault="00DB56E3" w:rsidP="00686867">
          <w:pPr>
            <w:ind w:left="33" w:hanging="33"/>
            <w:jc w:val="center"/>
          </w:pPr>
          <w:r>
            <w:rPr>
              <w:b/>
              <w:sz w:val="24"/>
              <w:szCs w:val="24"/>
            </w:rPr>
            <w:t>ACCORDER UNE GUITARE AU LYCÉE</w:t>
          </w:r>
        </w:p>
        <w:p w:rsidR="00DB56E3" w:rsidRPr="000F26F2" w:rsidRDefault="00DB56E3" w:rsidP="00FC5B8D"/>
      </w:tc>
      <w:tc>
        <w:tcPr>
          <w:tcW w:w="1701" w:type="dxa"/>
          <w:vAlign w:val="center"/>
        </w:tcPr>
        <w:p w:rsidR="00DB56E3" w:rsidRDefault="00DB56E3" w:rsidP="00E42C75">
          <w:pPr>
            <w:jc w:val="right"/>
          </w:pPr>
          <w:r w:rsidRPr="000F26F2">
            <w:t>S</w:t>
          </w:r>
          <w:r>
            <w:t>ession</w:t>
          </w:r>
        </w:p>
        <w:p w:rsidR="00DB56E3" w:rsidRPr="00ED1D0F" w:rsidRDefault="00DB56E3" w:rsidP="00E42C75">
          <w:pPr>
            <w:jc w:val="right"/>
          </w:pPr>
          <w:r w:rsidRPr="000F26F2">
            <w:t>201</w:t>
          </w:r>
          <w:r>
            <w:t>8</w:t>
          </w:r>
        </w:p>
      </w:tc>
    </w:tr>
  </w:tbl>
  <w:p w:rsidR="00DB56E3" w:rsidRDefault="00DB56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30F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804715"/>
    <w:multiLevelType w:val="hybridMultilevel"/>
    <w:tmpl w:val="553EB4C2"/>
    <w:lvl w:ilvl="0" w:tplc="B5D644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0359AA"/>
    <w:multiLevelType w:val="hybridMultilevel"/>
    <w:tmpl w:val="B4D83D74"/>
    <w:lvl w:ilvl="0" w:tplc="FC76C4A0">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8E40DF"/>
    <w:multiLevelType w:val="hybridMultilevel"/>
    <w:tmpl w:val="5816A296"/>
    <w:lvl w:ilvl="0" w:tplc="5CB044D6">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784930"/>
    <w:multiLevelType w:val="hybridMultilevel"/>
    <w:tmpl w:val="0EE26FF8"/>
    <w:lvl w:ilvl="0" w:tplc="F9D2B4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BF6650"/>
    <w:multiLevelType w:val="hybridMultilevel"/>
    <w:tmpl w:val="ABC40BC0"/>
    <w:lvl w:ilvl="0" w:tplc="F9D2B4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3A5585"/>
    <w:multiLevelType w:val="hybridMultilevel"/>
    <w:tmpl w:val="4D2858E2"/>
    <w:lvl w:ilvl="0" w:tplc="345C01A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5E05699"/>
    <w:multiLevelType w:val="hybridMultilevel"/>
    <w:tmpl w:val="C82E4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A42AFC"/>
    <w:multiLevelType w:val="hybridMultilevel"/>
    <w:tmpl w:val="2F1CB12E"/>
    <w:lvl w:ilvl="0" w:tplc="040C0001">
      <w:start w:val="1"/>
      <w:numFmt w:val="bullet"/>
      <w:pStyle w:val="ECEpuces"/>
      <w:lvlText w:val=""/>
      <w:lvlJc w:val="left"/>
      <w:pPr>
        <w:ind w:left="723" w:hanging="360"/>
      </w:pPr>
      <w:rPr>
        <w:rFonts w:ascii="Symbol" w:hAnsi="Symbol" w:hint="default"/>
        <w:color w:val="auto"/>
      </w:rPr>
    </w:lvl>
    <w:lvl w:ilvl="1" w:tplc="040C0003">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1">
    <w:nsid w:val="1E740690"/>
    <w:multiLevelType w:val="hybridMultilevel"/>
    <w:tmpl w:val="42B0CA88"/>
    <w:lvl w:ilvl="0" w:tplc="470024FA">
      <w:start w:val="1"/>
      <w:numFmt w:val="decimal"/>
      <w:lvlText w:val="%1."/>
      <w:lvlJc w:val="left"/>
      <w:pPr>
        <w:ind w:left="720" w:hanging="360"/>
      </w:pPr>
      <w:rPr>
        <w:rFonts w:hint="default"/>
        <w:b/>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2">
    <w:nsid w:val="1EBB1675"/>
    <w:multiLevelType w:val="hybridMultilevel"/>
    <w:tmpl w:val="A0989590"/>
    <w:lvl w:ilvl="0" w:tplc="D868B40E">
      <w:start w:val="1"/>
      <w:numFmt w:val="bullet"/>
      <w:lvlText w:val=""/>
      <w:lvlJc w:val="left"/>
      <w:pPr>
        <w:ind w:left="720" w:hanging="360"/>
      </w:pPr>
      <w:rPr>
        <w:rFonts w:ascii="Symbol" w:hAnsi="Symbol" w:hint="default"/>
        <w:strike w:val="0"/>
        <w:color w:val="auto"/>
      </w:rPr>
    </w:lvl>
    <w:lvl w:ilvl="1" w:tplc="040C0003">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8C2F0F"/>
    <w:multiLevelType w:val="hybridMultilevel"/>
    <w:tmpl w:val="A956E2BC"/>
    <w:lvl w:ilvl="0" w:tplc="FA9E3916">
      <w:start w:val="1"/>
      <w:numFmt w:val="bullet"/>
      <w:lvlText w:val="-"/>
      <w:lvlJc w:val="left"/>
      <w:pPr>
        <w:ind w:left="720" w:hanging="360"/>
      </w:pPr>
      <w:rPr>
        <w:rFonts w:ascii="Arial" w:eastAsia="Times New Roman" w:hAnsi="Arial" w:cs="Arial" w:hint="default"/>
      </w:rPr>
    </w:lvl>
    <w:lvl w:ilvl="1" w:tplc="3B54639A"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FE1FCC"/>
    <w:multiLevelType w:val="hybridMultilevel"/>
    <w:tmpl w:val="D2802974"/>
    <w:lvl w:ilvl="0" w:tplc="9B4E83EE">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B50564"/>
    <w:multiLevelType w:val="hybridMultilevel"/>
    <w:tmpl w:val="9A2CF214"/>
    <w:lvl w:ilvl="0" w:tplc="368E54B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994959"/>
    <w:multiLevelType w:val="hybridMultilevel"/>
    <w:tmpl w:val="6B48026E"/>
    <w:lvl w:ilvl="0" w:tplc="345C01A6">
      <w:start w:val="1"/>
      <w:numFmt w:val="bullet"/>
      <w:lvlText w:val=""/>
      <w:lvlJc w:val="left"/>
      <w:pPr>
        <w:ind w:left="823" w:hanging="360"/>
      </w:pPr>
      <w:rPr>
        <w:rFonts w:ascii="Symbol" w:hAnsi="Symbol" w:cs="Symbol" w:hint="default"/>
      </w:rPr>
    </w:lvl>
    <w:lvl w:ilvl="1" w:tplc="040C0003">
      <w:start w:val="1"/>
      <w:numFmt w:val="bullet"/>
      <w:lvlText w:val=""/>
      <w:lvlJc w:val="left"/>
      <w:pPr>
        <w:ind w:left="1543" w:hanging="360"/>
      </w:pPr>
      <w:rPr>
        <w:rFonts w:ascii="Symbol" w:hAnsi="Symbol" w:cs="Symbol" w:hint="default"/>
      </w:rPr>
    </w:lvl>
    <w:lvl w:ilvl="2" w:tplc="040C0005" w:tentative="1">
      <w:start w:val="1"/>
      <w:numFmt w:val="bullet"/>
      <w:lvlText w:val=""/>
      <w:lvlJc w:val="left"/>
      <w:pPr>
        <w:ind w:left="2263" w:hanging="360"/>
      </w:pPr>
      <w:rPr>
        <w:rFonts w:ascii="Wingdings" w:hAnsi="Wingdings" w:cs="Wingdings" w:hint="default"/>
      </w:rPr>
    </w:lvl>
    <w:lvl w:ilvl="3" w:tplc="040C0001" w:tentative="1">
      <w:start w:val="1"/>
      <w:numFmt w:val="bullet"/>
      <w:lvlText w:val=""/>
      <w:lvlJc w:val="left"/>
      <w:pPr>
        <w:ind w:left="2983" w:hanging="360"/>
      </w:pPr>
      <w:rPr>
        <w:rFonts w:ascii="Symbol" w:hAnsi="Symbol" w:cs="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cs="Wingdings" w:hint="default"/>
      </w:rPr>
    </w:lvl>
    <w:lvl w:ilvl="6" w:tplc="040C0001" w:tentative="1">
      <w:start w:val="1"/>
      <w:numFmt w:val="bullet"/>
      <w:lvlText w:val=""/>
      <w:lvlJc w:val="left"/>
      <w:pPr>
        <w:ind w:left="5143" w:hanging="360"/>
      </w:pPr>
      <w:rPr>
        <w:rFonts w:ascii="Symbol" w:hAnsi="Symbol" w:cs="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cs="Wingdings" w:hint="default"/>
      </w:rPr>
    </w:lvl>
  </w:abstractNum>
  <w:abstractNum w:abstractNumId="17">
    <w:nsid w:val="312645A3"/>
    <w:multiLevelType w:val="hybridMultilevel"/>
    <w:tmpl w:val="F4786816"/>
    <w:lvl w:ilvl="0" w:tplc="040C0001">
      <w:numFmt w:val="bullet"/>
      <w:lvlText w:val="-"/>
      <w:lvlJc w:val="left"/>
      <w:pPr>
        <w:ind w:left="720" w:hanging="360"/>
      </w:pPr>
      <w:rPr>
        <w:rFonts w:ascii="Arial" w:eastAsia="Times New Roman" w:hAnsi="Arial" w:cs="Arial" w:hint="default"/>
      </w:rPr>
    </w:lvl>
    <w:lvl w:ilvl="1" w:tplc="040C0001"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A07C47"/>
    <w:multiLevelType w:val="hybridMultilevel"/>
    <w:tmpl w:val="5AA83670"/>
    <w:lvl w:ilvl="0" w:tplc="9CDE836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6A763EE"/>
    <w:multiLevelType w:val="hybridMultilevel"/>
    <w:tmpl w:val="EA184008"/>
    <w:lvl w:ilvl="0" w:tplc="040C000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D24128"/>
    <w:multiLevelType w:val="hybridMultilevel"/>
    <w:tmpl w:val="2BA8475C"/>
    <w:lvl w:ilvl="0" w:tplc="BB52BC00">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1">
    <w:nsid w:val="41230D97"/>
    <w:multiLevelType w:val="hybridMultilevel"/>
    <w:tmpl w:val="235CF60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450790D"/>
    <w:multiLevelType w:val="multilevel"/>
    <w:tmpl w:val="81F03782"/>
    <w:lvl w:ilvl="0">
      <w:start w:val="1"/>
      <w:numFmt w:val="bullet"/>
      <w:lvlText w:val=""/>
      <w:lvlJc w:val="left"/>
      <w:pPr>
        <w:tabs>
          <w:tab w:val="num" w:pos="360"/>
        </w:tabs>
        <w:ind w:left="357"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48D0C06"/>
    <w:multiLevelType w:val="hybridMultilevel"/>
    <w:tmpl w:val="EDAC6B20"/>
    <w:lvl w:ilvl="0" w:tplc="A44ECBB0">
      <w:start w:val="1"/>
      <w:numFmt w:val="bullet"/>
      <w:lvlText w:val=""/>
      <w:lvlJc w:val="left"/>
      <w:pPr>
        <w:ind w:left="720" w:hanging="360"/>
      </w:pPr>
      <w:rPr>
        <w:rFonts w:ascii="Symbol" w:hAnsi="Symbol" w:hint="default"/>
      </w:rPr>
    </w:lvl>
    <w:lvl w:ilvl="1" w:tplc="D7429B46" w:tentative="1">
      <w:start w:val="1"/>
      <w:numFmt w:val="bullet"/>
      <w:lvlText w:val="o"/>
      <w:lvlJc w:val="left"/>
      <w:pPr>
        <w:ind w:left="1440" w:hanging="360"/>
      </w:pPr>
      <w:rPr>
        <w:rFonts w:ascii="Courier New" w:hAnsi="Courier New" w:cs="Courier New" w:hint="default"/>
      </w:rPr>
    </w:lvl>
    <w:lvl w:ilvl="2" w:tplc="53009B1A" w:tentative="1">
      <w:start w:val="1"/>
      <w:numFmt w:val="bullet"/>
      <w:lvlText w:val=""/>
      <w:lvlJc w:val="left"/>
      <w:pPr>
        <w:ind w:left="2160" w:hanging="360"/>
      </w:pPr>
      <w:rPr>
        <w:rFonts w:ascii="Wingdings" w:hAnsi="Wingdings" w:hint="default"/>
      </w:rPr>
    </w:lvl>
    <w:lvl w:ilvl="3" w:tplc="A1801B5A" w:tentative="1">
      <w:start w:val="1"/>
      <w:numFmt w:val="bullet"/>
      <w:lvlText w:val=""/>
      <w:lvlJc w:val="left"/>
      <w:pPr>
        <w:ind w:left="2880" w:hanging="360"/>
      </w:pPr>
      <w:rPr>
        <w:rFonts w:ascii="Symbol" w:hAnsi="Symbol" w:hint="default"/>
      </w:rPr>
    </w:lvl>
    <w:lvl w:ilvl="4" w:tplc="B4A00A24" w:tentative="1">
      <w:start w:val="1"/>
      <w:numFmt w:val="bullet"/>
      <w:lvlText w:val="o"/>
      <w:lvlJc w:val="left"/>
      <w:pPr>
        <w:ind w:left="3600" w:hanging="360"/>
      </w:pPr>
      <w:rPr>
        <w:rFonts w:ascii="Courier New" w:hAnsi="Courier New" w:cs="Courier New" w:hint="default"/>
      </w:rPr>
    </w:lvl>
    <w:lvl w:ilvl="5" w:tplc="5AB2D800" w:tentative="1">
      <w:start w:val="1"/>
      <w:numFmt w:val="bullet"/>
      <w:lvlText w:val=""/>
      <w:lvlJc w:val="left"/>
      <w:pPr>
        <w:ind w:left="4320" w:hanging="360"/>
      </w:pPr>
      <w:rPr>
        <w:rFonts w:ascii="Wingdings" w:hAnsi="Wingdings" w:hint="default"/>
      </w:rPr>
    </w:lvl>
    <w:lvl w:ilvl="6" w:tplc="376C9892" w:tentative="1">
      <w:start w:val="1"/>
      <w:numFmt w:val="bullet"/>
      <w:lvlText w:val=""/>
      <w:lvlJc w:val="left"/>
      <w:pPr>
        <w:ind w:left="5040" w:hanging="360"/>
      </w:pPr>
      <w:rPr>
        <w:rFonts w:ascii="Symbol" w:hAnsi="Symbol" w:hint="default"/>
      </w:rPr>
    </w:lvl>
    <w:lvl w:ilvl="7" w:tplc="8ADA676E" w:tentative="1">
      <w:start w:val="1"/>
      <w:numFmt w:val="bullet"/>
      <w:lvlText w:val="o"/>
      <w:lvlJc w:val="left"/>
      <w:pPr>
        <w:ind w:left="5760" w:hanging="360"/>
      </w:pPr>
      <w:rPr>
        <w:rFonts w:ascii="Courier New" w:hAnsi="Courier New" w:cs="Courier New" w:hint="default"/>
      </w:rPr>
    </w:lvl>
    <w:lvl w:ilvl="8" w:tplc="662C466E" w:tentative="1">
      <w:start w:val="1"/>
      <w:numFmt w:val="bullet"/>
      <w:lvlText w:val=""/>
      <w:lvlJc w:val="left"/>
      <w:pPr>
        <w:ind w:left="6480" w:hanging="360"/>
      </w:pPr>
      <w:rPr>
        <w:rFonts w:ascii="Wingdings" w:hAnsi="Wingdings" w:hint="default"/>
      </w:rPr>
    </w:lvl>
  </w:abstractNum>
  <w:abstractNum w:abstractNumId="24">
    <w:nsid w:val="45CD7A29"/>
    <w:multiLevelType w:val="hybridMultilevel"/>
    <w:tmpl w:val="87B6D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E00306"/>
    <w:multiLevelType w:val="hybridMultilevel"/>
    <w:tmpl w:val="653AC9A8"/>
    <w:lvl w:ilvl="0" w:tplc="040C0001">
      <w:start w:val="1"/>
      <w:numFmt w:val="bullet"/>
      <w:lvlText w:val=""/>
      <w:lvlJc w:val="left"/>
      <w:pPr>
        <w:tabs>
          <w:tab w:val="num" w:pos="360"/>
        </w:tabs>
        <w:ind w:left="360" w:hanging="360"/>
      </w:pPr>
      <w:rPr>
        <w:rFonts w:ascii="Symbol" w:hAnsi="Symbol" w:hint="default"/>
        <w:b w:val="0"/>
        <w:bCs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DF20725"/>
    <w:multiLevelType w:val="multilevel"/>
    <w:tmpl w:val="BD8E7E42"/>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A20700"/>
    <w:multiLevelType w:val="hybridMultilevel"/>
    <w:tmpl w:val="BC1CF0D4"/>
    <w:lvl w:ilvl="0" w:tplc="7D885F02">
      <w:start w:val="5"/>
      <w:numFmt w:val="bullet"/>
      <w:lvlText w:val="–"/>
      <w:lvlJc w:val="left"/>
      <w:pPr>
        <w:ind w:left="720" w:hanging="360"/>
      </w:pPr>
      <w:rPr>
        <w:rFonts w:ascii="Arial" w:eastAsia="Times New Roman" w:hAnsi="Arial" w:cs="Arial" w:hint="default"/>
      </w:rPr>
    </w:lvl>
    <w:lvl w:ilvl="1" w:tplc="3F4A510A" w:tentative="1">
      <w:start w:val="1"/>
      <w:numFmt w:val="bullet"/>
      <w:lvlText w:val="o"/>
      <w:lvlJc w:val="left"/>
      <w:pPr>
        <w:ind w:left="1440" w:hanging="360"/>
      </w:pPr>
      <w:rPr>
        <w:rFonts w:ascii="Courier New" w:hAnsi="Courier New" w:cs="Courier New" w:hint="default"/>
      </w:rPr>
    </w:lvl>
    <w:lvl w:ilvl="2" w:tplc="4CD4BBEA" w:tentative="1">
      <w:start w:val="1"/>
      <w:numFmt w:val="bullet"/>
      <w:lvlText w:val=""/>
      <w:lvlJc w:val="left"/>
      <w:pPr>
        <w:ind w:left="2160" w:hanging="360"/>
      </w:pPr>
      <w:rPr>
        <w:rFonts w:ascii="Wingdings" w:hAnsi="Wingdings" w:hint="default"/>
      </w:rPr>
    </w:lvl>
    <w:lvl w:ilvl="3" w:tplc="95CAFE1A" w:tentative="1">
      <w:start w:val="1"/>
      <w:numFmt w:val="bullet"/>
      <w:lvlText w:val=""/>
      <w:lvlJc w:val="left"/>
      <w:pPr>
        <w:ind w:left="2880" w:hanging="360"/>
      </w:pPr>
      <w:rPr>
        <w:rFonts w:ascii="Symbol" w:hAnsi="Symbol" w:hint="default"/>
      </w:rPr>
    </w:lvl>
    <w:lvl w:ilvl="4" w:tplc="B058CB58" w:tentative="1">
      <w:start w:val="1"/>
      <w:numFmt w:val="bullet"/>
      <w:lvlText w:val="o"/>
      <w:lvlJc w:val="left"/>
      <w:pPr>
        <w:ind w:left="3600" w:hanging="360"/>
      </w:pPr>
      <w:rPr>
        <w:rFonts w:ascii="Courier New" w:hAnsi="Courier New" w:cs="Courier New" w:hint="default"/>
      </w:rPr>
    </w:lvl>
    <w:lvl w:ilvl="5" w:tplc="820211B6" w:tentative="1">
      <w:start w:val="1"/>
      <w:numFmt w:val="bullet"/>
      <w:lvlText w:val=""/>
      <w:lvlJc w:val="left"/>
      <w:pPr>
        <w:ind w:left="4320" w:hanging="360"/>
      </w:pPr>
      <w:rPr>
        <w:rFonts w:ascii="Wingdings" w:hAnsi="Wingdings" w:hint="default"/>
      </w:rPr>
    </w:lvl>
    <w:lvl w:ilvl="6" w:tplc="C6FC47DC" w:tentative="1">
      <w:start w:val="1"/>
      <w:numFmt w:val="bullet"/>
      <w:lvlText w:val=""/>
      <w:lvlJc w:val="left"/>
      <w:pPr>
        <w:ind w:left="5040" w:hanging="360"/>
      </w:pPr>
      <w:rPr>
        <w:rFonts w:ascii="Symbol" w:hAnsi="Symbol" w:hint="default"/>
      </w:rPr>
    </w:lvl>
    <w:lvl w:ilvl="7" w:tplc="0E9CD2BC" w:tentative="1">
      <w:start w:val="1"/>
      <w:numFmt w:val="bullet"/>
      <w:lvlText w:val="o"/>
      <w:lvlJc w:val="left"/>
      <w:pPr>
        <w:ind w:left="5760" w:hanging="360"/>
      </w:pPr>
      <w:rPr>
        <w:rFonts w:ascii="Courier New" w:hAnsi="Courier New" w:cs="Courier New" w:hint="default"/>
      </w:rPr>
    </w:lvl>
    <w:lvl w:ilvl="8" w:tplc="1C50711E" w:tentative="1">
      <w:start w:val="1"/>
      <w:numFmt w:val="bullet"/>
      <w:lvlText w:val=""/>
      <w:lvlJc w:val="left"/>
      <w:pPr>
        <w:ind w:left="6480" w:hanging="360"/>
      </w:pPr>
      <w:rPr>
        <w:rFonts w:ascii="Wingdings" w:hAnsi="Wingdings" w:hint="default"/>
      </w:rPr>
    </w:lvl>
  </w:abstractNum>
  <w:abstractNum w:abstractNumId="28">
    <w:nsid w:val="55B71BA1"/>
    <w:multiLevelType w:val="hybridMultilevel"/>
    <w:tmpl w:val="04F445EC"/>
    <w:lvl w:ilvl="0" w:tplc="345C01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822A2F"/>
    <w:multiLevelType w:val="hybridMultilevel"/>
    <w:tmpl w:val="894C8E3E"/>
    <w:lvl w:ilvl="0" w:tplc="5A68AC28">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135811"/>
    <w:multiLevelType w:val="hybridMultilevel"/>
    <w:tmpl w:val="2D104224"/>
    <w:lvl w:ilvl="0" w:tplc="705617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8646FF"/>
    <w:multiLevelType w:val="hybridMultilevel"/>
    <w:tmpl w:val="E5601740"/>
    <w:lvl w:ilvl="0" w:tplc="50C8651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BB404D"/>
    <w:multiLevelType w:val="hybridMultilevel"/>
    <w:tmpl w:val="F8B86A10"/>
    <w:lvl w:ilvl="0" w:tplc="345C01A6">
      <w:start w:val="1"/>
      <w:numFmt w:val="bullet"/>
      <w:lvlText w:val=""/>
      <w:lvlJc w:val="left"/>
      <w:pPr>
        <w:tabs>
          <w:tab w:val="num" w:pos="360"/>
        </w:tabs>
        <w:ind w:left="360" w:hanging="360"/>
      </w:pPr>
      <w:rPr>
        <w:rFonts w:ascii="Symbol" w:hAnsi="Symbol" w:hint="default"/>
        <w:b w:val="0"/>
        <w:bCs w:val="0"/>
      </w:rPr>
    </w:lvl>
    <w:lvl w:ilvl="1" w:tplc="040C0003">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25403C3"/>
    <w:multiLevelType w:val="hybridMultilevel"/>
    <w:tmpl w:val="36A60536"/>
    <w:lvl w:ilvl="0" w:tplc="040C0001">
      <w:start w:val="1"/>
      <w:numFmt w:val="decimal"/>
      <w:pStyle w:val="ECEpartie"/>
      <w:lvlText w:val="%1."/>
      <w:lvlJc w:val="left"/>
      <w:pPr>
        <w:ind w:left="720" w:hanging="360"/>
      </w:pPr>
    </w:lvl>
    <w:lvl w:ilvl="1" w:tplc="040C000B"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4">
    <w:nsid w:val="727302CB"/>
    <w:multiLevelType w:val="hybridMultilevel"/>
    <w:tmpl w:val="BFE402BC"/>
    <w:lvl w:ilvl="0" w:tplc="2F1CD374">
      <w:numFmt w:val="bullet"/>
      <w:lvlText w:val=""/>
      <w:lvlJc w:val="left"/>
      <w:pPr>
        <w:ind w:left="1080" w:hanging="360"/>
      </w:pPr>
      <w:rPr>
        <w:rFonts w:ascii="Symbol" w:eastAsia="Times New Roman" w:hAnsi="Symbol" w:cs="Arial" w:hint="default"/>
        <w:color w:val="auto"/>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35">
    <w:nsid w:val="74E9683A"/>
    <w:multiLevelType w:val="hybridMultilevel"/>
    <w:tmpl w:val="8AC2CD7A"/>
    <w:lvl w:ilvl="0" w:tplc="9F483C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C14D71"/>
    <w:multiLevelType w:val="hybridMultilevel"/>
    <w:tmpl w:val="526A0C90"/>
    <w:lvl w:ilvl="0" w:tplc="040C0001">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51205D"/>
    <w:multiLevelType w:val="hybridMultilevel"/>
    <w:tmpl w:val="AF56F064"/>
    <w:lvl w:ilvl="0" w:tplc="F7729C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F533F7"/>
    <w:multiLevelType w:val="hybridMultilevel"/>
    <w:tmpl w:val="8A10E8A2"/>
    <w:lvl w:ilvl="0" w:tplc="C248EED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020CDA"/>
    <w:multiLevelType w:val="hybridMultilevel"/>
    <w:tmpl w:val="8222D336"/>
    <w:lvl w:ilvl="0" w:tplc="9C142D1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40">
    <w:nsid w:val="795E5B1F"/>
    <w:multiLevelType w:val="hybridMultilevel"/>
    <w:tmpl w:val="16087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4"/>
  </w:num>
  <w:num w:numId="4">
    <w:abstractNumId w:val="2"/>
  </w:num>
  <w:num w:numId="5">
    <w:abstractNumId w:val="38"/>
  </w:num>
  <w:num w:numId="6">
    <w:abstractNumId w:val="4"/>
  </w:num>
  <w:num w:numId="7">
    <w:abstractNumId w:val="26"/>
    <w:lvlOverride w:ilvl="0">
      <w:startOverride w:val="1"/>
    </w:lvlOverride>
    <w:lvlOverride w:ilvl="1">
      <w:startOverride w:val="1"/>
    </w:lvlOverride>
  </w:num>
  <w:num w:numId="8">
    <w:abstractNumId w:val="22"/>
  </w:num>
  <w:num w:numId="9">
    <w:abstractNumId w:val="34"/>
  </w:num>
  <w:num w:numId="10">
    <w:abstractNumId w:val="10"/>
  </w:num>
  <w:num w:numId="11">
    <w:abstractNumId w:val="16"/>
  </w:num>
  <w:num w:numId="12">
    <w:abstractNumId w:val="39"/>
  </w:num>
  <w:num w:numId="13">
    <w:abstractNumId w:val="26"/>
    <w:lvlOverride w:ilvl="0">
      <w:startOverride w:val="1"/>
    </w:lvlOverride>
    <w:lvlOverride w:ilvl="1">
      <w:startOverride w:val="3"/>
    </w:lvlOverride>
  </w:num>
  <w:num w:numId="14">
    <w:abstractNumId w:val="25"/>
  </w:num>
  <w:num w:numId="15">
    <w:abstractNumId w:val="35"/>
  </w:num>
  <w:num w:numId="16">
    <w:abstractNumId w:val="9"/>
  </w:num>
  <w:num w:numId="17">
    <w:abstractNumId w:val="32"/>
  </w:num>
  <w:num w:numId="18">
    <w:abstractNumId w:val="20"/>
  </w:num>
  <w:num w:numId="19">
    <w:abstractNumId w:val="37"/>
  </w:num>
  <w:num w:numId="20">
    <w:abstractNumId w:val="30"/>
  </w:num>
  <w:num w:numId="21">
    <w:abstractNumId w:val="19"/>
  </w:num>
  <w:num w:numId="22">
    <w:abstractNumId w:val="28"/>
  </w:num>
  <w:num w:numId="23">
    <w:abstractNumId w:val="0"/>
  </w:num>
  <w:num w:numId="24">
    <w:abstractNumId w:val="14"/>
  </w:num>
  <w:num w:numId="25">
    <w:abstractNumId w:val="5"/>
  </w:num>
  <w:num w:numId="26">
    <w:abstractNumId w:val="23"/>
  </w:num>
  <w:num w:numId="27">
    <w:abstractNumId w:val="27"/>
  </w:num>
  <w:num w:numId="28">
    <w:abstractNumId w:val="15"/>
  </w:num>
  <w:num w:numId="29">
    <w:abstractNumId w:val="3"/>
  </w:num>
  <w:num w:numId="30">
    <w:abstractNumId w:val="7"/>
  </w:num>
  <w:num w:numId="31">
    <w:abstractNumId w:val="17"/>
  </w:num>
  <w:num w:numId="32">
    <w:abstractNumId w:val="13"/>
  </w:num>
  <w:num w:numId="33">
    <w:abstractNumId w:val="31"/>
  </w:num>
  <w:num w:numId="34">
    <w:abstractNumId w:val="36"/>
  </w:num>
  <w:num w:numId="35">
    <w:abstractNumId w:val="18"/>
  </w:num>
  <w:num w:numId="36">
    <w:abstractNumId w:val="8"/>
  </w:num>
  <w:num w:numId="37">
    <w:abstractNumId w:val="29"/>
  </w:num>
  <w:num w:numId="38">
    <w:abstractNumId w:val="40"/>
  </w:num>
  <w:num w:numId="39">
    <w:abstractNumId w:val="21"/>
  </w:num>
  <w:num w:numId="40">
    <w:abstractNumId w:val="33"/>
  </w:num>
  <w:num w:numId="41">
    <w:abstractNumId w:val="6"/>
  </w:num>
  <w:num w:numId="4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attachedTemplate r:id="rId1"/>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9903B6"/>
    <w:rsid w:val="0000040A"/>
    <w:rsid w:val="00004F3F"/>
    <w:rsid w:val="000054FD"/>
    <w:rsid w:val="00005B31"/>
    <w:rsid w:val="000073A2"/>
    <w:rsid w:val="00007628"/>
    <w:rsid w:val="00011431"/>
    <w:rsid w:val="0001251F"/>
    <w:rsid w:val="00012D9F"/>
    <w:rsid w:val="00021252"/>
    <w:rsid w:val="00022A37"/>
    <w:rsid w:val="0002384F"/>
    <w:rsid w:val="000250B8"/>
    <w:rsid w:val="00030A00"/>
    <w:rsid w:val="00033BCF"/>
    <w:rsid w:val="0003462D"/>
    <w:rsid w:val="00036852"/>
    <w:rsid w:val="00036AFF"/>
    <w:rsid w:val="000373E5"/>
    <w:rsid w:val="00037471"/>
    <w:rsid w:val="000450C1"/>
    <w:rsid w:val="00051D18"/>
    <w:rsid w:val="00052D13"/>
    <w:rsid w:val="00055B63"/>
    <w:rsid w:val="0005631D"/>
    <w:rsid w:val="00056440"/>
    <w:rsid w:val="000569CA"/>
    <w:rsid w:val="000579EC"/>
    <w:rsid w:val="000605D1"/>
    <w:rsid w:val="00061DBE"/>
    <w:rsid w:val="00062543"/>
    <w:rsid w:val="00062992"/>
    <w:rsid w:val="00063AEA"/>
    <w:rsid w:val="00064F89"/>
    <w:rsid w:val="0006771C"/>
    <w:rsid w:val="00067A76"/>
    <w:rsid w:val="00073537"/>
    <w:rsid w:val="000737A2"/>
    <w:rsid w:val="00073BAF"/>
    <w:rsid w:val="00075D7C"/>
    <w:rsid w:val="00085D91"/>
    <w:rsid w:val="00087798"/>
    <w:rsid w:val="00093438"/>
    <w:rsid w:val="000941B4"/>
    <w:rsid w:val="00094A6C"/>
    <w:rsid w:val="00094CCE"/>
    <w:rsid w:val="000A2207"/>
    <w:rsid w:val="000B1DB4"/>
    <w:rsid w:val="000B25B5"/>
    <w:rsid w:val="000B453E"/>
    <w:rsid w:val="000B5FF3"/>
    <w:rsid w:val="000C66B3"/>
    <w:rsid w:val="000C72AA"/>
    <w:rsid w:val="000D0005"/>
    <w:rsid w:val="000D01B1"/>
    <w:rsid w:val="000D3AD5"/>
    <w:rsid w:val="000D4949"/>
    <w:rsid w:val="000D72FE"/>
    <w:rsid w:val="000E0C3A"/>
    <w:rsid w:val="000E12DB"/>
    <w:rsid w:val="000E1319"/>
    <w:rsid w:val="000E3C50"/>
    <w:rsid w:val="000E542F"/>
    <w:rsid w:val="000E7A50"/>
    <w:rsid w:val="000F090B"/>
    <w:rsid w:val="000F26F2"/>
    <w:rsid w:val="000F6202"/>
    <w:rsid w:val="00101DD0"/>
    <w:rsid w:val="00104821"/>
    <w:rsid w:val="001058C5"/>
    <w:rsid w:val="00111613"/>
    <w:rsid w:val="00112551"/>
    <w:rsid w:val="00114C53"/>
    <w:rsid w:val="00115CFC"/>
    <w:rsid w:val="0012003E"/>
    <w:rsid w:val="001201A3"/>
    <w:rsid w:val="00120A0A"/>
    <w:rsid w:val="001221AC"/>
    <w:rsid w:val="00122460"/>
    <w:rsid w:val="0012316A"/>
    <w:rsid w:val="001242EF"/>
    <w:rsid w:val="00125FB0"/>
    <w:rsid w:val="00135877"/>
    <w:rsid w:val="001366CF"/>
    <w:rsid w:val="00137141"/>
    <w:rsid w:val="00141A94"/>
    <w:rsid w:val="0015069F"/>
    <w:rsid w:val="001506C2"/>
    <w:rsid w:val="00154BFF"/>
    <w:rsid w:val="00161F92"/>
    <w:rsid w:val="00170063"/>
    <w:rsid w:val="00170D67"/>
    <w:rsid w:val="00172CBE"/>
    <w:rsid w:val="00175951"/>
    <w:rsid w:val="00176FA0"/>
    <w:rsid w:val="00181577"/>
    <w:rsid w:val="001833C7"/>
    <w:rsid w:val="00184A3E"/>
    <w:rsid w:val="001876BB"/>
    <w:rsid w:val="00187D7E"/>
    <w:rsid w:val="00190CC0"/>
    <w:rsid w:val="00194620"/>
    <w:rsid w:val="001949EC"/>
    <w:rsid w:val="001A1561"/>
    <w:rsid w:val="001A572C"/>
    <w:rsid w:val="001A58BB"/>
    <w:rsid w:val="001A63DA"/>
    <w:rsid w:val="001B7171"/>
    <w:rsid w:val="001C1C50"/>
    <w:rsid w:val="001C235A"/>
    <w:rsid w:val="001C279D"/>
    <w:rsid w:val="001C30FA"/>
    <w:rsid w:val="001C419F"/>
    <w:rsid w:val="001C5E12"/>
    <w:rsid w:val="001C5FAD"/>
    <w:rsid w:val="001C6B18"/>
    <w:rsid w:val="001D0353"/>
    <w:rsid w:val="001D17F5"/>
    <w:rsid w:val="001D2544"/>
    <w:rsid w:val="001D3459"/>
    <w:rsid w:val="001D3AF2"/>
    <w:rsid w:val="001D4354"/>
    <w:rsid w:val="001D54BA"/>
    <w:rsid w:val="001D6C11"/>
    <w:rsid w:val="001D6DEA"/>
    <w:rsid w:val="001D76EA"/>
    <w:rsid w:val="001E11B8"/>
    <w:rsid w:val="001E7007"/>
    <w:rsid w:val="001E766C"/>
    <w:rsid w:val="001F016B"/>
    <w:rsid w:val="001F3121"/>
    <w:rsid w:val="001F42DB"/>
    <w:rsid w:val="001F49B5"/>
    <w:rsid w:val="001F69B3"/>
    <w:rsid w:val="00201E77"/>
    <w:rsid w:val="00203883"/>
    <w:rsid w:val="002052F2"/>
    <w:rsid w:val="002055F6"/>
    <w:rsid w:val="0020613B"/>
    <w:rsid w:val="00206FD7"/>
    <w:rsid w:val="00207A44"/>
    <w:rsid w:val="00207C64"/>
    <w:rsid w:val="00210C48"/>
    <w:rsid w:val="00214050"/>
    <w:rsid w:val="00215958"/>
    <w:rsid w:val="00217001"/>
    <w:rsid w:val="00217876"/>
    <w:rsid w:val="00222220"/>
    <w:rsid w:val="00231389"/>
    <w:rsid w:val="00233BE4"/>
    <w:rsid w:val="002346F4"/>
    <w:rsid w:val="00234FD6"/>
    <w:rsid w:val="002375D0"/>
    <w:rsid w:val="002407BB"/>
    <w:rsid w:val="00243169"/>
    <w:rsid w:val="00244F93"/>
    <w:rsid w:val="00246C63"/>
    <w:rsid w:val="002470D6"/>
    <w:rsid w:val="002474AB"/>
    <w:rsid w:val="002536CE"/>
    <w:rsid w:val="0025480E"/>
    <w:rsid w:val="00255264"/>
    <w:rsid w:val="0025529C"/>
    <w:rsid w:val="00255B2B"/>
    <w:rsid w:val="00256FB0"/>
    <w:rsid w:val="002571C9"/>
    <w:rsid w:val="00257B49"/>
    <w:rsid w:val="00260A78"/>
    <w:rsid w:val="00261F29"/>
    <w:rsid w:val="00263119"/>
    <w:rsid w:val="002656A8"/>
    <w:rsid w:val="00266FBF"/>
    <w:rsid w:val="00271F7F"/>
    <w:rsid w:val="0027250A"/>
    <w:rsid w:val="00276002"/>
    <w:rsid w:val="00277340"/>
    <w:rsid w:val="002779DB"/>
    <w:rsid w:val="00280F48"/>
    <w:rsid w:val="0028108F"/>
    <w:rsid w:val="0028328E"/>
    <w:rsid w:val="00285194"/>
    <w:rsid w:val="00285793"/>
    <w:rsid w:val="002914F6"/>
    <w:rsid w:val="002920C8"/>
    <w:rsid w:val="00295669"/>
    <w:rsid w:val="002A15E3"/>
    <w:rsid w:val="002B12DD"/>
    <w:rsid w:val="002B149A"/>
    <w:rsid w:val="002B3390"/>
    <w:rsid w:val="002B369B"/>
    <w:rsid w:val="002B6933"/>
    <w:rsid w:val="002B6ABA"/>
    <w:rsid w:val="002C38AF"/>
    <w:rsid w:val="002C5BF5"/>
    <w:rsid w:val="002C7686"/>
    <w:rsid w:val="002D00C3"/>
    <w:rsid w:val="002D4254"/>
    <w:rsid w:val="002D5149"/>
    <w:rsid w:val="002D5D5A"/>
    <w:rsid w:val="002E206B"/>
    <w:rsid w:val="002E2EEC"/>
    <w:rsid w:val="002E430D"/>
    <w:rsid w:val="002E5D3B"/>
    <w:rsid w:val="002E67BF"/>
    <w:rsid w:val="002F0155"/>
    <w:rsid w:val="002F0445"/>
    <w:rsid w:val="002F3015"/>
    <w:rsid w:val="002F3122"/>
    <w:rsid w:val="002F4B66"/>
    <w:rsid w:val="002F5052"/>
    <w:rsid w:val="002F7120"/>
    <w:rsid w:val="002F7BF7"/>
    <w:rsid w:val="003021F1"/>
    <w:rsid w:val="003046FC"/>
    <w:rsid w:val="0030489F"/>
    <w:rsid w:val="00304C18"/>
    <w:rsid w:val="00304F1F"/>
    <w:rsid w:val="00305888"/>
    <w:rsid w:val="00305A7C"/>
    <w:rsid w:val="003070AC"/>
    <w:rsid w:val="003101AC"/>
    <w:rsid w:val="003125B6"/>
    <w:rsid w:val="00314ECA"/>
    <w:rsid w:val="00315715"/>
    <w:rsid w:val="00315AB3"/>
    <w:rsid w:val="00315B06"/>
    <w:rsid w:val="00317C23"/>
    <w:rsid w:val="003206EB"/>
    <w:rsid w:val="00321F9A"/>
    <w:rsid w:val="00321FF0"/>
    <w:rsid w:val="00323980"/>
    <w:rsid w:val="003240FD"/>
    <w:rsid w:val="0032589E"/>
    <w:rsid w:val="00325FC8"/>
    <w:rsid w:val="0032707D"/>
    <w:rsid w:val="00332CF7"/>
    <w:rsid w:val="003343BC"/>
    <w:rsid w:val="00336203"/>
    <w:rsid w:val="00336743"/>
    <w:rsid w:val="0033737B"/>
    <w:rsid w:val="003409C1"/>
    <w:rsid w:val="003445CB"/>
    <w:rsid w:val="00347AD6"/>
    <w:rsid w:val="00350457"/>
    <w:rsid w:val="00353701"/>
    <w:rsid w:val="00353814"/>
    <w:rsid w:val="0035420A"/>
    <w:rsid w:val="003543B9"/>
    <w:rsid w:val="00354EBD"/>
    <w:rsid w:val="003558AC"/>
    <w:rsid w:val="003566FB"/>
    <w:rsid w:val="003601B5"/>
    <w:rsid w:val="0036114D"/>
    <w:rsid w:val="0036306A"/>
    <w:rsid w:val="003672A3"/>
    <w:rsid w:val="00367D68"/>
    <w:rsid w:val="00370428"/>
    <w:rsid w:val="00370659"/>
    <w:rsid w:val="0037102C"/>
    <w:rsid w:val="00371532"/>
    <w:rsid w:val="0037173F"/>
    <w:rsid w:val="003765A4"/>
    <w:rsid w:val="003777D6"/>
    <w:rsid w:val="003805B8"/>
    <w:rsid w:val="00380E3D"/>
    <w:rsid w:val="003829AC"/>
    <w:rsid w:val="00383FFD"/>
    <w:rsid w:val="003900F8"/>
    <w:rsid w:val="0039282E"/>
    <w:rsid w:val="00392D12"/>
    <w:rsid w:val="00394859"/>
    <w:rsid w:val="003A0015"/>
    <w:rsid w:val="003A03A5"/>
    <w:rsid w:val="003A0429"/>
    <w:rsid w:val="003A19AD"/>
    <w:rsid w:val="003A61D0"/>
    <w:rsid w:val="003B01E8"/>
    <w:rsid w:val="003B109E"/>
    <w:rsid w:val="003B700B"/>
    <w:rsid w:val="003C06C9"/>
    <w:rsid w:val="003C1229"/>
    <w:rsid w:val="003C3070"/>
    <w:rsid w:val="003C4C57"/>
    <w:rsid w:val="003C4F29"/>
    <w:rsid w:val="003C5EF7"/>
    <w:rsid w:val="003C7F36"/>
    <w:rsid w:val="003D0DC4"/>
    <w:rsid w:val="003D3FC3"/>
    <w:rsid w:val="003D548B"/>
    <w:rsid w:val="003E07D2"/>
    <w:rsid w:val="003E0AA3"/>
    <w:rsid w:val="003E1832"/>
    <w:rsid w:val="003E6EE7"/>
    <w:rsid w:val="003F2E94"/>
    <w:rsid w:val="003F7768"/>
    <w:rsid w:val="003F7C09"/>
    <w:rsid w:val="0040178C"/>
    <w:rsid w:val="004037FC"/>
    <w:rsid w:val="0040518A"/>
    <w:rsid w:val="00405394"/>
    <w:rsid w:val="00406F1C"/>
    <w:rsid w:val="00410A47"/>
    <w:rsid w:val="0041257F"/>
    <w:rsid w:val="00412C79"/>
    <w:rsid w:val="004157BB"/>
    <w:rsid w:val="004231BD"/>
    <w:rsid w:val="00423F95"/>
    <w:rsid w:val="00424377"/>
    <w:rsid w:val="004300AD"/>
    <w:rsid w:val="0043053A"/>
    <w:rsid w:val="00433C97"/>
    <w:rsid w:val="00435173"/>
    <w:rsid w:val="00437393"/>
    <w:rsid w:val="00437F14"/>
    <w:rsid w:val="00447BA6"/>
    <w:rsid w:val="00447EB1"/>
    <w:rsid w:val="00450330"/>
    <w:rsid w:val="0045298C"/>
    <w:rsid w:val="00452C9F"/>
    <w:rsid w:val="004543A3"/>
    <w:rsid w:val="00455974"/>
    <w:rsid w:val="00456AB0"/>
    <w:rsid w:val="00460EDB"/>
    <w:rsid w:val="00466116"/>
    <w:rsid w:val="00473938"/>
    <w:rsid w:val="00473C80"/>
    <w:rsid w:val="00474CD7"/>
    <w:rsid w:val="00481268"/>
    <w:rsid w:val="004815E2"/>
    <w:rsid w:val="00482355"/>
    <w:rsid w:val="00485596"/>
    <w:rsid w:val="00485C80"/>
    <w:rsid w:val="00486028"/>
    <w:rsid w:val="00486347"/>
    <w:rsid w:val="00487EEC"/>
    <w:rsid w:val="00490D2C"/>
    <w:rsid w:val="0049228B"/>
    <w:rsid w:val="00497463"/>
    <w:rsid w:val="00497A0E"/>
    <w:rsid w:val="004A020A"/>
    <w:rsid w:val="004A26EE"/>
    <w:rsid w:val="004A4680"/>
    <w:rsid w:val="004A5049"/>
    <w:rsid w:val="004A55F0"/>
    <w:rsid w:val="004A6D52"/>
    <w:rsid w:val="004A7F59"/>
    <w:rsid w:val="004B3FF3"/>
    <w:rsid w:val="004B50AB"/>
    <w:rsid w:val="004B607F"/>
    <w:rsid w:val="004B6894"/>
    <w:rsid w:val="004C27C7"/>
    <w:rsid w:val="004C2865"/>
    <w:rsid w:val="004C31BE"/>
    <w:rsid w:val="004C4549"/>
    <w:rsid w:val="004C4AAD"/>
    <w:rsid w:val="004C5569"/>
    <w:rsid w:val="004C559B"/>
    <w:rsid w:val="004C7B01"/>
    <w:rsid w:val="004D3961"/>
    <w:rsid w:val="004D47B4"/>
    <w:rsid w:val="004E4D91"/>
    <w:rsid w:val="004E7D68"/>
    <w:rsid w:val="004F07D8"/>
    <w:rsid w:val="004F2537"/>
    <w:rsid w:val="004F315D"/>
    <w:rsid w:val="004F5E41"/>
    <w:rsid w:val="00502B3A"/>
    <w:rsid w:val="00505C04"/>
    <w:rsid w:val="00505EFF"/>
    <w:rsid w:val="00511DAD"/>
    <w:rsid w:val="0051308C"/>
    <w:rsid w:val="00522312"/>
    <w:rsid w:val="00523357"/>
    <w:rsid w:val="00526884"/>
    <w:rsid w:val="005279B3"/>
    <w:rsid w:val="00527B75"/>
    <w:rsid w:val="00531C70"/>
    <w:rsid w:val="0053421C"/>
    <w:rsid w:val="00540597"/>
    <w:rsid w:val="00542F26"/>
    <w:rsid w:val="005445FA"/>
    <w:rsid w:val="005469A6"/>
    <w:rsid w:val="0054734F"/>
    <w:rsid w:val="005540F9"/>
    <w:rsid w:val="00554FD4"/>
    <w:rsid w:val="00555048"/>
    <w:rsid w:val="00556BCE"/>
    <w:rsid w:val="00556EDF"/>
    <w:rsid w:val="0056481D"/>
    <w:rsid w:val="00565627"/>
    <w:rsid w:val="00565BB7"/>
    <w:rsid w:val="00567F65"/>
    <w:rsid w:val="00571043"/>
    <w:rsid w:val="0057166F"/>
    <w:rsid w:val="00571A5F"/>
    <w:rsid w:val="00574962"/>
    <w:rsid w:val="00576367"/>
    <w:rsid w:val="0058080C"/>
    <w:rsid w:val="00581077"/>
    <w:rsid w:val="00583B96"/>
    <w:rsid w:val="00585596"/>
    <w:rsid w:val="00586510"/>
    <w:rsid w:val="00587DD2"/>
    <w:rsid w:val="005916D6"/>
    <w:rsid w:val="0059190B"/>
    <w:rsid w:val="005929FF"/>
    <w:rsid w:val="00595766"/>
    <w:rsid w:val="005972D8"/>
    <w:rsid w:val="005A0A27"/>
    <w:rsid w:val="005A0D3F"/>
    <w:rsid w:val="005A1518"/>
    <w:rsid w:val="005A5AB4"/>
    <w:rsid w:val="005B0245"/>
    <w:rsid w:val="005B07E7"/>
    <w:rsid w:val="005B0BD7"/>
    <w:rsid w:val="005B27E7"/>
    <w:rsid w:val="005B2ADB"/>
    <w:rsid w:val="005C2D05"/>
    <w:rsid w:val="005C33E6"/>
    <w:rsid w:val="005C417E"/>
    <w:rsid w:val="005C707C"/>
    <w:rsid w:val="005D18C4"/>
    <w:rsid w:val="005D1AF3"/>
    <w:rsid w:val="005D36C1"/>
    <w:rsid w:val="005D5575"/>
    <w:rsid w:val="005E06F0"/>
    <w:rsid w:val="005E11D4"/>
    <w:rsid w:val="005E187E"/>
    <w:rsid w:val="005E1F20"/>
    <w:rsid w:val="005E347A"/>
    <w:rsid w:val="005E4444"/>
    <w:rsid w:val="005E57FC"/>
    <w:rsid w:val="005E7AAF"/>
    <w:rsid w:val="005F0986"/>
    <w:rsid w:val="00604B15"/>
    <w:rsid w:val="00606567"/>
    <w:rsid w:val="00606809"/>
    <w:rsid w:val="00607FB2"/>
    <w:rsid w:val="00611197"/>
    <w:rsid w:val="006137AA"/>
    <w:rsid w:val="00613CD9"/>
    <w:rsid w:val="00615067"/>
    <w:rsid w:val="00615492"/>
    <w:rsid w:val="006175E1"/>
    <w:rsid w:val="00621D37"/>
    <w:rsid w:val="006257FB"/>
    <w:rsid w:val="00625D72"/>
    <w:rsid w:val="006269F7"/>
    <w:rsid w:val="00627F5E"/>
    <w:rsid w:val="00631E29"/>
    <w:rsid w:val="006323DA"/>
    <w:rsid w:val="0063399B"/>
    <w:rsid w:val="00633A90"/>
    <w:rsid w:val="00636B48"/>
    <w:rsid w:val="00640015"/>
    <w:rsid w:val="00646B32"/>
    <w:rsid w:val="00650410"/>
    <w:rsid w:val="00651472"/>
    <w:rsid w:val="00652A0D"/>
    <w:rsid w:val="00656028"/>
    <w:rsid w:val="00657225"/>
    <w:rsid w:val="0066084D"/>
    <w:rsid w:val="00660CC2"/>
    <w:rsid w:val="006657A8"/>
    <w:rsid w:val="00671287"/>
    <w:rsid w:val="00672C33"/>
    <w:rsid w:val="006735FF"/>
    <w:rsid w:val="0067423B"/>
    <w:rsid w:val="006748D5"/>
    <w:rsid w:val="00686867"/>
    <w:rsid w:val="0069526D"/>
    <w:rsid w:val="0069658A"/>
    <w:rsid w:val="006971E5"/>
    <w:rsid w:val="006A1F9E"/>
    <w:rsid w:val="006A2C3E"/>
    <w:rsid w:val="006A2D30"/>
    <w:rsid w:val="006A2D96"/>
    <w:rsid w:val="006A3079"/>
    <w:rsid w:val="006A5092"/>
    <w:rsid w:val="006A57D8"/>
    <w:rsid w:val="006A5C75"/>
    <w:rsid w:val="006B0A02"/>
    <w:rsid w:val="006B259F"/>
    <w:rsid w:val="006B3EBC"/>
    <w:rsid w:val="006C38B9"/>
    <w:rsid w:val="006C7EC3"/>
    <w:rsid w:val="006D0F90"/>
    <w:rsid w:val="006D28C4"/>
    <w:rsid w:val="006D36B1"/>
    <w:rsid w:val="006D3902"/>
    <w:rsid w:val="006D4054"/>
    <w:rsid w:val="006D48D0"/>
    <w:rsid w:val="006D5CC3"/>
    <w:rsid w:val="006D6007"/>
    <w:rsid w:val="006D69FC"/>
    <w:rsid w:val="006D6E98"/>
    <w:rsid w:val="006D7578"/>
    <w:rsid w:val="006D78BB"/>
    <w:rsid w:val="006E1040"/>
    <w:rsid w:val="006E1E15"/>
    <w:rsid w:val="006E4B0E"/>
    <w:rsid w:val="006E4DD4"/>
    <w:rsid w:val="006E527B"/>
    <w:rsid w:val="006E786C"/>
    <w:rsid w:val="006F0F98"/>
    <w:rsid w:val="006F23C9"/>
    <w:rsid w:val="006F3019"/>
    <w:rsid w:val="006F5CF4"/>
    <w:rsid w:val="006F73AB"/>
    <w:rsid w:val="006F7868"/>
    <w:rsid w:val="006F7F66"/>
    <w:rsid w:val="00700EA7"/>
    <w:rsid w:val="00701554"/>
    <w:rsid w:val="007017DA"/>
    <w:rsid w:val="00702EA4"/>
    <w:rsid w:val="00703123"/>
    <w:rsid w:val="00703ED4"/>
    <w:rsid w:val="00704E99"/>
    <w:rsid w:val="00706280"/>
    <w:rsid w:val="00714008"/>
    <w:rsid w:val="00715164"/>
    <w:rsid w:val="00715868"/>
    <w:rsid w:val="0072254A"/>
    <w:rsid w:val="0072793B"/>
    <w:rsid w:val="00730367"/>
    <w:rsid w:val="00731BAA"/>
    <w:rsid w:val="007344BA"/>
    <w:rsid w:val="007355A8"/>
    <w:rsid w:val="007418E9"/>
    <w:rsid w:val="007420ED"/>
    <w:rsid w:val="00743215"/>
    <w:rsid w:val="00751BFF"/>
    <w:rsid w:val="00754D73"/>
    <w:rsid w:val="00756712"/>
    <w:rsid w:val="00760812"/>
    <w:rsid w:val="00760A7F"/>
    <w:rsid w:val="00760BB6"/>
    <w:rsid w:val="00764E2C"/>
    <w:rsid w:val="007650F8"/>
    <w:rsid w:val="007652DA"/>
    <w:rsid w:val="00767839"/>
    <w:rsid w:val="00771D4A"/>
    <w:rsid w:val="00772E05"/>
    <w:rsid w:val="0077590A"/>
    <w:rsid w:val="00775945"/>
    <w:rsid w:val="007806E1"/>
    <w:rsid w:val="00780AEA"/>
    <w:rsid w:val="007843BB"/>
    <w:rsid w:val="0078476A"/>
    <w:rsid w:val="00784A05"/>
    <w:rsid w:val="00784ABA"/>
    <w:rsid w:val="007868D2"/>
    <w:rsid w:val="00792A53"/>
    <w:rsid w:val="00792CC2"/>
    <w:rsid w:val="0079419F"/>
    <w:rsid w:val="007944F8"/>
    <w:rsid w:val="007947C4"/>
    <w:rsid w:val="00796FE7"/>
    <w:rsid w:val="007975DD"/>
    <w:rsid w:val="0079773F"/>
    <w:rsid w:val="00797FFA"/>
    <w:rsid w:val="007A1922"/>
    <w:rsid w:val="007A22BA"/>
    <w:rsid w:val="007A263A"/>
    <w:rsid w:val="007A34F6"/>
    <w:rsid w:val="007A439B"/>
    <w:rsid w:val="007A4FFE"/>
    <w:rsid w:val="007B0D60"/>
    <w:rsid w:val="007B0F4C"/>
    <w:rsid w:val="007B230B"/>
    <w:rsid w:val="007B4C55"/>
    <w:rsid w:val="007B53B6"/>
    <w:rsid w:val="007B6946"/>
    <w:rsid w:val="007C0914"/>
    <w:rsid w:val="007C1CD4"/>
    <w:rsid w:val="007C2B14"/>
    <w:rsid w:val="007C461E"/>
    <w:rsid w:val="007C506B"/>
    <w:rsid w:val="007C540C"/>
    <w:rsid w:val="007C61D6"/>
    <w:rsid w:val="007C68CF"/>
    <w:rsid w:val="007D4947"/>
    <w:rsid w:val="007D4EC7"/>
    <w:rsid w:val="007D5D61"/>
    <w:rsid w:val="007D749F"/>
    <w:rsid w:val="007E0B36"/>
    <w:rsid w:val="007E2C69"/>
    <w:rsid w:val="007E5D10"/>
    <w:rsid w:val="007E6559"/>
    <w:rsid w:val="007F0514"/>
    <w:rsid w:val="007F0B07"/>
    <w:rsid w:val="007F37EF"/>
    <w:rsid w:val="007F3C47"/>
    <w:rsid w:val="007F4D74"/>
    <w:rsid w:val="007F54C1"/>
    <w:rsid w:val="007F573A"/>
    <w:rsid w:val="007F6D9D"/>
    <w:rsid w:val="007F7C19"/>
    <w:rsid w:val="00802306"/>
    <w:rsid w:val="008034CB"/>
    <w:rsid w:val="008038EC"/>
    <w:rsid w:val="00807E48"/>
    <w:rsid w:val="00811C8E"/>
    <w:rsid w:val="00813E59"/>
    <w:rsid w:val="008145E6"/>
    <w:rsid w:val="00816861"/>
    <w:rsid w:val="00822EEE"/>
    <w:rsid w:val="00824A58"/>
    <w:rsid w:val="00824BD0"/>
    <w:rsid w:val="008258AD"/>
    <w:rsid w:val="00827BC6"/>
    <w:rsid w:val="008338F7"/>
    <w:rsid w:val="00835C47"/>
    <w:rsid w:val="00836825"/>
    <w:rsid w:val="008420C7"/>
    <w:rsid w:val="00842D67"/>
    <w:rsid w:val="00852EF8"/>
    <w:rsid w:val="00854EC8"/>
    <w:rsid w:val="00856CBD"/>
    <w:rsid w:val="00856E28"/>
    <w:rsid w:val="00860629"/>
    <w:rsid w:val="0086076C"/>
    <w:rsid w:val="0086136F"/>
    <w:rsid w:val="00861AB2"/>
    <w:rsid w:val="00861FD5"/>
    <w:rsid w:val="00863D2A"/>
    <w:rsid w:val="00865713"/>
    <w:rsid w:val="0086587B"/>
    <w:rsid w:val="008678AF"/>
    <w:rsid w:val="008708F8"/>
    <w:rsid w:val="0087196A"/>
    <w:rsid w:val="00872782"/>
    <w:rsid w:val="00872E7C"/>
    <w:rsid w:val="00874982"/>
    <w:rsid w:val="00875FB6"/>
    <w:rsid w:val="00876D4A"/>
    <w:rsid w:val="00882CB1"/>
    <w:rsid w:val="0088668C"/>
    <w:rsid w:val="00892F50"/>
    <w:rsid w:val="00893626"/>
    <w:rsid w:val="008954BE"/>
    <w:rsid w:val="00895C6F"/>
    <w:rsid w:val="0089652C"/>
    <w:rsid w:val="00896B54"/>
    <w:rsid w:val="008A3F49"/>
    <w:rsid w:val="008A6F29"/>
    <w:rsid w:val="008B40B5"/>
    <w:rsid w:val="008B63C9"/>
    <w:rsid w:val="008B6CF2"/>
    <w:rsid w:val="008B7E87"/>
    <w:rsid w:val="008C0FF9"/>
    <w:rsid w:val="008C0FFC"/>
    <w:rsid w:val="008C39F1"/>
    <w:rsid w:val="008C7A97"/>
    <w:rsid w:val="008D25E9"/>
    <w:rsid w:val="008D34ED"/>
    <w:rsid w:val="008D3DE0"/>
    <w:rsid w:val="008D4A7F"/>
    <w:rsid w:val="008D500A"/>
    <w:rsid w:val="008D5C7D"/>
    <w:rsid w:val="008D79C4"/>
    <w:rsid w:val="008E203C"/>
    <w:rsid w:val="008E286E"/>
    <w:rsid w:val="008E298A"/>
    <w:rsid w:val="008E7332"/>
    <w:rsid w:val="008E754F"/>
    <w:rsid w:val="008F0C03"/>
    <w:rsid w:val="008F0EE2"/>
    <w:rsid w:val="008F1673"/>
    <w:rsid w:val="008F3EDD"/>
    <w:rsid w:val="008F458A"/>
    <w:rsid w:val="008F7ECD"/>
    <w:rsid w:val="00900F71"/>
    <w:rsid w:val="00901FF0"/>
    <w:rsid w:val="00902272"/>
    <w:rsid w:val="009024D2"/>
    <w:rsid w:val="00905AFF"/>
    <w:rsid w:val="00905C41"/>
    <w:rsid w:val="00905EF3"/>
    <w:rsid w:val="00906B2C"/>
    <w:rsid w:val="009128A5"/>
    <w:rsid w:val="00917FCE"/>
    <w:rsid w:val="00921B6A"/>
    <w:rsid w:val="00923AF5"/>
    <w:rsid w:val="00934026"/>
    <w:rsid w:val="00934986"/>
    <w:rsid w:val="009355F3"/>
    <w:rsid w:val="00936228"/>
    <w:rsid w:val="0093641B"/>
    <w:rsid w:val="00940511"/>
    <w:rsid w:val="00940FEE"/>
    <w:rsid w:val="00941EC1"/>
    <w:rsid w:val="00943CAB"/>
    <w:rsid w:val="009458F0"/>
    <w:rsid w:val="009466FC"/>
    <w:rsid w:val="00946A0D"/>
    <w:rsid w:val="00953A97"/>
    <w:rsid w:val="00954064"/>
    <w:rsid w:val="00954B4F"/>
    <w:rsid w:val="00955A9C"/>
    <w:rsid w:val="00956052"/>
    <w:rsid w:val="009562D8"/>
    <w:rsid w:val="009567EE"/>
    <w:rsid w:val="00963D7F"/>
    <w:rsid w:val="0096587B"/>
    <w:rsid w:val="00966915"/>
    <w:rsid w:val="0097192E"/>
    <w:rsid w:val="00974917"/>
    <w:rsid w:val="009778F2"/>
    <w:rsid w:val="0098029D"/>
    <w:rsid w:val="00980B2D"/>
    <w:rsid w:val="00981574"/>
    <w:rsid w:val="00982BA8"/>
    <w:rsid w:val="009835FF"/>
    <w:rsid w:val="00984050"/>
    <w:rsid w:val="0098410E"/>
    <w:rsid w:val="00984A06"/>
    <w:rsid w:val="009903B6"/>
    <w:rsid w:val="0099113D"/>
    <w:rsid w:val="00994D34"/>
    <w:rsid w:val="009970C9"/>
    <w:rsid w:val="009A1EDD"/>
    <w:rsid w:val="009A2E35"/>
    <w:rsid w:val="009A374A"/>
    <w:rsid w:val="009A4B19"/>
    <w:rsid w:val="009A5C25"/>
    <w:rsid w:val="009A7F4F"/>
    <w:rsid w:val="009B1315"/>
    <w:rsid w:val="009B4CA3"/>
    <w:rsid w:val="009B7F83"/>
    <w:rsid w:val="009C084C"/>
    <w:rsid w:val="009C10EC"/>
    <w:rsid w:val="009C18D1"/>
    <w:rsid w:val="009C2562"/>
    <w:rsid w:val="009C6A25"/>
    <w:rsid w:val="009C6F7A"/>
    <w:rsid w:val="009D3B2B"/>
    <w:rsid w:val="009D6B41"/>
    <w:rsid w:val="009D7AA2"/>
    <w:rsid w:val="009E2C06"/>
    <w:rsid w:val="009E71D8"/>
    <w:rsid w:val="009E7876"/>
    <w:rsid w:val="009E7D9D"/>
    <w:rsid w:val="009F16A2"/>
    <w:rsid w:val="009F2D95"/>
    <w:rsid w:val="009F3454"/>
    <w:rsid w:val="009F4758"/>
    <w:rsid w:val="009F49C2"/>
    <w:rsid w:val="009F7E36"/>
    <w:rsid w:val="00A03312"/>
    <w:rsid w:val="00A05D66"/>
    <w:rsid w:val="00A06B1D"/>
    <w:rsid w:val="00A070A5"/>
    <w:rsid w:val="00A11247"/>
    <w:rsid w:val="00A13AE9"/>
    <w:rsid w:val="00A13DFB"/>
    <w:rsid w:val="00A20F44"/>
    <w:rsid w:val="00A2206A"/>
    <w:rsid w:val="00A263AD"/>
    <w:rsid w:val="00A341A2"/>
    <w:rsid w:val="00A3463D"/>
    <w:rsid w:val="00A348B4"/>
    <w:rsid w:val="00A3523D"/>
    <w:rsid w:val="00A36F92"/>
    <w:rsid w:val="00A4018F"/>
    <w:rsid w:val="00A41021"/>
    <w:rsid w:val="00A4294C"/>
    <w:rsid w:val="00A4416F"/>
    <w:rsid w:val="00A45D58"/>
    <w:rsid w:val="00A51123"/>
    <w:rsid w:val="00A52314"/>
    <w:rsid w:val="00A52811"/>
    <w:rsid w:val="00A5402E"/>
    <w:rsid w:val="00A55344"/>
    <w:rsid w:val="00A604ED"/>
    <w:rsid w:val="00A61A35"/>
    <w:rsid w:val="00A62E9A"/>
    <w:rsid w:val="00A66EA7"/>
    <w:rsid w:val="00A72A99"/>
    <w:rsid w:val="00A757E7"/>
    <w:rsid w:val="00A76738"/>
    <w:rsid w:val="00A82782"/>
    <w:rsid w:val="00A834AF"/>
    <w:rsid w:val="00A8595D"/>
    <w:rsid w:val="00A85C08"/>
    <w:rsid w:val="00A864F0"/>
    <w:rsid w:val="00A87487"/>
    <w:rsid w:val="00A92593"/>
    <w:rsid w:val="00A9382A"/>
    <w:rsid w:val="00A95CBB"/>
    <w:rsid w:val="00A961A0"/>
    <w:rsid w:val="00A974DC"/>
    <w:rsid w:val="00AA1515"/>
    <w:rsid w:val="00AA58BF"/>
    <w:rsid w:val="00AA5A43"/>
    <w:rsid w:val="00AA72E7"/>
    <w:rsid w:val="00AA79E1"/>
    <w:rsid w:val="00AA7DB0"/>
    <w:rsid w:val="00AB0074"/>
    <w:rsid w:val="00AB0A05"/>
    <w:rsid w:val="00AB2E42"/>
    <w:rsid w:val="00AB49F6"/>
    <w:rsid w:val="00AB6421"/>
    <w:rsid w:val="00AC02E1"/>
    <w:rsid w:val="00AC0C1C"/>
    <w:rsid w:val="00AC32D4"/>
    <w:rsid w:val="00AC6E17"/>
    <w:rsid w:val="00AC76AE"/>
    <w:rsid w:val="00AC791B"/>
    <w:rsid w:val="00AE1A45"/>
    <w:rsid w:val="00AE2D21"/>
    <w:rsid w:val="00AE7BD7"/>
    <w:rsid w:val="00AF2049"/>
    <w:rsid w:val="00B00044"/>
    <w:rsid w:val="00B0092E"/>
    <w:rsid w:val="00B013BF"/>
    <w:rsid w:val="00B0254F"/>
    <w:rsid w:val="00B0281E"/>
    <w:rsid w:val="00B06D58"/>
    <w:rsid w:val="00B17F63"/>
    <w:rsid w:val="00B20049"/>
    <w:rsid w:val="00B269F3"/>
    <w:rsid w:val="00B26E79"/>
    <w:rsid w:val="00B30787"/>
    <w:rsid w:val="00B30913"/>
    <w:rsid w:val="00B30F35"/>
    <w:rsid w:val="00B3299F"/>
    <w:rsid w:val="00B32FCB"/>
    <w:rsid w:val="00B35188"/>
    <w:rsid w:val="00B402B8"/>
    <w:rsid w:val="00B40F1F"/>
    <w:rsid w:val="00B4100D"/>
    <w:rsid w:val="00B42A7E"/>
    <w:rsid w:val="00B44A16"/>
    <w:rsid w:val="00B453B7"/>
    <w:rsid w:val="00B46B18"/>
    <w:rsid w:val="00B50BBF"/>
    <w:rsid w:val="00B51708"/>
    <w:rsid w:val="00B51C01"/>
    <w:rsid w:val="00B5253C"/>
    <w:rsid w:val="00B52931"/>
    <w:rsid w:val="00B52CCB"/>
    <w:rsid w:val="00B55755"/>
    <w:rsid w:val="00B55A97"/>
    <w:rsid w:val="00B70477"/>
    <w:rsid w:val="00B73899"/>
    <w:rsid w:val="00B73BCE"/>
    <w:rsid w:val="00B76857"/>
    <w:rsid w:val="00B77F3F"/>
    <w:rsid w:val="00B82CB8"/>
    <w:rsid w:val="00B85514"/>
    <w:rsid w:val="00B90023"/>
    <w:rsid w:val="00B902F4"/>
    <w:rsid w:val="00B92357"/>
    <w:rsid w:val="00B966C6"/>
    <w:rsid w:val="00B97E62"/>
    <w:rsid w:val="00B97EB7"/>
    <w:rsid w:val="00BA05A7"/>
    <w:rsid w:val="00BA13E8"/>
    <w:rsid w:val="00BA5BE8"/>
    <w:rsid w:val="00BB0782"/>
    <w:rsid w:val="00BC3C42"/>
    <w:rsid w:val="00BC4847"/>
    <w:rsid w:val="00BC7723"/>
    <w:rsid w:val="00BC772D"/>
    <w:rsid w:val="00BD1AB6"/>
    <w:rsid w:val="00BD2390"/>
    <w:rsid w:val="00BD4F8F"/>
    <w:rsid w:val="00BD690E"/>
    <w:rsid w:val="00BD6923"/>
    <w:rsid w:val="00BD6A71"/>
    <w:rsid w:val="00BD7BFA"/>
    <w:rsid w:val="00BE4A63"/>
    <w:rsid w:val="00BE52AC"/>
    <w:rsid w:val="00BE568A"/>
    <w:rsid w:val="00BE60AF"/>
    <w:rsid w:val="00BE7711"/>
    <w:rsid w:val="00BE791B"/>
    <w:rsid w:val="00BF294B"/>
    <w:rsid w:val="00BF71D6"/>
    <w:rsid w:val="00BF74C3"/>
    <w:rsid w:val="00BF76AC"/>
    <w:rsid w:val="00C03348"/>
    <w:rsid w:val="00C103C4"/>
    <w:rsid w:val="00C111F1"/>
    <w:rsid w:val="00C16A70"/>
    <w:rsid w:val="00C17957"/>
    <w:rsid w:val="00C223F9"/>
    <w:rsid w:val="00C23C0E"/>
    <w:rsid w:val="00C27123"/>
    <w:rsid w:val="00C27B27"/>
    <w:rsid w:val="00C30DD4"/>
    <w:rsid w:val="00C324E1"/>
    <w:rsid w:val="00C36243"/>
    <w:rsid w:val="00C404C0"/>
    <w:rsid w:val="00C43016"/>
    <w:rsid w:val="00C51EF1"/>
    <w:rsid w:val="00C5303A"/>
    <w:rsid w:val="00C54E76"/>
    <w:rsid w:val="00C5673C"/>
    <w:rsid w:val="00C5758C"/>
    <w:rsid w:val="00C625E6"/>
    <w:rsid w:val="00C75989"/>
    <w:rsid w:val="00C8105E"/>
    <w:rsid w:val="00C84478"/>
    <w:rsid w:val="00C8486A"/>
    <w:rsid w:val="00C84D3C"/>
    <w:rsid w:val="00C86657"/>
    <w:rsid w:val="00C92B8B"/>
    <w:rsid w:val="00C940C9"/>
    <w:rsid w:val="00CA0717"/>
    <w:rsid w:val="00CA11D3"/>
    <w:rsid w:val="00CA1A27"/>
    <w:rsid w:val="00CA3AF9"/>
    <w:rsid w:val="00CA5027"/>
    <w:rsid w:val="00CA6FD0"/>
    <w:rsid w:val="00CA7BB1"/>
    <w:rsid w:val="00CB1E1D"/>
    <w:rsid w:val="00CB312E"/>
    <w:rsid w:val="00CC0393"/>
    <w:rsid w:val="00CC0BE8"/>
    <w:rsid w:val="00CC19A3"/>
    <w:rsid w:val="00CC54E9"/>
    <w:rsid w:val="00CC7DE0"/>
    <w:rsid w:val="00CD1495"/>
    <w:rsid w:val="00CD47C1"/>
    <w:rsid w:val="00CD662E"/>
    <w:rsid w:val="00CE244D"/>
    <w:rsid w:val="00CE388A"/>
    <w:rsid w:val="00CE730B"/>
    <w:rsid w:val="00CE75EF"/>
    <w:rsid w:val="00CE769D"/>
    <w:rsid w:val="00CE7D19"/>
    <w:rsid w:val="00CF3755"/>
    <w:rsid w:val="00CF41CC"/>
    <w:rsid w:val="00CF542A"/>
    <w:rsid w:val="00CF6115"/>
    <w:rsid w:val="00D051DF"/>
    <w:rsid w:val="00D05840"/>
    <w:rsid w:val="00D0725D"/>
    <w:rsid w:val="00D074B5"/>
    <w:rsid w:val="00D10D67"/>
    <w:rsid w:val="00D135B5"/>
    <w:rsid w:val="00D15371"/>
    <w:rsid w:val="00D15D33"/>
    <w:rsid w:val="00D15F1A"/>
    <w:rsid w:val="00D1699A"/>
    <w:rsid w:val="00D17775"/>
    <w:rsid w:val="00D200E3"/>
    <w:rsid w:val="00D20201"/>
    <w:rsid w:val="00D21725"/>
    <w:rsid w:val="00D22A74"/>
    <w:rsid w:val="00D24DE2"/>
    <w:rsid w:val="00D25ABD"/>
    <w:rsid w:val="00D26CDB"/>
    <w:rsid w:val="00D30EDE"/>
    <w:rsid w:val="00D3148F"/>
    <w:rsid w:val="00D31E71"/>
    <w:rsid w:val="00D344B8"/>
    <w:rsid w:val="00D34E11"/>
    <w:rsid w:val="00D35399"/>
    <w:rsid w:val="00D43ABB"/>
    <w:rsid w:val="00D43CBA"/>
    <w:rsid w:val="00D44883"/>
    <w:rsid w:val="00D51FCB"/>
    <w:rsid w:val="00D57012"/>
    <w:rsid w:val="00D60BEA"/>
    <w:rsid w:val="00D63235"/>
    <w:rsid w:val="00D66DFF"/>
    <w:rsid w:val="00D67203"/>
    <w:rsid w:val="00D7090E"/>
    <w:rsid w:val="00D72222"/>
    <w:rsid w:val="00D7354E"/>
    <w:rsid w:val="00D76540"/>
    <w:rsid w:val="00D771BE"/>
    <w:rsid w:val="00D814CA"/>
    <w:rsid w:val="00D8461A"/>
    <w:rsid w:val="00D8485B"/>
    <w:rsid w:val="00D84AE6"/>
    <w:rsid w:val="00D86B85"/>
    <w:rsid w:val="00D91F67"/>
    <w:rsid w:val="00D9409B"/>
    <w:rsid w:val="00D94ACF"/>
    <w:rsid w:val="00D94F3F"/>
    <w:rsid w:val="00D95B6C"/>
    <w:rsid w:val="00D96C6B"/>
    <w:rsid w:val="00DA0DD6"/>
    <w:rsid w:val="00DA2626"/>
    <w:rsid w:val="00DA319F"/>
    <w:rsid w:val="00DA484A"/>
    <w:rsid w:val="00DA6316"/>
    <w:rsid w:val="00DB11FE"/>
    <w:rsid w:val="00DB190C"/>
    <w:rsid w:val="00DB4091"/>
    <w:rsid w:val="00DB5259"/>
    <w:rsid w:val="00DB56E3"/>
    <w:rsid w:val="00DC01C0"/>
    <w:rsid w:val="00DC0569"/>
    <w:rsid w:val="00DC240F"/>
    <w:rsid w:val="00DC2864"/>
    <w:rsid w:val="00DC3158"/>
    <w:rsid w:val="00DC603A"/>
    <w:rsid w:val="00DD3915"/>
    <w:rsid w:val="00DD6107"/>
    <w:rsid w:val="00DE652B"/>
    <w:rsid w:val="00DF023F"/>
    <w:rsid w:val="00DF1081"/>
    <w:rsid w:val="00DF2238"/>
    <w:rsid w:val="00DF4B67"/>
    <w:rsid w:val="00E000CD"/>
    <w:rsid w:val="00E01248"/>
    <w:rsid w:val="00E01B74"/>
    <w:rsid w:val="00E02D37"/>
    <w:rsid w:val="00E04FFD"/>
    <w:rsid w:val="00E05A8C"/>
    <w:rsid w:val="00E14BC2"/>
    <w:rsid w:val="00E1640E"/>
    <w:rsid w:val="00E16EA9"/>
    <w:rsid w:val="00E1721A"/>
    <w:rsid w:val="00E20DA7"/>
    <w:rsid w:val="00E2163F"/>
    <w:rsid w:val="00E21CFF"/>
    <w:rsid w:val="00E22B15"/>
    <w:rsid w:val="00E26FEB"/>
    <w:rsid w:val="00E30C71"/>
    <w:rsid w:val="00E33649"/>
    <w:rsid w:val="00E36681"/>
    <w:rsid w:val="00E36815"/>
    <w:rsid w:val="00E37309"/>
    <w:rsid w:val="00E411D4"/>
    <w:rsid w:val="00E418DC"/>
    <w:rsid w:val="00E41A0C"/>
    <w:rsid w:val="00E42C75"/>
    <w:rsid w:val="00E43188"/>
    <w:rsid w:val="00E44068"/>
    <w:rsid w:val="00E4665D"/>
    <w:rsid w:val="00E478AB"/>
    <w:rsid w:val="00E5210E"/>
    <w:rsid w:val="00E52DB5"/>
    <w:rsid w:val="00E53EF6"/>
    <w:rsid w:val="00E5470A"/>
    <w:rsid w:val="00E56A54"/>
    <w:rsid w:val="00E57DA4"/>
    <w:rsid w:val="00E67723"/>
    <w:rsid w:val="00E7328C"/>
    <w:rsid w:val="00E75B81"/>
    <w:rsid w:val="00E76D4F"/>
    <w:rsid w:val="00E8020B"/>
    <w:rsid w:val="00E80BD6"/>
    <w:rsid w:val="00E8353A"/>
    <w:rsid w:val="00E83E18"/>
    <w:rsid w:val="00E851DE"/>
    <w:rsid w:val="00E85477"/>
    <w:rsid w:val="00E9573B"/>
    <w:rsid w:val="00E9726A"/>
    <w:rsid w:val="00EA11FF"/>
    <w:rsid w:val="00EA3A26"/>
    <w:rsid w:val="00EA42BB"/>
    <w:rsid w:val="00EA463D"/>
    <w:rsid w:val="00EA778B"/>
    <w:rsid w:val="00EB1D43"/>
    <w:rsid w:val="00EB53FF"/>
    <w:rsid w:val="00EB5435"/>
    <w:rsid w:val="00EB658E"/>
    <w:rsid w:val="00EB6BE7"/>
    <w:rsid w:val="00EB73F7"/>
    <w:rsid w:val="00EC1E83"/>
    <w:rsid w:val="00EC28CE"/>
    <w:rsid w:val="00ED1D0F"/>
    <w:rsid w:val="00EE0C2E"/>
    <w:rsid w:val="00EE60FB"/>
    <w:rsid w:val="00EF252E"/>
    <w:rsid w:val="00EF6771"/>
    <w:rsid w:val="00F0073B"/>
    <w:rsid w:val="00F02A66"/>
    <w:rsid w:val="00F031C2"/>
    <w:rsid w:val="00F04A48"/>
    <w:rsid w:val="00F05216"/>
    <w:rsid w:val="00F05B1A"/>
    <w:rsid w:val="00F139BA"/>
    <w:rsid w:val="00F17433"/>
    <w:rsid w:val="00F208B5"/>
    <w:rsid w:val="00F2218C"/>
    <w:rsid w:val="00F25E02"/>
    <w:rsid w:val="00F26821"/>
    <w:rsid w:val="00F269AA"/>
    <w:rsid w:val="00F27BEF"/>
    <w:rsid w:val="00F27E15"/>
    <w:rsid w:val="00F31C36"/>
    <w:rsid w:val="00F31F76"/>
    <w:rsid w:val="00F33641"/>
    <w:rsid w:val="00F33B5B"/>
    <w:rsid w:val="00F34B68"/>
    <w:rsid w:val="00F34C6E"/>
    <w:rsid w:val="00F353E0"/>
    <w:rsid w:val="00F418CF"/>
    <w:rsid w:val="00F42C40"/>
    <w:rsid w:val="00F43C13"/>
    <w:rsid w:val="00F43C6F"/>
    <w:rsid w:val="00F43F52"/>
    <w:rsid w:val="00F45715"/>
    <w:rsid w:val="00F5540D"/>
    <w:rsid w:val="00F66DE9"/>
    <w:rsid w:val="00F70915"/>
    <w:rsid w:val="00F722AC"/>
    <w:rsid w:val="00F72575"/>
    <w:rsid w:val="00F73EB2"/>
    <w:rsid w:val="00F73F18"/>
    <w:rsid w:val="00F74E60"/>
    <w:rsid w:val="00F771CF"/>
    <w:rsid w:val="00F77642"/>
    <w:rsid w:val="00F81706"/>
    <w:rsid w:val="00F82C25"/>
    <w:rsid w:val="00F835A0"/>
    <w:rsid w:val="00F8561D"/>
    <w:rsid w:val="00F87B18"/>
    <w:rsid w:val="00F90893"/>
    <w:rsid w:val="00F91079"/>
    <w:rsid w:val="00F9420A"/>
    <w:rsid w:val="00F95947"/>
    <w:rsid w:val="00FA3A35"/>
    <w:rsid w:val="00FA3A36"/>
    <w:rsid w:val="00FA58DA"/>
    <w:rsid w:val="00FA700F"/>
    <w:rsid w:val="00FA7F67"/>
    <w:rsid w:val="00FB5718"/>
    <w:rsid w:val="00FB6BC8"/>
    <w:rsid w:val="00FC5B8D"/>
    <w:rsid w:val="00FD123B"/>
    <w:rsid w:val="00FD721E"/>
    <w:rsid w:val="00FD727A"/>
    <w:rsid w:val="00FE0657"/>
    <w:rsid w:val="00FE1E56"/>
    <w:rsid w:val="00FE1F3C"/>
    <w:rsid w:val="00FE3EB2"/>
    <w:rsid w:val="00FE63E4"/>
    <w:rsid w:val="00FE6509"/>
    <w:rsid w:val="00FF1C93"/>
    <w:rsid w:val="00FF4F15"/>
    <w:rsid w:val="00FF57E3"/>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92"/>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rFonts w:cs="Times New Roman"/>
      <w:b/>
    </w:rPr>
  </w:style>
  <w:style w:type="paragraph" w:styleId="Titre3">
    <w:name w:val="heading 3"/>
    <w:basedOn w:val="Normal"/>
    <w:next w:val="Titre4"/>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qFormat/>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qFormat/>
    <w:rsid w:val="001D6C11"/>
    <w:pPr>
      <w:keepNext/>
      <w:ind w:right="-2472"/>
      <w:outlineLvl w:val="5"/>
    </w:pPr>
    <w:rPr>
      <w:i/>
      <w:color w:val="FF0000"/>
    </w:rPr>
  </w:style>
  <w:style w:type="paragraph" w:styleId="Titre7">
    <w:name w:val="heading 7"/>
    <w:basedOn w:val="Normal"/>
    <w:next w:val="Normal"/>
    <w:qFormat/>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qFormat/>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qFormat/>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
    <w:name w:val="numéro"/>
    <w:basedOn w:val="Normal"/>
    <w:rsid w:val="001D6C11"/>
    <w:pPr>
      <w:tabs>
        <w:tab w:val="left" w:pos="-1985"/>
      </w:tabs>
      <w:autoSpaceDE w:val="0"/>
      <w:autoSpaceDN w:val="0"/>
      <w:jc w:val="center"/>
    </w:pPr>
    <w:rPr>
      <w:caps/>
      <w:sz w:val="28"/>
      <w:szCs w:val="28"/>
    </w:rPr>
  </w:style>
  <w:style w:type="paragraph" w:customStyle="1" w:styleId="fic">
    <w:name w:val="fic"/>
    <w:basedOn w:val="Normal"/>
    <w:link w:val="ficCar"/>
    <w:rsid w:val="001D6C11"/>
    <w:pPr>
      <w:pBdr>
        <w:top w:val="single" w:sz="12" w:space="1" w:color="auto"/>
        <w:left w:val="single" w:sz="12" w:space="1" w:color="auto"/>
        <w:bottom w:val="single" w:sz="12" w:space="1" w:color="auto"/>
        <w:right w:val="single" w:sz="12" w:space="1" w:color="auto"/>
      </w:pBdr>
      <w:tabs>
        <w:tab w:val="left" w:pos="-1985"/>
      </w:tabs>
      <w:autoSpaceDE w:val="0"/>
      <w:autoSpaceDN w:val="0"/>
    </w:pPr>
    <w:rPr>
      <w:rFonts w:ascii="Times New Roman" w:hAnsi="Times New Roman" w:cs="Times New Roman"/>
      <w:b/>
      <w:bCs/>
      <w:caps/>
      <w:color w:val="auto"/>
      <w:sz w:val="28"/>
      <w:szCs w:val="28"/>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link w:val="PieddepageCar"/>
    <w:uiPriority w:val="99"/>
    <w:rsid w:val="001D6C11"/>
    <w:pPr>
      <w:tabs>
        <w:tab w:val="left" w:pos="-1985"/>
        <w:tab w:val="center" w:pos="4536"/>
        <w:tab w:val="right" w:pos="9072"/>
      </w:tabs>
      <w:autoSpaceDE w:val="0"/>
      <w:autoSpaceDN w:val="0"/>
    </w:pPr>
    <w:rPr>
      <w:rFonts w:cs="Times New Roman"/>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Corpsdetexte">
    <w:name w:val="Body Text"/>
    <w:basedOn w:val="Normal"/>
    <w:rsid w:val="001D6C11"/>
    <w:rPr>
      <w:sz w:val="22"/>
    </w:rPr>
  </w:style>
  <w:style w:type="paragraph" w:styleId="Corpsdetexte3">
    <w:name w:val="Body Text 3"/>
    <w:basedOn w:val="Normal"/>
    <w:rsid w:val="001D6C11"/>
  </w:style>
  <w:style w:type="paragraph" w:styleId="Corpsdetexte2">
    <w:name w:val="Body Text 2"/>
    <w:basedOn w:val="Normal"/>
    <w:rsid w:val="001D6C11"/>
    <w:rPr>
      <w:sz w:val="22"/>
    </w:rPr>
  </w:style>
  <w:style w:type="paragraph" w:styleId="Titre">
    <w:name w:val="Title"/>
    <w:basedOn w:val="Normal"/>
    <w:link w:val="TitreCar"/>
    <w:uiPriority w:val="99"/>
    <w:qFormat/>
    <w:rsid w:val="00F27BEF"/>
    <w:pPr>
      <w:jc w:val="center"/>
    </w:pPr>
    <w:rPr>
      <w:rFonts w:cs="Times New Roman"/>
      <w:b/>
      <w:sz w:val="24"/>
      <w:szCs w:val="24"/>
    </w:rPr>
  </w:style>
  <w:style w:type="paragraph" w:styleId="Sous-titre">
    <w:name w:val="Subtitle"/>
    <w:basedOn w:val="Normal"/>
    <w:qFormat/>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character" w:styleId="lev">
    <w:name w:val="Strong"/>
    <w:uiPriority w:val="22"/>
    <w:qFormat/>
    <w:rsid w:val="00485C80"/>
    <w:rPr>
      <w:b/>
      <w:bCs/>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detabledesmatires1">
    <w:name w:val="En-tête de table des matières1"/>
    <w:basedOn w:val="Titre1"/>
    <w:next w:val="Normal"/>
    <w:uiPriority w:val="39"/>
    <w:qFormat/>
    <w:rsid w:val="007E0B36"/>
    <w:pPr>
      <w:keepLines/>
      <w:spacing w:before="480" w:line="276" w:lineRule="auto"/>
      <w:outlineLvl w:val="9"/>
    </w:pPr>
    <w:rPr>
      <w:rFonts w:ascii="Cambria" w:hAnsi="Cambria" w:cs="Times New Roman"/>
      <w:bCs w:val="0"/>
      <w:color w:val="365F91"/>
      <w:szCs w:val="28"/>
      <w:lang w:eastAsia="en-US"/>
    </w:rPr>
  </w:style>
  <w:style w:type="character" w:customStyle="1" w:styleId="ficCar">
    <w:name w:val="fic Car"/>
    <w:link w:val="fic"/>
    <w:rsid w:val="007C506B"/>
    <w:rPr>
      <w:b/>
      <w:bCs/>
      <w:caps/>
      <w:sz w:val="28"/>
      <w:szCs w:val="28"/>
    </w:rPr>
  </w:style>
  <w:style w:type="paragraph" w:styleId="TM1">
    <w:name w:val="toc 1"/>
    <w:basedOn w:val="Normal"/>
    <w:next w:val="Normal"/>
    <w:autoRedefine/>
    <w:uiPriority w:val="39"/>
    <w:qFormat/>
    <w:rsid w:val="00784A05"/>
    <w:pPr>
      <w:tabs>
        <w:tab w:val="left" w:pos="284"/>
        <w:tab w:val="right" w:leader="dot" w:pos="9628"/>
      </w:tabs>
    </w:pPr>
  </w:style>
  <w:style w:type="paragraph" w:styleId="TM2">
    <w:name w:val="toc 2"/>
    <w:basedOn w:val="Normal"/>
    <w:next w:val="Normal"/>
    <w:autoRedefine/>
    <w:uiPriority w:val="39"/>
    <w:unhideWhenUsed/>
    <w:qFormat/>
    <w:rsid w:val="007C61D6"/>
    <w:pPr>
      <w:tabs>
        <w:tab w:val="right" w:leader="dot" w:pos="9628"/>
      </w:tabs>
      <w:spacing w:after="100" w:line="276" w:lineRule="auto"/>
      <w:ind w:left="221"/>
    </w:pPr>
    <w:rPr>
      <w:rFonts w:ascii="Calibri" w:hAnsi="Calibri" w:cs="Times New Roman"/>
      <w:color w:val="auto"/>
      <w:sz w:val="22"/>
      <w:szCs w:val="22"/>
      <w:lang w:eastAsia="en-US"/>
    </w:rPr>
  </w:style>
  <w:style w:type="paragraph" w:styleId="TM3">
    <w:name w:val="toc 3"/>
    <w:basedOn w:val="Normal"/>
    <w:next w:val="Normal"/>
    <w:autoRedefine/>
    <w:uiPriority w:val="39"/>
    <w:unhideWhenUsed/>
    <w:qFormat/>
    <w:rsid w:val="00A20F44"/>
    <w:pPr>
      <w:tabs>
        <w:tab w:val="right" w:leader="dot" w:pos="9628"/>
      </w:tabs>
      <w:spacing w:after="100" w:line="276" w:lineRule="auto"/>
      <w:ind w:left="442"/>
    </w:pPr>
    <w:rPr>
      <w:rFonts w:ascii="Calibri" w:hAnsi="Calibri" w:cs="Times New Roman"/>
      <w:color w:val="auto"/>
      <w:sz w:val="22"/>
      <w:szCs w:val="22"/>
      <w:lang w:eastAsia="en-US"/>
    </w:rPr>
  </w:style>
  <w:style w:type="character" w:styleId="Lienhypertexte">
    <w:name w:val="Hyperlink"/>
    <w:uiPriority w:val="99"/>
    <w:unhideWhenUsed/>
    <w:rsid w:val="007E0B36"/>
    <w:rPr>
      <w:color w:val="0000FF"/>
      <w:u w:val="single"/>
    </w:rPr>
  </w:style>
  <w:style w:type="character" w:styleId="Lienhypertextesuivivisit">
    <w:name w:val="FollowedHyperlink"/>
    <w:rsid w:val="004A26EE"/>
    <w:rPr>
      <w:color w:val="800080"/>
      <w:u w:val="single"/>
    </w:rPr>
  </w:style>
  <w:style w:type="paragraph" w:customStyle="1" w:styleId="StyleGrasCentrMotifTransparenteArrire-plan2">
    <w:name w:val="Style Gras Centré Motif : Transparente (Arrière-plan 2)"/>
    <w:basedOn w:val="Normal"/>
    <w:qFormat/>
    <w:rsid w:val="00B97EB7"/>
    <w:pPr>
      <w:shd w:val="clear" w:color="auto" w:fill="EEECE1"/>
      <w:jc w:val="center"/>
    </w:pPr>
    <w:rPr>
      <w:rFonts w:cs="Times New Roman"/>
      <w:b/>
      <w:bCs/>
    </w:rPr>
  </w:style>
  <w:style w:type="paragraph" w:styleId="NormalWeb">
    <w:name w:val="Normal (Web)"/>
    <w:basedOn w:val="Normal"/>
    <w:uiPriority w:val="99"/>
    <w:unhideWhenUsed/>
    <w:rsid w:val="00DC2864"/>
    <w:pPr>
      <w:spacing w:before="100" w:beforeAutospacing="1" w:after="119" w:line="240" w:lineRule="auto"/>
      <w:jc w:val="left"/>
    </w:pPr>
    <w:rPr>
      <w:rFonts w:ascii="Times New Roman" w:hAnsi="Times New Roman" w:cs="Times New Roman"/>
      <w:color w:val="auto"/>
      <w:sz w:val="24"/>
      <w:szCs w:val="24"/>
    </w:rPr>
  </w:style>
  <w:style w:type="character" w:styleId="Accentuation">
    <w:name w:val="Emphasis"/>
    <w:uiPriority w:val="20"/>
    <w:qFormat/>
    <w:rsid w:val="00DC2864"/>
    <w:rPr>
      <w:i/>
      <w:iCs/>
    </w:rPr>
  </w:style>
  <w:style w:type="paragraph" w:customStyle="1" w:styleId="Listecouleur-Accent11">
    <w:name w:val="Liste couleur - Accent 11"/>
    <w:basedOn w:val="Normal"/>
    <w:uiPriority w:val="99"/>
    <w:qFormat/>
    <w:rsid w:val="00BF76AC"/>
    <w:pPr>
      <w:spacing w:after="200" w:line="276" w:lineRule="auto"/>
      <w:ind w:left="708"/>
      <w:jc w:val="left"/>
    </w:pPr>
    <w:rPr>
      <w:rFonts w:ascii="Calibri" w:eastAsia="Calibri" w:hAnsi="Calibri" w:cs="Times New Roman"/>
      <w:color w:val="auto"/>
      <w:sz w:val="22"/>
      <w:szCs w:val="22"/>
      <w:lang w:eastAsia="en-U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b/>
      <w:color w:val="000000"/>
    </w:rPr>
  </w:style>
  <w:style w:type="character" w:customStyle="1" w:styleId="TitreCar">
    <w:name w:val="Titre Car"/>
    <w:link w:val="Titre"/>
    <w:uiPriority w:val="99"/>
    <w:locked/>
    <w:rsid w:val="00350457"/>
    <w:rPr>
      <w:rFonts w:ascii="Arial" w:hAnsi="Arial" w:cs="Arial"/>
      <w:b/>
      <w:color w:val="000000"/>
      <w:sz w:val="24"/>
      <w:szCs w:val="24"/>
    </w:rPr>
  </w:style>
  <w:style w:type="character" w:customStyle="1" w:styleId="PieddepageCar">
    <w:name w:val="Pied de page Car"/>
    <w:link w:val="Pieddepage"/>
    <w:uiPriority w:val="99"/>
    <w:rsid w:val="00A4294C"/>
    <w:rPr>
      <w:rFonts w:ascii="Arial" w:hAnsi="Arial" w:cs="Arial"/>
      <w:color w:val="000000"/>
      <w:sz w:val="22"/>
      <w:szCs w:val="22"/>
    </w:rPr>
  </w:style>
  <w:style w:type="character" w:styleId="Textedelespacerserv">
    <w:name w:val="Placeholder Text"/>
    <w:basedOn w:val="Policepardfaut"/>
    <w:uiPriority w:val="99"/>
    <w:semiHidden/>
    <w:rsid w:val="00613CD9"/>
    <w:rPr>
      <w:color w:val="808080"/>
    </w:rPr>
  </w:style>
  <w:style w:type="paragraph" w:styleId="Paragraphedeliste">
    <w:name w:val="List Paragraph"/>
    <w:basedOn w:val="Normal"/>
    <w:uiPriority w:val="99"/>
    <w:qFormat/>
    <w:rsid w:val="00325FC8"/>
    <w:pPr>
      <w:ind w:left="720"/>
      <w:contextualSpacing/>
    </w:pPr>
  </w:style>
  <w:style w:type="paragraph" w:customStyle="1" w:styleId="ECEsommaire">
    <w:name w:val="ECEsommaire"/>
    <w:basedOn w:val="Normal"/>
    <w:qFormat/>
    <w:rsid w:val="001F49B5"/>
    <w:pPr>
      <w:jc w:val="center"/>
    </w:pPr>
    <w:rPr>
      <w:b/>
      <w:color w:val="auto"/>
      <w:sz w:val="24"/>
      <w:szCs w:val="24"/>
    </w:rPr>
  </w:style>
  <w:style w:type="paragraph" w:customStyle="1" w:styleId="ECEtitre">
    <w:name w:val="ECEtitre"/>
    <w:basedOn w:val="Normal"/>
    <w:next w:val="Normal"/>
    <w:qFormat/>
    <w:rsid w:val="001F49B5"/>
    <w:pPr>
      <w:autoSpaceDE w:val="0"/>
      <w:autoSpaceDN w:val="0"/>
      <w:adjustRightInd w:val="0"/>
    </w:pPr>
    <w:rPr>
      <w:b/>
      <w:color w:val="auto"/>
      <w:u w:val="single"/>
    </w:rPr>
  </w:style>
  <w:style w:type="paragraph" w:customStyle="1" w:styleId="ECEcorps">
    <w:name w:val="ECEcorps"/>
    <w:qFormat/>
    <w:rsid w:val="00FD721E"/>
    <w:pPr>
      <w:spacing w:line="264" w:lineRule="auto"/>
      <w:jc w:val="both"/>
    </w:pPr>
    <w:rPr>
      <w:rFonts w:ascii="Arial" w:hAnsi="Arial" w:cs="Arial"/>
    </w:rPr>
  </w:style>
  <w:style w:type="paragraph" w:customStyle="1" w:styleId="ECEpuces">
    <w:name w:val="ECEpuces"/>
    <w:basedOn w:val="Listecouleur-Accent11"/>
    <w:qFormat/>
    <w:rsid w:val="00234FD6"/>
    <w:pPr>
      <w:numPr>
        <w:numId w:val="10"/>
      </w:numPr>
      <w:spacing w:after="0" w:line="240" w:lineRule="auto"/>
      <w:ind w:left="851" w:hanging="284"/>
      <w:contextualSpacing/>
      <w:jc w:val="both"/>
    </w:pPr>
    <w:rPr>
      <w:rFonts w:ascii="Arial" w:eastAsia="Arial Unicode MS" w:hAnsi="Arial" w:cs="Arial"/>
      <w:sz w:val="20"/>
      <w:szCs w:val="20"/>
    </w:rPr>
  </w:style>
  <w:style w:type="paragraph" w:customStyle="1" w:styleId="ECEpartie">
    <w:name w:val="ECEpartie"/>
    <w:basedOn w:val="Normal"/>
    <w:qFormat/>
    <w:rsid w:val="00A36F92"/>
    <w:pPr>
      <w:numPr>
        <w:numId w:val="40"/>
      </w:numPr>
      <w:ind w:left="357" w:hanging="357"/>
      <w:jc w:val="left"/>
    </w:pPr>
    <w:rPr>
      <w:rFonts w:eastAsia="Arial Unicode MS"/>
      <w:b/>
      <w:bCs/>
      <w:iCs/>
      <w:u w:val="single"/>
      <w:lang w:eastAsia="en-US"/>
    </w:rPr>
  </w:style>
  <w:style w:type="paragraph" w:customStyle="1" w:styleId="StyleECEpartieIndice">
    <w:name w:val="Style ECEpartie + Indice"/>
    <w:basedOn w:val="ECEpartie"/>
    <w:next w:val="StyleECEpartie"/>
    <w:rsid w:val="00A36F92"/>
    <w:rPr>
      <w:iCs w:val="0"/>
    </w:rPr>
  </w:style>
  <w:style w:type="paragraph" w:customStyle="1" w:styleId="StyleECEpartie">
    <w:name w:val="Style ECEpartie"/>
    <w:basedOn w:val="StyleECEpartieIndice"/>
    <w:qFormat/>
    <w:rsid w:val="00A36F92"/>
    <w:rPr>
      <w:vertAlign w:val="subscript"/>
    </w:rPr>
  </w:style>
  <w:style w:type="paragraph" w:customStyle="1" w:styleId="ECEappel">
    <w:name w:val="ECEappel"/>
    <w:basedOn w:val="Normal"/>
    <w:qFormat/>
    <w:rsid w:val="00260A78"/>
    <w:pPr>
      <w:framePr w:hSpace="141" w:wrap="around" w:vAnchor="text" w:hAnchor="margin" w:xAlign="center" w:y="98"/>
      <w:jc w:val="center"/>
    </w:pPr>
    <w:rPr>
      <w:rFonts w:eastAsia="Arial Unicode MS"/>
      <w:b/>
      <w:color w:val="auto"/>
    </w:rPr>
  </w:style>
  <w:style w:type="paragraph" w:customStyle="1" w:styleId="ECEtitre1">
    <w:name w:val="ECEtitre1"/>
    <w:basedOn w:val="Normal"/>
    <w:qFormat/>
    <w:rsid w:val="00260A78"/>
    <w:pPr>
      <w:autoSpaceDE w:val="0"/>
      <w:autoSpaceDN w:val="0"/>
      <w:adjustRightInd w:val="0"/>
    </w:pPr>
    <w:rPr>
      <w:b/>
      <w:color w:val="auto"/>
      <w:u w:val="single"/>
    </w:rPr>
  </w:style>
  <w:style w:type="paragraph" w:customStyle="1" w:styleId="ECErponse">
    <w:name w:val="ECEréponse"/>
    <w:basedOn w:val="ECEcorps"/>
    <w:qFormat/>
    <w:rsid w:val="00260A78"/>
    <w:pPr>
      <w:autoSpaceDE w:val="0"/>
      <w:autoSpaceDN w:val="0"/>
      <w:adjustRightInd w:val="0"/>
      <w:spacing w:before="240" w:line="240" w:lineRule="auto"/>
    </w:pPr>
    <w:rPr>
      <w:bCs/>
      <w:szCs w:val="22"/>
    </w:rPr>
  </w:style>
</w:styles>
</file>

<file path=word/webSettings.xml><?xml version="1.0" encoding="utf-8"?>
<w:webSettings xmlns:r="http://schemas.openxmlformats.org/officeDocument/2006/relationships" xmlns:w="http://schemas.openxmlformats.org/wordprocessingml/2006/main">
  <w:divs>
    <w:div w:id="7341761">
      <w:bodyDiv w:val="1"/>
      <w:marLeft w:val="0"/>
      <w:marRight w:val="0"/>
      <w:marTop w:val="0"/>
      <w:marBottom w:val="0"/>
      <w:divBdr>
        <w:top w:val="none" w:sz="0" w:space="0" w:color="auto"/>
        <w:left w:val="none" w:sz="0" w:space="0" w:color="auto"/>
        <w:bottom w:val="none" w:sz="0" w:space="0" w:color="auto"/>
        <w:right w:val="none" w:sz="0" w:space="0" w:color="auto"/>
      </w:divBdr>
    </w:div>
    <w:div w:id="263733783">
      <w:bodyDiv w:val="1"/>
      <w:marLeft w:val="0"/>
      <w:marRight w:val="0"/>
      <w:marTop w:val="0"/>
      <w:marBottom w:val="0"/>
      <w:divBdr>
        <w:top w:val="none" w:sz="0" w:space="0" w:color="auto"/>
        <w:left w:val="none" w:sz="0" w:space="0" w:color="auto"/>
        <w:bottom w:val="none" w:sz="0" w:space="0" w:color="auto"/>
        <w:right w:val="none" w:sz="0" w:space="0" w:color="auto"/>
      </w:divBdr>
    </w:div>
    <w:div w:id="334039638">
      <w:bodyDiv w:val="1"/>
      <w:marLeft w:val="0"/>
      <w:marRight w:val="0"/>
      <w:marTop w:val="0"/>
      <w:marBottom w:val="0"/>
      <w:divBdr>
        <w:top w:val="none" w:sz="0" w:space="0" w:color="auto"/>
        <w:left w:val="none" w:sz="0" w:space="0" w:color="auto"/>
        <w:bottom w:val="none" w:sz="0" w:space="0" w:color="auto"/>
        <w:right w:val="none" w:sz="0" w:space="0" w:color="auto"/>
      </w:divBdr>
    </w:div>
    <w:div w:id="530143905">
      <w:bodyDiv w:val="1"/>
      <w:marLeft w:val="0"/>
      <w:marRight w:val="0"/>
      <w:marTop w:val="0"/>
      <w:marBottom w:val="0"/>
      <w:divBdr>
        <w:top w:val="none" w:sz="0" w:space="0" w:color="auto"/>
        <w:left w:val="none" w:sz="0" w:space="0" w:color="auto"/>
        <w:bottom w:val="none" w:sz="0" w:space="0" w:color="auto"/>
        <w:right w:val="none" w:sz="0" w:space="0" w:color="auto"/>
      </w:divBdr>
    </w:div>
    <w:div w:id="534469486">
      <w:bodyDiv w:val="1"/>
      <w:marLeft w:val="0"/>
      <w:marRight w:val="0"/>
      <w:marTop w:val="0"/>
      <w:marBottom w:val="0"/>
      <w:divBdr>
        <w:top w:val="none" w:sz="0" w:space="0" w:color="auto"/>
        <w:left w:val="none" w:sz="0" w:space="0" w:color="auto"/>
        <w:bottom w:val="none" w:sz="0" w:space="0" w:color="auto"/>
        <w:right w:val="none" w:sz="0" w:space="0" w:color="auto"/>
      </w:divBdr>
    </w:div>
    <w:div w:id="554508435">
      <w:bodyDiv w:val="1"/>
      <w:marLeft w:val="0"/>
      <w:marRight w:val="0"/>
      <w:marTop w:val="0"/>
      <w:marBottom w:val="0"/>
      <w:divBdr>
        <w:top w:val="none" w:sz="0" w:space="0" w:color="auto"/>
        <w:left w:val="none" w:sz="0" w:space="0" w:color="auto"/>
        <w:bottom w:val="none" w:sz="0" w:space="0" w:color="auto"/>
        <w:right w:val="none" w:sz="0" w:space="0" w:color="auto"/>
      </w:divBdr>
    </w:div>
    <w:div w:id="692154191">
      <w:bodyDiv w:val="1"/>
      <w:marLeft w:val="0"/>
      <w:marRight w:val="0"/>
      <w:marTop w:val="0"/>
      <w:marBottom w:val="0"/>
      <w:divBdr>
        <w:top w:val="none" w:sz="0" w:space="0" w:color="auto"/>
        <w:left w:val="none" w:sz="0" w:space="0" w:color="auto"/>
        <w:bottom w:val="none" w:sz="0" w:space="0" w:color="auto"/>
        <w:right w:val="none" w:sz="0" w:space="0" w:color="auto"/>
      </w:divBdr>
    </w:div>
    <w:div w:id="705259219">
      <w:bodyDiv w:val="1"/>
      <w:marLeft w:val="0"/>
      <w:marRight w:val="0"/>
      <w:marTop w:val="0"/>
      <w:marBottom w:val="0"/>
      <w:divBdr>
        <w:top w:val="none" w:sz="0" w:space="0" w:color="auto"/>
        <w:left w:val="none" w:sz="0" w:space="0" w:color="auto"/>
        <w:bottom w:val="none" w:sz="0" w:space="0" w:color="auto"/>
        <w:right w:val="none" w:sz="0" w:space="0" w:color="auto"/>
      </w:divBdr>
    </w:div>
    <w:div w:id="819267732">
      <w:bodyDiv w:val="1"/>
      <w:marLeft w:val="0"/>
      <w:marRight w:val="0"/>
      <w:marTop w:val="0"/>
      <w:marBottom w:val="0"/>
      <w:divBdr>
        <w:top w:val="none" w:sz="0" w:space="0" w:color="auto"/>
        <w:left w:val="none" w:sz="0" w:space="0" w:color="auto"/>
        <w:bottom w:val="none" w:sz="0" w:space="0" w:color="auto"/>
        <w:right w:val="none" w:sz="0" w:space="0" w:color="auto"/>
      </w:divBdr>
      <w:divsChild>
        <w:div w:id="1629975384">
          <w:marLeft w:val="0"/>
          <w:marRight w:val="0"/>
          <w:marTop w:val="0"/>
          <w:marBottom w:val="0"/>
          <w:divBdr>
            <w:top w:val="none" w:sz="0" w:space="0" w:color="auto"/>
            <w:left w:val="none" w:sz="0" w:space="0" w:color="auto"/>
            <w:bottom w:val="none" w:sz="0" w:space="0" w:color="auto"/>
            <w:right w:val="none" w:sz="0" w:space="0" w:color="auto"/>
          </w:divBdr>
          <w:divsChild>
            <w:div w:id="311718108">
              <w:marLeft w:val="0"/>
              <w:marRight w:val="0"/>
              <w:marTop w:val="0"/>
              <w:marBottom w:val="0"/>
              <w:divBdr>
                <w:top w:val="none" w:sz="0" w:space="0" w:color="auto"/>
                <w:left w:val="none" w:sz="0" w:space="0" w:color="auto"/>
                <w:bottom w:val="none" w:sz="0" w:space="0" w:color="auto"/>
                <w:right w:val="none" w:sz="0" w:space="0" w:color="auto"/>
              </w:divBdr>
              <w:divsChild>
                <w:div w:id="1782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6095">
      <w:bodyDiv w:val="1"/>
      <w:marLeft w:val="0"/>
      <w:marRight w:val="0"/>
      <w:marTop w:val="0"/>
      <w:marBottom w:val="0"/>
      <w:divBdr>
        <w:top w:val="none" w:sz="0" w:space="0" w:color="auto"/>
        <w:left w:val="none" w:sz="0" w:space="0" w:color="auto"/>
        <w:bottom w:val="none" w:sz="0" w:space="0" w:color="auto"/>
        <w:right w:val="none" w:sz="0" w:space="0" w:color="auto"/>
      </w:divBdr>
    </w:div>
    <w:div w:id="1158304211">
      <w:bodyDiv w:val="1"/>
      <w:marLeft w:val="0"/>
      <w:marRight w:val="0"/>
      <w:marTop w:val="0"/>
      <w:marBottom w:val="0"/>
      <w:divBdr>
        <w:top w:val="none" w:sz="0" w:space="0" w:color="auto"/>
        <w:left w:val="none" w:sz="0" w:space="0" w:color="auto"/>
        <w:bottom w:val="none" w:sz="0" w:space="0" w:color="auto"/>
        <w:right w:val="none" w:sz="0" w:space="0" w:color="auto"/>
      </w:divBdr>
    </w:div>
    <w:div w:id="1492335854">
      <w:bodyDiv w:val="1"/>
      <w:marLeft w:val="0"/>
      <w:marRight w:val="0"/>
      <w:marTop w:val="0"/>
      <w:marBottom w:val="0"/>
      <w:divBdr>
        <w:top w:val="none" w:sz="0" w:space="0" w:color="auto"/>
        <w:left w:val="none" w:sz="0" w:space="0" w:color="auto"/>
        <w:bottom w:val="none" w:sz="0" w:space="0" w:color="auto"/>
        <w:right w:val="none" w:sz="0" w:space="0" w:color="auto"/>
      </w:divBdr>
    </w:div>
    <w:div w:id="1655835868">
      <w:bodyDiv w:val="1"/>
      <w:marLeft w:val="0"/>
      <w:marRight w:val="0"/>
      <w:marTop w:val="0"/>
      <w:marBottom w:val="0"/>
      <w:divBdr>
        <w:top w:val="none" w:sz="0" w:space="0" w:color="auto"/>
        <w:left w:val="none" w:sz="0" w:space="0" w:color="auto"/>
        <w:bottom w:val="none" w:sz="0" w:space="0" w:color="auto"/>
        <w:right w:val="none" w:sz="0" w:space="0" w:color="auto"/>
      </w:divBdr>
    </w:div>
    <w:div w:id="1733503251">
      <w:bodyDiv w:val="1"/>
      <w:marLeft w:val="0"/>
      <w:marRight w:val="0"/>
      <w:marTop w:val="0"/>
      <w:marBottom w:val="0"/>
      <w:divBdr>
        <w:top w:val="none" w:sz="0" w:space="0" w:color="auto"/>
        <w:left w:val="none" w:sz="0" w:space="0" w:color="auto"/>
        <w:bottom w:val="none" w:sz="0" w:space="0" w:color="auto"/>
        <w:right w:val="none" w:sz="0" w:space="0" w:color="auto"/>
      </w:divBdr>
    </w:div>
    <w:div w:id="1910649201">
      <w:bodyDiv w:val="1"/>
      <w:marLeft w:val="0"/>
      <w:marRight w:val="0"/>
      <w:marTop w:val="0"/>
      <w:marBottom w:val="0"/>
      <w:divBdr>
        <w:top w:val="none" w:sz="0" w:space="0" w:color="auto"/>
        <w:left w:val="none" w:sz="0" w:space="0" w:color="auto"/>
        <w:bottom w:val="none" w:sz="0" w:space="0" w:color="auto"/>
        <w:right w:val="none" w:sz="0" w:space="0" w:color="auto"/>
      </w:divBdr>
    </w:div>
    <w:div w:id="1976836331">
      <w:bodyDiv w:val="1"/>
      <w:marLeft w:val="0"/>
      <w:marRight w:val="0"/>
      <w:marTop w:val="0"/>
      <w:marBottom w:val="0"/>
      <w:divBdr>
        <w:top w:val="none" w:sz="0" w:space="0" w:color="auto"/>
        <w:left w:val="none" w:sz="0" w:space="0" w:color="auto"/>
        <w:bottom w:val="none" w:sz="0" w:space="0" w:color="auto"/>
        <w:right w:val="none" w:sz="0" w:space="0" w:color="auto"/>
      </w:divBdr>
    </w:div>
    <w:div w:id="19787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travail\ECE%202012\ECE-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CE65-5B33-411C-B6E4-F52AE378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ECE-modele</Template>
  <TotalTime>78</TotalTime>
  <Pages>8</Pages>
  <Words>1926</Words>
  <Characters>10458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12360</CharactersWithSpaces>
  <SharedDoc>false</SharedDoc>
  <HLinks>
    <vt:vector size="36" baseType="variant">
      <vt:variant>
        <vt:i4>1572918</vt:i4>
      </vt:variant>
      <vt:variant>
        <vt:i4>32</vt:i4>
      </vt:variant>
      <vt:variant>
        <vt:i4>0</vt:i4>
      </vt:variant>
      <vt:variant>
        <vt:i4>5</vt:i4>
      </vt:variant>
      <vt:variant>
        <vt:lpwstr/>
      </vt:variant>
      <vt:variant>
        <vt:lpwstr>_Toc348193490</vt:lpwstr>
      </vt:variant>
      <vt:variant>
        <vt:i4>1638454</vt:i4>
      </vt:variant>
      <vt:variant>
        <vt:i4>26</vt:i4>
      </vt:variant>
      <vt:variant>
        <vt:i4>0</vt:i4>
      </vt:variant>
      <vt:variant>
        <vt:i4>5</vt:i4>
      </vt:variant>
      <vt:variant>
        <vt:lpwstr/>
      </vt:variant>
      <vt:variant>
        <vt:lpwstr>_Toc348193489</vt:lpwstr>
      </vt:variant>
      <vt:variant>
        <vt:i4>1638454</vt:i4>
      </vt:variant>
      <vt:variant>
        <vt:i4>20</vt:i4>
      </vt:variant>
      <vt:variant>
        <vt:i4>0</vt:i4>
      </vt:variant>
      <vt:variant>
        <vt:i4>5</vt:i4>
      </vt:variant>
      <vt:variant>
        <vt:lpwstr/>
      </vt:variant>
      <vt:variant>
        <vt:lpwstr>_Toc348193488</vt:lpwstr>
      </vt:variant>
      <vt:variant>
        <vt:i4>1638454</vt:i4>
      </vt:variant>
      <vt:variant>
        <vt:i4>14</vt:i4>
      </vt:variant>
      <vt:variant>
        <vt:i4>0</vt:i4>
      </vt:variant>
      <vt:variant>
        <vt:i4>5</vt:i4>
      </vt:variant>
      <vt:variant>
        <vt:lpwstr/>
      </vt:variant>
      <vt:variant>
        <vt:lpwstr>_Toc348193482</vt:lpwstr>
      </vt:variant>
      <vt:variant>
        <vt:i4>1638454</vt:i4>
      </vt:variant>
      <vt:variant>
        <vt:i4>8</vt:i4>
      </vt:variant>
      <vt:variant>
        <vt:i4>0</vt:i4>
      </vt:variant>
      <vt:variant>
        <vt:i4>5</vt:i4>
      </vt:variant>
      <vt:variant>
        <vt:lpwstr/>
      </vt:variant>
      <vt:variant>
        <vt:lpwstr>_Toc348193481</vt:lpwstr>
      </vt:variant>
      <vt:variant>
        <vt:i4>1638454</vt:i4>
      </vt:variant>
      <vt:variant>
        <vt:i4>2</vt:i4>
      </vt:variant>
      <vt:variant>
        <vt:i4>0</vt:i4>
      </vt:variant>
      <vt:variant>
        <vt:i4>5</vt:i4>
      </vt:variant>
      <vt:variant>
        <vt:lpwstr/>
      </vt:variant>
      <vt:variant>
        <vt:lpwstr>_Toc348193480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bg_ecep</dc:creator>
  <cp:lastModifiedBy>bg_ecep</cp:lastModifiedBy>
  <cp:revision>18</cp:revision>
  <cp:lastPrinted>2018-03-02T09:03:00Z</cp:lastPrinted>
  <dcterms:created xsi:type="dcterms:W3CDTF">2016-01-21T13:45:00Z</dcterms:created>
  <dcterms:modified xsi:type="dcterms:W3CDTF">2018-03-02T09:04:00Z</dcterms:modified>
</cp:coreProperties>
</file>