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D73" w:rsidRDefault="004E0D73" w:rsidP="00511500">
      <w:pPr>
        <w:pStyle w:val="ECEcorps"/>
      </w:pPr>
    </w:p>
    <w:p w:rsidR="004E0D73" w:rsidRDefault="004E0D73" w:rsidP="00511500">
      <w:pPr>
        <w:pStyle w:val="ECEcorps"/>
      </w:pPr>
    </w:p>
    <w:p w:rsidR="004E0D73" w:rsidRDefault="004E0D73" w:rsidP="008A2C45">
      <w:pPr>
        <w:pStyle w:val="ECEcorps"/>
      </w:pPr>
    </w:p>
    <w:p w:rsidR="004E0D73" w:rsidRPr="0060508C" w:rsidRDefault="004E0D73" w:rsidP="0060508C">
      <w:pPr>
        <w:pStyle w:val="ECEbordure"/>
        <w:jc w:val="center"/>
        <w:rPr>
          <w:b/>
          <w:sz w:val="24"/>
          <w:szCs w:val="24"/>
        </w:rPr>
      </w:pPr>
      <w:r w:rsidRPr="0060508C">
        <w:rPr>
          <w:b/>
          <w:sz w:val="24"/>
          <w:szCs w:val="24"/>
        </w:rPr>
        <w:t>BACCALAURÉAT SÉRIE S</w:t>
      </w:r>
    </w:p>
    <w:p w:rsidR="004E0D73" w:rsidRPr="0060508C" w:rsidRDefault="004E0D73" w:rsidP="0060508C">
      <w:pPr>
        <w:pStyle w:val="ECEbordure"/>
        <w:jc w:val="center"/>
      </w:pPr>
    </w:p>
    <w:p w:rsidR="004E0D73" w:rsidRPr="0060508C" w:rsidRDefault="004E0D73" w:rsidP="0060508C">
      <w:pPr>
        <w:pStyle w:val="ECEbordure"/>
        <w:jc w:val="center"/>
        <w:rPr>
          <w:b/>
          <w:sz w:val="24"/>
          <w:szCs w:val="24"/>
        </w:rPr>
      </w:pPr>
      <w:r w:rsidRPr="0060508C">
        <w:rPr>
          <w:b/>
          <w:sz w:val="24"/>
          <w:szCs w:val="24"/>
        </w:rPr>
        <w:t>Épreuve de PHYSIQUE CHIMIE</w:t>
      </w:r>
    </w:p>
    <w:p w:rsidR="004E0D73" w:rsidRPr="0060508C" w:rsidRDefault="004E0D73" w:rsidP="0060508C">
      <w:pPr>
        <w:pStyle w:val="ECEbordure"/>
        <w:jc w:val="center"/>
        <w:rPr>
          <w:b/>
          <w:sz w:val="24"/>
          <w:szCs w:val="24"/>
        </w:rPr>
      </w:pPr>
      <w:r w:rsidRPr="0060508C">
        <w:rPr>
          <w:b/>
          <w:sz w:val="24"/>
          <w:szCs w:val="24"/>
        </w:rPr>
        <w:t>Évaluation des Compétences Expérimentales</w:t>
      </w:r>
    </w:p>
    <w:p w:rsidR="004E0D73" w:rsidRPr="0060508C" w:rsidRDefault="004E0D73" w:rsidP="0060508C">
      <w:pPr>
        <w:pStyle w:val="ECEbordure"/>
        <w:jc w:val="center"/>
      </w:pPr>
    </w:p>
    <w:p w:rsidR="004E0D73" w:rsidRDefault="004E0D73" w:rsidP="008A2C45">
      <w:pPr>
        <w:pStyle w:val="ECEcorps"/>
      </w:pPr>
    </w:p>
    <w:p w:rsidR="004E0D73" w:rsidRDefault="004E0D73" w:rsidP="008A2C45">
      <w:pPr>
        <w:pStyle w:val="ECEcorps"/>
      </w:pPr>
    </w:p>
    <w:p w:rsidR="004E0D73" w:rsidRDefault="004E0D73" w:rsidP="008A2C45">
      <w:pPr>
        <w:pStyle w:val="ECEcorps"/>
      </w:pPr>
    </w:p>
    <w:p w:rsidR="004E0D73" w:rsidRDefault="004E0D73" w:rsidP="003B15C1">
      <w:pPr>
        <w:pStyle w:val="ECEcorps"/>
      </w:pPr>
    </w:p>
    <w:p w:rsidR="004E0D73" w:rsidRDefault="004E0D73" w:rsidP="0060508C">
      <w:pPr>
        <w:pStyle w:val="ECEsommaire"/>
      </w:pPr>
      <w:r w:rsidRPr="00F27BEF">
        <w:t>Sommaire</w:t>
      </w:r>
    </w:p>
    <w:p w:rsidR="004E0D73" w:rsidRPr="00EE3AF3" w:rsidRDefault="004E0D73" w:rsidP="00EE3AF3">
      <w:pPr>
        <w:pStyle w:val="ECEsommaire"/>
        <w:jc w:val="both"/>
        <w:rPr>
          <w:b w:val="0"/>
          <w:sz w:val="20"/>
          <w:szCs w:val="20"/>
        </w:rPr>
      </w:pPr>
    </w:p>
    <w:p w:rsidR="002A2392" w:rsidRDefault="004D5D18">
      <w:pPr>
        <w:pStyle w:val="TM1"/>
        <w:rPr>
          <w:rFonts w:asciiTheme="minorHAnsi" w:eastAsiaTheme="minorEastAsia" w:hAnsiTheme="minorHAnsi" w:cstheme="minorBidi"/>
          <w:noProof/>
          <w:sz w:val="22"/>
          <w:szCs w:val="22"/>
          <w:lang w:eastAsia="zh-CN"/>
        </w:rPr>
      </w:pPr>
      <w:r>
        <w:fldChar w:fldCharType="begin"/>
      </w:r>
      <w:r w:rsidR="004E0D73">
        <w:instrText xml:space="preserve"> TOC \t "ECEfiche;1;ECEpartie;2" </w:instrText>
      </w:r>
      <w:r>
        <w:fldChar w:fldCharType="separate"/>
      </w:r>
      <w:r w:rsidR="002A2392">
        <w:rPr>
          <w:noProof/>
        </w:rPr>
        <w:t>I. DESCRIPTIF DU SUJET DESTINÉ AUX PROFESSEURS</w:t>
      </w:r>
      <w:r w:rsidR="002A2392">
        <w:rPr>
          <w:noProof/>
        </w:rPr>
        <w:tab/>
      </w:r>
      <w:r>
        <w:rPr>
          <w:noProof/>
        </w:rPr>
        <w:fldChar w:fldCharType="begin"/>
      </w:r>
      <w:r w:rsidR="002A2392">
        <w:rPr>
          <w:noProof/>
        </w:rPr>
        <w:instrText xml:space="preserve"> PAGEREF _Toc504638208 \h </w:instrText>
      </w:r>
      <w:r>
        <w:rPr>
          <w:noProof/>
        </w:rPr>
      </w:r>
      <w:r>
        <w:rPr>
          <w:noProof/>
        </w:rPr>
        <w:fldChar w:fldCharType="separate"/>
      </w:r>
      <w:r w:rsidR="002A2392">
        <w:rPr>
          <w:noProof/>
        </w:rPr>
        <w:t>2</w:t>
      </w:r>
      <w:r>
        <w:rPr>
          <w:noProof/>
        </w:rPr>
        <w:fldChar w:fldCharType="end"/>
      </w:r>
    </w:p>
    <w:p w:rsidR="002A2392" w:rsidRDefault="002A2392">
      <w:pPr>
        <w:pStyle w:val="TM1"/>
        <w:rPr>
          <w:rFonts w:asciiTheme="minorHAnsi" w:eastAsiaTheme="minorEastAsia" w:hAnsiTheme="minorHAnsi" w:cstheme="minorBidi"/>
          <w:noProof/>
          <w:sz w:val="22"/>
          <w:szCs w:val="22"/>
          <w:lang w:eastAsia="zh-CN"/>
        </w:rPr>
      </w:pPr>
      <w:r>
        <w:rPr>
          <w:noProof/>
        </w:rPr>
        <w:t>II. LISTE DE MATÉRIEL DESTINÉE AUX ÉVALUATEURS ET AU PERSONNEL DE LABORATOIRE</w:t>
      </w:r>
      <w:r>
        <w:rPr>
          <w:noProof/>
        </w:rPr>
        <w:tab/>
      </w:r>
      <w:r w:rsidR="004D5D18">
        <w:rPr>
          <w:noProof/>
        </w:rPr>
        <w:fldChar w:fldCharType="begin"/>
      </w:r>
      <w:r>
        <w:rPr>
          <w:noProof/>
        </w:rPr>
        <w:instrText xml:space="preserve"> PAGEREF _Toc504638209 \h </w:instrText>
      </w:r>
      <w:r w:rsidR="004D5D18">
        <w:rPr>
          <w:noProof/>
        </w:rPr>
      </w:r>
      <w:r w:rsidR="004D5D18">
        <w:rPr>
          <w:noProof/>
        </w:rPr>
        <w:fldChar w:fldCharType="separate"/>
      </w:r>
      <w:r>
        <w:rPr>
          <w:noProof/>
        </w:rPr>
        <w:t>3</w:t>
      </w:r>
      <w:r w:rsidR="004D5D18">
        <w:rPr>
          <w:noProof/>
        </w:rPr>
        <w:fldChar w:fldCharType="end"/>
      </w:r>
    </w:p>
    <w:p w:rsidR="002A2392" w:rsidRDefault="002A2392">
      <w:pPr>
        <w:pStyle w:val="TM1"/>
        <w:rPr>
          <w:rFonts w:asciiTheme="minorHAnsi" w:eastAsiaTheme="minorEastAsia" w:hAnsiTheme="minorHAnsi" w:cstheme="minorBidi"/>
          <w:noProof/>
          <w:sz w:val="22"/>
          <w:szCs w:val="22"/>
          <w:lang w:eastAsia="zh-CN"/>
        </w:rPr>
      </w:pPr>
      <w:r>
        <w:rPr>
          <w:noProof/>
        </w:rPr>
        <w:t>III. ÉNONCÉ DESTINÉ AU CANDIDAT</w:t>
      </w:r>
      <w:r>
        <w:rPr>
          <w:noProof/>
        </w:rPr>
        <w:tab/>
      </w:r>
      <w:r w:rsidR="004D5D18">
        <w:rPr>
          <w:noProof/>
        </w:rPr>
        <w:fldChar w:fldCharType="begin"/>
      </w:r>
      <w:r>
        <w:rPr>
          <w:noProof/>
        </w:rPr>
        <w:instrText xml:space="preserve"> PAGEREF _Toc504638210 \h </w:instrText>
      </w:r>
      <w:r w:rsidR="004D5D18">
        <w:rPr>
          <w:noProof/>
        </w:rPr>
      </w:r>
      <w:r w:rsidR="004D5D18">
        <w:rPr>
          <w:noProof/>
        </w:rPr>
        <w:fldChar w:fldCharType="separate"/>
      </w:r>
      <w:r>
        <w:rPr>
          <w:noProof/>
        </w:rPr>
        <w:t>4</w:t>
      </w:r>
      <w:r w:rsidR="004D5D18">
        <w:rPr>
          <w:noProof/>
        </w:rPr>
        <w:fldChar w:fldCharType="end"/>
      </w:r>
    </w:p>
    <w:p w:rsidR="002A2392" w:rsidRDefault="002A2392">
      <w:pPr>
        <w:pStyle w:val="TM2"/>
        <w:tabs>
          <w:tab w:val="left" w:pos="800"/>
        </w:tabs>
        <w:rPr>
          <w:rFonts w:asciiTheme="minorHAnsi" w:eastAsiaTheme="minorEastAsia" w:hAnsiTheme="minorHAnsi" w:cstheme="minorBidi"/>
          <w:sz w:val="22"/>
          <w:szCs w:val="22"/>
          <w:lang w:eastAsia="zh-CN"/>
        </w:rPr>
      </w:pPr>
      <w:r w:rsidRPr="00B65401">
        <w:rPr>
          <w:rFonts w:cs="Times New Roman"/>
        </w:rPr>
        <w:t>1.</w:t>
      </w:r>
      <w:r>
        <w:rPr>
          <w:rFonts w:asciiTheme="minorHAnsi" w:eastAsiaTheme="minorEastAsia" w:hAnsiTheme="minorHAnsi" w:cstheme="minorBidi"/>
          <w:sz w:val="22"/>
          <w:szCs w:val="22"/>
          <w:lang w:eastAsia="zh-CN"/>
        </w:rPr>
        <w:tab/>
      </w:r>
      <w:r>
        <w:t xml:space="preserve">Proposition d’un protocole expérimental d’extraction simple </w:t>
      </w:r>
      <w:r w:rsidRPr="00B65401">
        <w:t>(20 minutes conseillées)</w:t>
      </w:r>
      <w:r>
        <w:tab/>
      </w:r>
      <w:r w:rsidR="004D5D18">
        <w:fldChar w:fldCharType="begin"/>
      </w:r>
      <w:r>
        <w:instrText xml:space="preserve"> PAGEREF _Toc504638211 \h </w:instrText>
      </w:r>
      <w:r w:rsidR="004D5D18">
        <w:fldChar w:fldCharType="separate"/>
      </w:r>
      <w:r>
        <w:t>7</w:t>
      </w:r>
      <w:r w:rsidR="004D5D18">
        <w:fldChar w:fldCharType="end"/>
      </w:r>
    </w:p>
    <w:p w:rsidR="002A2392" w:rsidRDefault="002A2392">
      <w:pPr>
        <w:pStyle w:val="TM2"/>
        <w:tabs>
          <w:tab w:val="left" w:pos="800"/>
        </w:tabs>
        <w:rPr>
          <w:rFonts w:asciiTheme="minorHAnsi" w:eastAsiaTheme="minorEastAsia" w:hAnsiTheme="minorHAnsi" w:cstheme="minorBidi"/>
          <w:sz w:val="22"/>
          <w:szCs w:val="22"/>
          <w:lang w:eastAsia="zh-CN"/>
        </w:rPr>
      </w:pPr>
      <w:r w:rsidRPr="00B65401">
        <w:rPr>
          <w:rFonts w:cs="Times New Roman"/>
        </w:rPr>
        <w:t>2.</w:t>
      </w:r>
      <w:r>
        <w:rPr>
          <w:rFonts w:asciiTheme="minorHAnsi" w:eastAsiaTheme="minorEastAsia" w:hAnsiTheme="minorHAnsi" w:cstheme="minorBidi"/>
          <w:sz w:val="22"/>
          <w:szCs w:val="22"/>
          <w:lang w:eastAsia="zh-CN"/>
        </w:rPr>
        <w:tab/>
      </w:r>
      <w:r>
        <w:t xml:space="preserve">Mise en œuvre du protocole d’extraction simple </w:t>
      </w:r>
      <w:r w:rsidRPr="00B65401">
        <w:t>(10 minutes conseillées)</w:t>
      </w:r>
      <w:r>
        <w:tab/>
      </w:r>
      <w:r w:rsidR="004D5D18">
        <w:fldChar w:fldCharType="begin"/>
      </w:r>
      <w:r>
        <w:instrText xml:space="preserve"> PAGEREF _Toc504638212 \h </w:instrText>
      </w:r>
      <w:r w:rsidR="004D5D18">
        <w:fldChar w:fldCharType="separate"/>
      </w:r>
      <w:r>
        <w:t>7</w:t>
      </w:r>
      <w:r w:rsidR="004D5D18">
        <w:fldChar w:fldCharType="end"/>
      </w:r>
    </w:p>
    <w:p w:rsidR="002A2392" w:rsidRDefault="002A2392">
      <w:pPr>
        <w:pStyle w:val="TM2"/>
        <w:tabs>
          <w:tab w:val="left" w:pos="800"/>
        </w:tabs>
        <w:rPr>
          <w:rFonts w:asciiTheme="minorHAnsi" w:eastAsiaTheme="minorEastAsia" w:hAnsiTheme="minorHAnsi" w:cstheme="minorBidi"/>
          <w:sz w:val="22"/>
          <w:szCs w:val="22"/>
          <w:lang w:eastAsia="zh-CN"/>
        </w:rPr>
      </w:pPr>
      <w:r w:rsidRPr="00B65401">
        <w:rPr>
          <w:rFonts w:cs="Times New Roman"/>
        </w:rPr>
        <w:t>3.</w:t>
      </w:r>
      <w:r>
        <w:rPr>
          <w:rFonts w:asciiTheme="minorHAnsi" w:eastAsiaTheme="minorEastAsia" w:hAnsiTheme="minorHAnsi" w:cstheme="minorBidi"/>
          <w:sz w:val="22"/>
          <w:szCs w:val="22"/>
          <w:lang w:eastAsia="zh-CN"/>
        </w:rPr>
        <w:tab/>
      </w:r>
      <w:r>
        <w:t xml:space="preserve">Titrage de l’acide benzoïque restant dans la phase aqueuse </w:t>
      </w:r>
      <w:r w:rsidRPr="00B65401">
        <w:t>(20 minutes conseillées)</w:t>
      </w:r>
      <w:r>
        <w:tab/>
      </w:r>
      <w:r w:rsidR="004D5D18">
        <w:fldChar w:fldCharType="begin"/>
      </w:r>
      <w:r>
        <w:instrText xml:space="preserve"> PAGEREF _Toc504638213 \h </w:instrText>
      </w:r>
      <w:r w:rsidR="004D5D18">
        <w:fldChar w:fldCharType="separate"/>
      </w:r>
      <w:r>
        <w:t>8</w:t>
      </w:r>
      <w:r w:rsidR="004D5D18">
        <w:fldChar w:fldCharType="end"/>
      </w:r>
    </w:p>
    <w:p w:rsidR="002A2392" w:rsidRDefault="002A2392">
      <w:pPr>
        <w:pStyle w:val="TM2"/>
        <w:tabs>
          <w:tab w:val="left" w:pos="800"/>
        </w:tabs>
        <w:rPr>
          <w:rFonts w:asciiTheme="minorHAnsi" w:eastAsiaTheme="minorEastAsia" w:hAnsiTheme="minorHAnsi" w:cstheme="minorBidi"/>
          <w:sz w:val="22"/>
          <w:szCs w:val="22"/>
          <w:lang w:eastAsia="zh-CN"/>
        </w:rPr>
      </w:pPr>
      <w:r w:rsidRPr="00B65401">
        <w:rPr>
          <w:rFonts w:cs="Times New Roman"/>
        </w:rPr>
        <w:t>4.</w:t>
      </w:r>
      <w:r>
        <w:rPr>
          <w:rFonts w:asciiTheme="minorHAnsi" w:eastAsiaTheme="minorEastAsia" w:hAnsiTheme="minorHAnsi" w:cstheme="minorBidi"/>
          <w:sz w:val="22"/>
          <w:szCs w:val="22"/>
          <w:lang w:eastAsia="zh-CN"/>
        </w:rPr>
        <w:tab/>
      </w:r>
      <w:r>
        <w:t>Comparaison entre l’extraction double et l’extraction simple</w:t>
      </w:r>
      <w:r w:rsidRPr="00B65401">
        <w:t xml:space="preserve"> (10 minutes conseillées)</w:t>
      </w:r>
      <w:r>
        <w:tab/>
      </w:r>
      <w:r w:rsidR="004D5D18">
        <w:fldChar w:fldCharType="begin"/>
      </w:r>
      <w:r>
        <w:instrText xml:space="preserve"> PAGEREF _Toc504638214 \h </w:instrText>
      </w:r>
      <w:r w:rsidR="004D5D18">
        <w:fldChar w:fldCharType="separate"/>
      </w:r>
      <w:r>
        <w:t>8</w:t>
      </w:r>
      <w:r w:rsidR="004D5D18">
        <w:fldChar w:fldCharType="end"/>
      </w:r>
    </w:p>
    <w:p w:rsidR="004E0D73" w:rsidRDefault="004D5D18" w:rsidP="008A2C45">
      <w:pPr>
        <w:pStyle w:val="ECEcorps"/>
        <w:rPr>
          <w:noProof/>
        </w:rPr>
      </w:pPr>
      <w:r>
        <w:fldChar w:fldCharType="end"/>
      </w:r>
    </w:p>
    <w:p w:rsidR="004E0D73" w:rsidRPr="000A44CB" w:rsidRDefault="004E0D73" w:rsidP="00A16872">
      <w:pPr>
        <w:pStyle w:val="ECEcorps"/>
      </w:pPr>
    </w:p>
    <w:p w:rsidR="004E0D73" w:rsidRPr="004955A9" w:rsidRDefault="004E0D73" w:rsidP="00A16872">
      <w:pPr>
        <w:pStyle w:val="ECEcorps"/>
        <w:rPr>
          <w:bCs/>
        </w:rPr>
      </w:pPr>
    </w:p>
    <w:p w:rsidR="004E0D73" w:rsidRPr="004955A9" w:rsidRDefault="004E0D73" w:rsidP="00A16872">
      <w:pPr>
        <w:pStyle w:val="ECEcorps"/>
        <w:rPr>
          <w:bCs/>
        </w:rPr>
      </w:pPr>
    </w:p>
    <w:p w:rsidR="004E0D73" w:rsidRPr="004955A9" w:rsidRDefault="004E0D73" w:rsidP="00A16872">
      <w:pPr>
        <w:pStyle w:val="ECEcorps"/>
        <w:rPr>
          <w:bCs/>
        </w:rPr>
      </w:pPr>
    </w:p>
    <w:p w:rsidR="004E0D73" w:rsidRPr="004955A9" w:rsidRDefault="004E0D73" w:rsidP="00A16872">
      <w:pPr>
        <w:pStyle w:val="ECEcorps"/>
        <w:rPr>
          <w:bCs/>
        </w:rPr>
      </w:pPr>
    </w:p>
    <w:p w:rsidR="004E0D73" w:rsidRPr="004955A9" w:rsidRDefault="00E20049" w:rsidP="00A16872">
      <w:pPr>
        <w:pStyle w:val="ECEcorps"/>
        <w:rPr>
          <w:bCs/>
        </w:rPr>
      </w:pPr>
      <w:r>
        <w:rPr>
          <w:bCs/>
        </w:rPr>
        <w:br w:type="page"/>
      </w:r>
    </w:p>
    <w:p w:rsidR="00E20049" w:rsidRPr="00FD7BC0" w:rsidRDefault="00E20049" w:rsidP="00E20049">
      <w:pPr>
        <w:pStyle w:val="ECEfiche"/>
      </w:pPr>
      <w:bookmarkStart w:id="0" w:name="_Toc504638208"/>
      <w:r w:rsidRPr="00FD7BC0">
        <w:lastRenderedPageBreak/>
        <w:t>I. DESCRIPTIF DU SUJET DESTIN</w:t>
      </w:r>
      <w:r>
        <w:t>É</w:t>
      </w:r>
      <w:r w:rsidRPr="00FD7BC0">
        <w:t xml:space="preserve"> AUX PROFESSEURS</w:t>
      </w:r>
      <w:bookmarkEnd w:id="0"/>
    </w:p>
    <w:p w:rsidR="009716C1" w:rsidRDefault="009716C1" w:rsidP="00EA0771">
      <w:pPr>
        <w:pStyle w:val="ECEcorps"/>
      </w:pPr>
    </w:p>
    <w:tbl>
      <w:tblPr>
        <w:tblW w:w="0" w:type="auto"/>
        <w:tblInd w:w="5" w:type="dxa"/>
        <w:tblLayout w:type="fixed"/>
        <w:tblLook w:val="0000"/>
      </w:tblPr>
      <w:tblGrid>
        <w:gridCol w:w="2127"/>
        <w:gridCol w:w="7636"/>
      </w:tblGrid>
      <w:tr w:rsidR="009716C1" w:rsidTr="00C06A5A">
        <w:trPr>
          <w:cantSplit/>
          <w:trHeight w:val="131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716C1" w:rsidRDefault="009716C1" w:rsidP="00887B17">
            <w:pPr>
              <w:pStyle w:val="ECEcorps"/>
              <w:jc w:val="center"/>
            </w:pPr>
            <w:r>
              <w:t>Tâches à réaliser par le candidat</w:t>
            </w:r>
          </w:p>
        </w:tc>
        <w:tc>
          <w:tcPr>
            <w:tcW w:w="76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16C1" w:rsidRDefault="000000AD" w:rsidP="00887B17">
            <w:pPr>
              <w:pStyle w:val="ECEcorps"/>
            </w:pPr>
            <w:r>
              <w:t xml:space="preserve"> </w:t>
            </w:r>
            <w:r w:rsidR="00535632">
              <w:t>Dans ce sujet, l</w:t>
            </w:r>
            <w:r w:rsidR="009716C1">
              <w:t>e candidat doit :</w:t>
            </w:r>
          </w:p>
          <w:p w:rsidR="00535632" w:rsidRPr="00535632" w:rsidRDefault="00535632" w:rsidP="00532A92">
            <w:pPr>
              <w:pStyle w:val="ECEpuce1"/>
              <w:rPr>
                <w:rFonts w:ascii="Symbol" w:hAnsi="Symbol"/>
              </w:rPr>
            </w:pPr>
            <w:r>
              <w:t xml:space="preserve">choisir un solvant permettant </w:t>
            </w:r>
            <w:r w:rsidR="00C06A5A">
              <w:t xml:space="preserve">de réaliser </w:t>
            </w:r>
            <w:r>
              <w:t>une extraction liquide-liquide ;</w:t>
            </w:r>
          </w:p>
          <w:p w:rsidR="009716C1" w:rsidRDefault="009716C1" w:rsidP="00532A92">
            <w:pPr>
              <w:pStyle w:val="ECEpuce1"/>
              <w:rPr>
                <w:rFonts w:ascii="Symbol" w:hAnsi="Symbol"/>
              </w:rPr>
            </w:pPr>
            <w:r>
              <w:t xml:space="preserve">élaborer </w:t>
            </w:r>
            <w:r w:rsidR="00535632">
              <w:t>le</w:t>
            </w:r>
            <w:r>
              <w:t xml:space="preserve"> protocole expérimental </w:t>
            </w:r>
            <w:r w:rsidR="00C06A5A">
              <w:t xml:space="preserve">correspondant à </w:t>
            </w:r>
            <w:r w:rsidR="00535632">
              <w:t>cette extraction</w:t>
            </w:r>
            <w:r>
              <w:t xml:space="preserve"> ; </w:t>
            </w:r>
          </w:p>
          <w:p w:rsidR="009716C1" w:rsidRDefault="009716C1" w:rsidP="00887B17">
            <w:pPr>
              <w:pStyle w:val="ECEpuce1"/>
              <w:rPr>
                <w:rFonts w:ascii="Symbol" w:hAnsi="Symbol"/>
              </w:rPr>
            </w:pPr>
            <w:r>
              <w:t xml:space="preserve">suivre un protocole expérimental pour réaliser un </w:t>
            </w:r>
            <w:r w:rsidR="00535632">
              <w:t>titrage</w:t>
            </w:r>
            <w:r>
              <w:t xml:space="preserve"> colorimétrique ;</w:t>
            </w:r>
          </w:p>
          <w:p w:rsidR="009716C1" w:rsidRDefault="00535632" w:rsidP="00887B17">
            <w:pPr>
              <w:pStyle w:val="ECEpuce1"/>
            </w:pPr>
            <w:r>
              <w:t xml:space="preserve">exploiter </w:t>
            </w:r>
            <w:r w:rsidR="009716C1">
              <w:t>les résultats afin de va</w:t>
            </w:r>
            <w:r w:rsidR="007B51E5">
              <w:t>lider une stratégie de synthèse.</w:t>
            </w:r>
          </w:p>
        </w:tc>
      </w:tr>
      <w:tr w:rsidR="009716C1" w:rsidTr="007B51E5">
        <w:trPr>
          <w:cantSplit/>
          <w:trHeight w:val="92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716C1" w:rsidRDefault="009716C1" w:rsidP="00594EF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Compétences évaluées</w:t>
            </w:r>
          </w:p>
          <w:p w:rsidR="009716C1" w:rsidRDefault="009716C1" w:rsidP="00594EF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Coefficients respectifs</w:t>
            </w:r>
          </w:p>
        </w:tc>
        <w:tc>
          <w:tcPr>
            <w:tcW w:w="76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16C1" w:rsidRPr="00D709AB" w:rsidRDefault="009716C1" w:rsidP="007B51E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1" w:right="123"/>
            </w:pPr>
            <w:r>
              <w:t>Cette épreuve permet d'évaluer les compétences :</w:t>
            </w:r>
          </w:p>
          <w:p w:rsidR="009716C1" w:rsidRPr="007B51E5" w:rsidRDefault="00845ADB" w:rsidP="007B51E5">
            <w:pPr>
              <w:numPr>
                <w:ilvl w:val="0"/>
                <w:numId w:val="2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line="240" w:lineRule="auto"/>
              <w:ind w:right="123"/>
            </w:pPr>
            <w:r>
              <w:t>A</w:t>
            </w:r>
            <w:r w:rsidR="00594EF0">
              <w:t>nalyser (</w:t>
            </w:r>
            <w:r w:rsidR="00594EF0" w:rsidRPr="002A1BDE">
              <w:rPr>
                <w:b/>
              </w:rPr>
              <w:t>ANA</w:t>
            </w:r>
            <w:r w:rsidR="00594EF0">
              <w:t>) :</w:t>
            </w:r>
            <w:r w:rsidR="009716C1">
              <w:t xml:space="preserve"> coefficient </w:t>
            </w:r>
            <w:r w:rsidR="009716C1" w:rsidRPr="00594EF0">
              <w:rPr>
                <w:b/>
              </w:rPr>
              <w:t>2</w:t>
            </w:r>
            <w:r w:rsidR="00594EF0">
              <w:rPr>
                <w:b/>
              </w:rPr>
              <w:t> </w:t>
            </w:r>
          </w:p>
          <w:p w:rsidR="009716C1" w:rsidRPr="007B51E5" w:rsidRDefault="00845ADB" w:rsidP="007B51E5">
            <w:pPr>
              <w:numPr>
                <w:ilvl w:val="0"/>
                <w:numId w:val="2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line="240" w:lineRule="auto"/>
              <w:ind w:right="123"/>
            </w:pPr>
            <w:r>
              <w:t>R</w:t>
            </w:r>
            <w:r w:rsidR="00594EF0">
              <w:t>éaliser (</w:t>
            </w:r>
            <w:r w:rsidR="00594EF0" w:rsidRPr="009D11E7">
              <w:rPr>
                <w:b/>
              </w:rPr>
              <w:t>R</w:t>
            </w:r>
            <w:r w:rsidR="00A21884">
              <w:rPr>
                <w:b/>
              </w:rPr>
              <w:t>É</w:t>
            </w:r>
            <w:r w:rsidR="00594EF0" w:rsidRPr="009D11E7">
              <w:rPr>
                <w:b/>
              </w:rPr>
              <w:t>A</w:t>
            </w:r>
            <w:r w:rsidR="00594EF0">
              <w:t>) :</w:t>
            </w:r>
            <w:r w:rsidR="009716C1">
              <w:t xml:space="preserve"> coefficient </w:t>
            </w:r>
            <w:r w:rsidR="009716C1" w:rsidRPr="00594EF0">
              <w:rPr>
                <w:b/>
              </w:rPr>
              <w:t>3</w:t>
            </w:r>
            <w:r w:rsidR="00594EF0">
              <w:rPr>
                <w:b/>
              </w:rPr>
              <w:t> </w:t>
            </w:r>
          </w:p>
          <w:p w:rsidR="009716C1" w:rsidRDefault="00845ADB" w:rsidP="007B51E5">
            <w:pPr>
              <w:numPr>
                <w:ilvl w:val="0"/>
                <w:numId w:val="2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line="240" w:lineRule="auto"/>
              <w:ind w:right="123"/>
            </w:pPr>
            <w:r>
              <w:t>V</w:t>
            </w:r>
            <w:r w:rsidR="00594EF0">
              <w:t>alider (</w:t>
            </w:r>
            <w:r w:rsidR="00594EF0" w:rsidRPr="002A1BDE">
              <w:rPr>
                <w:b/>
              </w:rPr>
              <w:t>VAL</w:t>
            </w:r>
            <w:r w:rsidR="00594EF0">
              <w:t>) :</w:t>
            </w:r>
            <w:r w:rsidR="009716C1">
              <w:t xml:space="preserve"> coefficient</w:t>
            </w:r>
            <w:r w:rsidR="009716C1" w:rsidRPr="007B51E5">
              <w:t xml:space="preserve"> </w:t>
            </w:r>
            <w:r w:rsidR="009716C1" w:rsidRPr="00594EF0">
              <w:rPr>
                <w:b/>
              </w:rPr>
              <w:t>1</w:t>
            </w:r>
          </w:p>
        </w:tc>
      </w:tr>
      <w:tr w:rsidR="009716C1" w:rsidTr="007B51E5">
        <w:trPr>
          <w:cantSplit/>
          <w:trHeight w:val="212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716C1" w:rsidRDefault="009716C1" w:rsidP="00594EF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Préparation du poste de travail</w:t>
            </w:r>
          </w:p>
        </w:tc>
        <w:tc>
          <w:tcPr>
            <w:tcW w:w="76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B4A60" w:rsidRPr="00EF6DB0" w:rsidRDefault="0099475B" w:rsidP="00EF6DB0">
            <w:pPr>
              <w:pStyle w:val="ECEtitre"/>
              <w:ind w:left="141"/>
              <w:rPr>
                <w:b w:val="0"/>
                <w:u w:val="none"/>
              </w:rPr>
            </w:pPr>
            <w:r>
              <w:rPr>
                <w:b w:val="0"/>
              </w:rPr>
              <w:t>Avant le début des épreuves</w:t>
            </w:r>
            <w:r w:rsidR="00AD617D">
              <w:rPr>
                <w:b w:val="0"/>
                <w:u w:val="none"/>
              </w:rPr>
              <w:t> </w:t>
            </w:r>
          </w:p>
          <w:p w:rsidR="009716C1" w:rsidRDefault="00FB4E6B" w:rsidP="00476EDC">
            <w:pPr>
              <w:pStyle w:val="ECEpuce1"/>
              <w:ind w:right="124"/>
            </w:pPr>
            <w:r>
              <w:t>C</w:t>
            </w:r>
            <w:r w:rsidR="00EF6DB0">
              <w:t>onnect</w:t>
            </w:r>
            <w:r w:rsidR="009B1F32">
              <w:t>er</w:t>
            </w:r>
            <w:r w:rsidR="00EF6DB0">
              <w:t xml:space="preserve"> </w:t>
            </w:r>
            <w:r w:rsidR="009B1F32">
              <w:t xml:space="preserve">l’agitateur magnétique </w:t>
            </w:r>
            <w:r w:rsidR="00EF6DB0">
              <w:t>au secte</w:t>
            </w:r>
            <w:r>
              <w:t>ur avant l'arrivée du candidat.</w:t>
            </w:r>
          </w:p>
          <w:p w:rsidR="00EF6DB0" w:rsidRPr="00CB4A60" w:rsidRDefault="00FB4E6B" w:rsidP="00476EDC">
            <w:pPr>
              <w:pStyle w:val="ECEpuce1"/>
              <w:ind w:right="124"/>
            </w:pPr>
            <w:r>
              <w:t>P</w:t>
            </w:r>
            <w:r w:rsidR="00C06A5A">
              <w:t xml:space="preserve">réparer une </w:t>
            </w:r>
            <w:r w:rsidR="00EF6DB0" w:rsidRPr="00CB4A60">
              <w:t>solution aqueuse</w:t>
            </w:r>
            <w:r w:rsidR="00AD617D">
              <w:t xml:space="preserve"> saturée d’acide benzoïque et</w:t>
            </w:r>
            <w:r w:rsidR="00EF6DB0" w:rsidRPr="00CB4A60">
              <w:t xml:space="preserve"> déterminer sa concentration</w:t>
            </w:r>
            <w:r>
              <w:t>.</w:t>
            </w:r>
          </w:p>
          <w:p w:rsidR="009716C1" w:rsidRPr="00D709AB" w:rsidRDefault="00FB4E6B" w:rsidP="00476EDC">
            <w:pPr>
              <w:pStyle w:val="ECEpuce1"/>
              <w:ind w:right="124"/>
            </w:pPr>
            <w:r>
              <w:t>D</w:t>
            </w:r>
            <w:r w:rsidR="009716C1" w:rsidRPr="00D709AB">
              <w:t>éterminer la co</w:t>
            </w:r>
            <w:r w:rsidR="007B3A54">
              <w:t>ncentration d’acide benzoïque dans</w:t>
            </w:r>
            <w:r w:rsidR="009716C1" w:rsidRPr="00D709AB">
              <w:t xml:space="preserve"> la </w:t>
            </w:r>
            <w:r w:rsidR="00AD617D">
              <w:t>phase</w:t>
            </w:r>
            <w:r w:rsidR="009716C1" w:rsidRPr="00D709AB">
              <w:t xml:space="preserve"> aqueu</w:t>
            </w:r>
            <w:r>
              <w:t>se après une extraction simple.</w:t>
            </w:r>
          </w:p>
          <w:p w:rsidR="009716C1" w:rsidRPr="00D709AB" w:rsidRDefault="00FB4E6B" w:rsidP="00476EDC">
            <w:pPr>
              <w:pStyle w:val="ECEpuce1"/>
              <w:ind w:right="124"/>
            </w:pPr>
            <w:r>
              <w:t>D</w:t>
            </w:r>
            <w:r w:rsidR="009716C1" w:rsidRPr="00D709AB">
              <w:t>éterminer la co</w:t>
            </w:r>
            <w:r w:rsidR="007B3A54">
              <w:t>ncentration d’acide benzoïque dans</w:t>
            </w:r>
            <w:r w:rsidR="009716C1" w:rsidRPr="00D709AB">
              <w:t xml:space="preserve"> la </w:t>
            </w:r>
            <w:r w:rsidR="00AD617D">
              <w:t>phase</w:t>
            </w:r>
            <w:r w:rsidR="009716C1" w:rsidRPr="00D709AB">
              <w:t xml:space="preserve"> aqueuse après une extraction double.</w:t>
            </w:r>
          </w:p>
        </w:tc>
      </w:tr>
      <w:tr w:rsidR="009716C1" w:rsidTr="00FB6694">
        <w:trPr>
          <w:cantSplit/>
          <w:trHeight w:val="395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716C1" w:rsidRDefault="009716C1" w:rsidP="00594EF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Déroulement de l’épreuve.</w:t>
            </w:r>
          </w:p>
          <w:p w:rsidR="009716C1" w:rsidRDefault="009716C1" w:rsidP="00594EF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Gestion des différents appels.</w:t>
            </w:r>
          </w:p>
        </w:tc>
        <w:tc>
          <w:tcPr>
            <w:tcW w:w="76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475B" w:rsidRPr="004B5B6C" w:rsidRDefault="0099475B" w:rsidP="0099475B">
            <w:pPr>
              <w:pStyle w:val="ECEtitre"/>
              <w:ind w:left="141"/>
              <w:rPr>
                <w:b w:val="0"/>
                <w:u w:val="none"/>
              </w:rPr>
            </w:pPr>
            <w:r w:rsidRPr="004B5B6C">
              <w:rPr>
                <w:b w:val="0"/>
              </w:rPr>
              <w:t>Minutage conseillé</w:t>
            </w:r>
            <w:r w:rsidR="00AD617D" w:rsidRPr="004B5B6C">
              <w:rPr>
                <w:b w:val="0"/>
                <w:u w:val="none"/>
              </w:rPr>
              <w:t> </w:t>
            </w:r>
          </w:p>
          <w:p w:rsidR="00FB4E6B" w:rsidRPr="00452138" w:rsidRDefault="00FB4E6B" w:rsidP="002A2392">
            <w:pPr>
              <w:pStyle w:val="ECEpuce1"/>
              <w:ind w:right="124"/>
            </w:pPr>
            <w:r>
              <w:t xml:space="preserve">Proposition d’un protocole expérimental d’extraction simple </w:t>
            </w:r>
            <w:r w:rsidRPr="00FB4E6B">
              <w:t>(</w:t>
            </w:r>
            <w:r>
              <w:rPr>
                <w:b/>
              </w:rPr>
              <w:t>2</w:t>
            </w:r>
            <w:r w:rsidRPr="00091D6B">
              <w:rPr>
                <w:b/>
              </w:rPr>
              <w:t>0 minutes conseillées</w:t>
            </w:r>
            <w:r w:rsidRPr="00FB4E6B">
              <w:t>)</w:t>
            </w:r>
          </w:p>
          <w:p w:rsidR="00FB4E6B" w:rsidRPr="00AE1698" w:rsidRDefault="00FB4E6B" w:rsidP="002A2392">
            <w:pPr>
              <w:pStyle w:val="ECEpuce1"/>
              <w:ind w:right="124"/>
            </w:pPr>
            <w:r w:rsidRPr="008C0A9F">
              <w:t xml:space="preserve">Mise en œuvre </w:t>
            </w:r>
            <w:r>
              <w:t xml:space="preserve">du protocole d’extraction simple </w:t>
            </w:r>
            <w:r w:rsidRPr="00FB4E6B">
              <w:t>(</w:t>
            </w:r>
            <w:r>
              <w:rPr>
                <w:b/>
              </w:rPr>
              <w:t>1</w:t>
            </w:r>
            <w:r w:rsidRPr="00091D6B">
              <w:rPr>
                <w:b/>
              </w:rPr>
              <w:t>0 minutes conseillées</w:t>
            </w:r>
            <w:r w:rsidRPr="00FB4E6B">
              <w:t>)</w:t>
            </w:r>
          </w:p>
          <w:p w:rsidR="00FB4E6B" w:rsidRDefault="00FB4E6B" w:rsidP="002A2392">
            <w:pPr>
              <w:pStyle w:val="ECEpuce1"/>
              <w:ind w:right="124"/>
            </w:pPr>
            <w:r>
              <w:t xml:space="preserve">Titrage de l’acide benzoïque restant dans la phase aqueuse </w:t>
            </w:r>
            <w:r w:rsidRPr="00FB4E6B">
              <w:t>(</w:t>
            </w:r>
            <w:r>
              <w:rPr>
                <w:b/>
              </w:rPr>
              <w:t>2</w:t>
            </w:r>
            <w:r w:rsidRPr="00091D6B">
              <w:rPr>
                <w:b/>
              </w:rPr>
              <w:t>0 minutes conseillées</w:t>
            </w:r>
            <w:r w:rsidRPr="00FB4E6B">
              <w:t>)</w:t>
            </w:r>
          </w:p>
          <w:p w:rsidR="009716C1" w:rsidRPr="00FB4E6B" w:rsidRDefault="00FB4E6B" w:rsidP="002A2392">
            <w:pPr>
              <w:pStyle w:val="ECEpuce1"/>
              <w:ind w:right="124"/>
            </w:pPr>
            <w:r>
              <w:t>Comparaison entre l’extraction double et l’extraction simple</w:t>
            </w:r>
            <w:r w:rsidRPr="00091D6B">
              <w:rPr>
                <w:b/>
              </w:rPr>
              <w:t xml:space="preserve"> </w:t>
            </w:r>
            <w:r w:rsidRPr="00FB4E6B">
              <w:t>(</w:t>
            </w:r>
            <w:r>
              <w:rPr>
                <w:b/>
              </w:rPr>
              <w:t>1</w:t>
            </w:r>
            <w:r w:rsidRPr="00091D6B">
              <w:rPr>
                <w:b/>
              </w:rPr>
              <w:t>0 minutes conseillées</w:t>
            </w:r>
            <w:r w:rsidRPr="00FB4E6B">
              <w:t>)</w:t>
            </w:r>
          </w:p>
          <w:p w:rsidR="00AD617D" w:rsidRPr="004B5B6C" w:rsidRDefault="00AD617D" w:rsidP="00845AD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ind w:right="123"/>
              <w:rPr>
                <w:color w:val="auto"/>
              </w:rPr>
            </w:pPr>
          </w:p>
          <w:p w:rsidR="0064510A" w:rsidRPr="004B5B6C" w:rsidRDefault="009716C1" w:rsidP="0064510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ind w:left="141" w:right="123"/>
              <w:rPr>
                <w:b/>
                <w:color w:val="auto"/>
              </w:rPr>
            </w:pPr>
            <w:r w:rsidRPr="004B5B6C">
              <w:rPr>
                <w:color w:val="auto"/>
                <w:u w:val="single"/>
              </w:rPr>
              <w:t xml:space="preserve">Il est prévu </w:t>
            </w:r>
            <w:r w:rsidR="00FB6694" w:rsidRPr="004B5B6C">
              <w:rPr>
                <w:b/>
                <w:color w:val="auto"/>
                <w:u w:val="single"/>
              </w:rPr>
              <w:t>deux</w:t>
            </w:r>
            <w:r w:rsidRPr="004B5B6C">
              <w:rPr>
                <w:b/>
                <w:color w:val="auto"/>
                <w:u w:val="single"/>
              </w:rPr>
              <w:t xml:space="preserve"> appels</w:t>
            </w:r>
            <w:r w:rsidR="0064510A" w:rsidRPr="004B5B6C">
              <w:rPr>
                <w:color w:val="auto"/>
                <w:u w:val="single"/>
              </w:rPr>
              <w:t xml:space="preserve"> </w:t>
            </w:r>
            <w:r w:rsidR="00AD617D" w:rsidRPr="004B5B6C">
              <w:rPr>
                <w:b/>
                <w:color w:val="auto"/>
                <w:u w:val="single"/>
              </w:rPr>
              <w:t>obligatoires</w:t>
            </w:r>
            <w:r w:rsidR="00845ADB" w:rsidRPr="004B5B6C">
              <w:rPr>
                <w:b/>
                <w:color w:val="auto"/>
                <w:u w:val="single"/>
              </w:rPr>
              <w:t xml:space="preserve"> </w:t>
            </w:r>
            <w:r w:rsidR="0064510A" w:rsidRPr="004B5B6C">
              <w:rPr>
                <w:color w:val="auto"/>
                <w:u w:val="single"/>
              </w:rPr>
              <w:t>de la part du candidat</w:t>
            </w:r>
            <w:r w:rsidR="00B57634">
              <w:rPr>
                <w:color w:val="auto"/>
              </w:rPr>
              <w:t>.</w:t>
            </w:r>
          </w:p>
          <w:p w:rsidR="009716C1" w:rsidRPr="004B5B6C" w:rsidRDefault="0064510A" w:rsidP="00FB6694">
            <w:pPr>
              <w:numPr>
                <w:ilvl w:val="0"/>
                <w:numId w:val="44"/>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ind w:right="125"/>
              <w:rPr>
                <w:color w:val="auto"/>
              </w:rPr>
            </w:pPr>
            <w:r w:rsidRPr="004B5B6C">
              <w:rPr>
                <w:b/>
                <w:color w:val="auto"/>
              </w:rPr>
              <w:t>L</w:t>
            </w:r>
            <w:r w:rsidR="009716C1" w:rsidRPr="004B5B6C">
              <w:rPr>
                <w:b/>
                <w:color w:val="auto"/>
              </w:rPr>
              <w:t xml:space="preserve">ors </w:t>
            </w:r>
            <w:r w:rsidR="00AD617D" w:rsidRPr="004B5B6C">
              <w:rPr>
                <w:b/>
                <w:color w:val="auto"/>
              </w:rPr>
              <w:t>de l’</w:t>
            </w:r>
            <w:r w:rsidR="009716C1" w:rsidRPr="004B5B6C">
              <w:rPr>
                <w:b/>
                <w:color w:val="auto"/>
              </w:rPr>
              <w:t>appel</w:t>
            </w:r>
            <w:r w:rsidR="00AD617D" w:rsidRPr="004B5B6C">
              <w:rPr>
                <w:b/>
                <w:color w:val="auto"/>
              </w:rPr>
              <w:t xml:space="preserve"> 1</w:t>
            </w:r>
            <w:r w:rsidR="009716C1" w:rsidRPr="004B5B6C">
              <w:rPr>
                <w:color w:val="auto"/>
              </w:rPr>
              <w:t xml:space="preserve">, </w:t>
            </w:r>
            <w:r w:rsidR="00594EF0" w:rsidRPr="004B5B6C">
              <w:rPr>
                <w:color w:val="auto"/>
              </w:rPr>
              <w:t>l’</w:t>
            </w:r>
            <w:r w:rsidR="00AD617D" w:rsidRPr="004B5B6C">
              <w:rPr>
                <w:color w:val="auto"/>
              </w:rPr>
              <w:t>évaluateur</w:t>
            </w:r>
            <w:r w:rsidR="009716C1" w:rsidRPr="004B5B6C">
              <w:rPr>
                <w:color w:val="auto"/>
              </w:rPr>
              <w:t xml:space="preserve"> </w:t>
            </w:r>
            <w:r w:rsidR="00897C74">
              <w:rPr>
                <w:color w:val="auto"/>
              </w:rPr>
              <w:t xml:space="preserve">vérifie le choix du solvant, </w:t>
            </w:r>
            <w:r w:rsidR="00AD617D" w:rsidRPr="004B5B6C">
              <w:rPr>
                <w:color w:val="auto"/>
              </w:rPr>
              <w:t>le protocole expérimental d’extraction simple</w:t>
            </w:r>
            <w:r w:rsidR="00897C74">
              <w:rPr>
                <w:color w:val="auto"/>
              </w:rPr>
              <w:t xml:space="preserve"> et la position des phases.</w:t>
            </w:r>
          </w:p>
          <w:p w:rsidR="009716C1" w:rsidRPr="004B5B6C" w:rsidRDefault="009716C1" w:rsidP="00FB669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ind w:left="141" w:right="125" w:hanging="352"/>
              <w:rPr>
                <w:color w:val="auto"/>
                <w:sz w:val="4"/>
              </w:rPr>
            </w:pPr>
          </w:p>
          <w:p w:rsidR="0064510A" w:rsidRPr="004B5B6C" w:rsidRDefault="00AD617D" w:rsidP="00FB6694">
            <w:pPr>
              <w:numPr>
                <w:ilvl w:val="0"/>
                <w:numId w:val="44"/>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ind w:right="125"/>
              <w:rPr>
                <w:color w:val="auto"/>
              </w:rPr>
            </w:pPr>
            <w:r w:rsidRPr="004B5B6C">
              <w:rPr>
                <w:b/>
                <w:color w:val="auto"/>
              </w:rPr>
              <w:t>Lors de l’appel 2</w:t>
            </w:r>
            <w:r w:rsidRPr="004B5B6C">
              <w:rPr>
                <w:color w:val="auto"/>
              </w:rPr>
              <w:t>, l’évaluateur</w:t>
            </w:r>
            <w:r w:rsidR="00845ADB" w:rsidRPr="004B5B6C">
              <w:rPr>
                <w:color w:val="auto"/>
              </w:rPr>
              <w:t xml:space="preserve"> vérifie le volume </w:t>
            </w:r>
            <w:r w:rsidR="00F05053" w:rsidRPr="004B5B6C">
              <w:rPr>
                <w:color w:val="auto"/>
              </w:rPr>
              <w:t xml:space="preserve">versé </w:t>
            </w:r>
            <w:r w:rsidR="00845ADB" w:rsidRPr="004B5B6C">
              <w:rPr>
                <w:color w:val="auto"/>
              </w:rPr>
              <w:t>à l’équivalence</w:t>
            </w:r>
            <w:r w:rsidR="00FB6694" w:rsidRPr="004B5B6C">
              <w:rPr>
                <w:color w:val="auto"/>
              </w:rPr>
              <w:t>.</w:t>
            </w:r>
          </w:p>
          <w:p w:rsidR="002A1BDE" w:rsidRPr="004B5B6C" w:rsidRDefault="002A1BDE" w:rsidP="00FB6694">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ind w:right="125"/>
              <w:rPr>
                <w:color w:val="auto"/>
              </w:rPr>
            </w:pPr>
          </w:p>
          <w:p w:rsidR="009716C1" w:rsidRPr="004B5B6C" w:rsidRDefault="00FB4E6B" w:rsidP="00FB6694">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ind w:right="125"/>
              <w:rPr>
                <w:color w:val="auto"/>
              </w:rPr>
            </w:pPr>
            <w:r>
              <w:rPr>
                <w:color w:val="auto"/>
              </w:rPr>
              <w:t xml:space="preserve">   </w:t>
            </w:r>
            <w:r w:rsidR="00FB6694" w:rsidRPr="004B5B6C">
              <w:rPr>
                <w:color w:val="auto"/>
              </w:rPr>
              <w:t>Le reste du temps, l’évaluateur observe le candidat en continu.</w:t>
            </w:r>
          </w:p>
          <w:p w:rsidR="002A1BDE" w:rsidRPr="004B5B6C" w:rsidRDefault="002A1BDE" w:rsidP="00FB6694">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ind w:right="125"/>
              <w:rPr>
                <w:color w:val="auto"/>
              </w:rPr>
            </w:pPr>
          </w:p>
        </w:tc>
      </w:tr>
      <w:tr w:rsidR="009716C1" w:rsidTr="007B51E5">
        <w:trPr>
          <w:cantSplit/>
          <w:trHeight w:val="48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716C1" w:rsidRDefault="009716C1" w:rsidP="00594EF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Remarques</w:t>
            </w:r>
          </w:p>
        </w:tc>
        <w:tc>
          <w:tcPr>
            <w:tcW w:w="76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16C1" w:rsidRPr="004B5B6C" w:rsidRDefault="004B5B6C" w:rsidP="004B5B6C">
            <w:pPr>
              <w:pStyle w:val="Pieddepag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s>
              <w:ind w:left="141" w:right="123"/>
              <w:rPr>
                <w:color w:val="auto"/>
              </w:rPr>
            </w:pPr>
            <w:r>
              <w:rPr>
                <w:color w:val="auto"/>
              </w:rPr>
              <w:t>Les fiches</w:t>
            </w:r>
            <w:r w:rsidR="00B77E5B" w:rsidRPr="004B5B6C">
              <w:rPr>
                <w:color w:val="auto"/>
              </w:rPr>
              <w:t xml:space="preserve"> II et</w:t>
            </w:r>
            <w:r w:rsidR="009716C1" w:rsidRPr="004B5B6C">
              <w:rPr>
                <w:color w:val="auto"/>
              </w:rPr>
              <w:t xml:space="preserve"> III sont à adapter en fonction du matériel utilisé par les candidats au cours de l’année.</w:t>
            </w:r>
          </w:p>
        </w:tc>
      </w:tr>
    </w:tbl>
    <w:p w:rsidR="004E0D73" w:rsidRPr="00A12834" w:rsidRDefault="004E0D73" w:rsidP="00511500">
      <w:pPr>
        <w:pStyle w:val="ECEcorps"/>
      </w:pPr>
      <w:r>
        <w:br w:type="page"/>
      </w:r>
    </w:p>
    <w:p w:rsidR="004E0D73" w:rsidRPr="00636B48" w:rsidRDefault="004E0D73" w:rsidP="00A12834">
      <w:pPr>
        <w:pStyle w:val="ECEfiche"/>
        <w:rPr>
          <w:b/>
        </w:rPr>
      </w:pPr>
      <w:bookmarkStart w:id="1" w:name="_Toc266141528"/>
      <w:bookmarkStart w:id="2" w:name="_Toc266306017"/>
      <w:bookmarkStart w:id="3" w:name="_Toc266361600"/>
      <w:bookmarkStart w:id="4" w:name="_Toc267305217"/>
      <w:bookmarkStart w:id="5" w:name="_Toc408307729"/>
      <w:bookmarkStart w:id="6" w:name="_Toc504638209"/>
      <w:r w:rsidRPr="00636B48">
        <w:lastRenderedPageBreak/>
        <w:t xml:space="preserve">II. LISTE DE MATÉRIEL </w:t>
      </w:r>
      <w:r w:rsidRPr="00FD7BC0">
        <w:t>DESTINÉE AUX ÉVALUATEURS ET AU PERSONNEL DE LABORATOIRE</w:t>
      </w:r>
      <w:bookmarkEnd w:id="1"/>
      <w:bookmarkEnd w:id="2"/>
      <w:bookmarkEnd w:id="3"/>
      <w:bookmarkEnd w:id="4"/>
      <w:bookmarkEnd w:id="5"/>
      <w:bookmarkEnd w:id="6"/>
    </w:p>
    <w:p w:rsidR="004E0D73" w:rsidRDefault="004E0D73" w:rsidP="000730EC">
      <w:pPr>
        <w:pStyle w:val="ECEcorps"/>
      </w:pPr>
    </w:p>
    <w:p w:rsidR="004E0D73" w:rsidRPr="0072793B" w:rsidRDefault="004E0D73" w:rsidP="00180BB9">
      <w:pPr>
        <w:pStyle w:val="ECEbordure"/>
      </w:pPr>
      <w:r w:rsidRPr="0072793B">
        <w:t>L</w:t>
      </w:r>
      <w:r>
        <w:t xml:space="preserve">a version modifiable </w:t>
      </w:r>
      <w:r w:rsidRPr="0072793B">
        <w:t>de</w:t>
      </w:r>
      <w:r>
        <w:t xml:space="preserve"> l’ÉNONCÉ DESTINÉ AU CANDIDAT </w:t>
      </w:r>
      <w:r w:rsidRPr="0072793B">
        <w:t>jointe à la version .</w:t>
      </w:r>
      <w:proofErr w:type="spellStart"/>
      <w:r w:rsidRPr="0072793B">
        <w:t>pdf</w:t>
      </w:r>
      <w:proofErr w:type="spellEnd"/>
      <w:r w:rsidRPr="0072793B">
        <w:t xml:space="preserve"> vous </w:t>
      </w:r>
      <w:r w:rsidRPr="001D7F49">
        <w:t>permet</w:t>
      </w:r>
      <w:r w:rsidR="00AE1CEA" w:rsidRPr="001D7F49">
        <w:t>tra</w:t>
      </w:r>
      <w:r w:rsidRPr="0072793B">
        <w:t xml:space="preserve"> d’adapter le sujet à votre matériel.</w:t>
      </w:r>
      <w:r w:rsidR="00AE1CEA">
        <w:t xml:space="preserve"> Cette adaptation ne </w:t>
      </w:r>
      <w:r w:rsidR="00AE1CEA" w:rsidRPr="001D7F49">
        <w:t>devra</w:t>
      </w:r>
      <w:r w:rsidRPr="00E21CFF">
        <w:t xml:space="preserve"> entraîner EN AUCUN CAS de modifications dans le déroulement de l’évaluation</w:t>
      </w:r>
    </w:p>
    <w:p w:rsidR="0028396C" w:rsidRDefault="0028396C" w:rsidP="0028396C">
      <w:pPr>
        <w:pStyle w:val="ECEtitre"/>
        <w:rPr>
          <w:rFonts w:eastAsia="Arial Unicode MS"/>
        </w:rPr>
      </w:pPr>
    </w:p>
    <w:p w:rsidR="00FB6694" w:rsidRPr="00017FEA" w:rsidRDefault="00CA7A66" w:rsidP="00017FEA">
      <w:pPr>
        <w:pStyle w:val="ECEtitre"/>
        <w:rPr>
          <w:rFonts w:eastAsia="Arial Unicode MS"/>
        </w:rPr>
      </w:pPr>
      <w:r>
        <w:rPr>
          <w:rFonts w:eastAsia="Arial Unicode MS"/>
        </w:rPr>
        <w:t>Paillasse candidats</w:t>
      </w:r>
    </w:p>
    <w:p w:rsidR="00AC7E17" w:rsidRPr="00AC7E17" w:rsidRDefault="00AC7E17" w:rsidP="00476EDC">
      <w:pPr>
        <w:pStyle w:val="ECEpuce1"/>
        <w:rPr>
          <w:u w:val="single"/>
        </w:rPr>
      </w:pPr>
      <w:r w:rsidRPr="00AC7E17">
        <w:rPr>
          <w:u w:val="single"/>
        </w:rPr>
        <w:t>une calculette type « collège » ou un ordinateur avec fonction « calculatrice »</w:t>
      </w:r>
    </w:p>
    <w:p w:rsidR="00FB6694" w:rsidRPr="00476EDC" w:rsidRDefault="00B77E5B" w:rsidP="00476EDC">
      <w:pPr>
        <w:pStyle w:val="ECEpuce1"/>
        <w:rPr>
          <w:rFonts w:ascii="Wingdings" w:hAnsi="Wingdings"/>
        </w:rPr>
      </w:pPr>
      <w:r>
        <w:t>une pissette d’eau distillée</w:t>
      </w:r>
    </w:p>
    <w:p w:rsidR="00726980" w:rsidRPr="00476EDC" w:rsidRDefault="00726980" w:rsidP="00476EDC">
      <w:pPr>
        <w:pStyle w:val="ECEpuce1"/>
        <w:rPr>
          <w:rFonts w:ascii="Wingdings" w:hAnsi="Wingdings"/>
        </w:rPr>
      </w:pPr>
      <w:r w:rsidRPr="00476EDC">
        <w:t>un flacon contenant du dichlorométhane</w:t>
      </w:r>
      <w:r w:rsidR="002A1BDE">
        <w:t>,</w:t>
      </w:r>
      <w:r w:rsidR="00476EDC" w:rsidRPr="00476EDC">
        <w:t> </w:t>
      </w:r>
      <w:r w:rsidR="002A1BDE" w:rsidRPr="00476EDC">
        <w:t>étiqueté « dichlorométhane »</w:t>
      </w:r>
    </w:p>
    <w:p w:rsidR="00726980" w:rsidRPr="00476EDC" w:rsidRDefault="00726980" w:rsidP="00476EDC">
      <w:pPr>
        <w:pStyle w:val="ECEpuce1"/>
        <w:rPr>
          <w:rFonts w:ascii="Wingdings" w:hAnsi="Wingdings"/>
        </w:rPr>
      </w:pPr>
      <w:r w:rsidRPr="00476EDC">
        <w:t>un flacon contenant de l’éthanol</w:t>
      </w:r>
      <w:r w:rsidR="002A1BDE">
        <w:t>,</w:t>
      </w:r>
      <w:r w:rsidRPr="00476EDC">
        <w:t> </w:t>
      </w:r>
      <w:r w:rsidR="002A1BDE" w:rsidRPr="00476EDC">
        <w:t>étiqueté « éthanol »</w:t>
      </w:r>
    </w:p>
    <w:p w:rsidR="00726980" w:rsidRPr="00476EDC" w:rsidRDefault="00726980" w:rsidP="00476EDC">
      <w:pPr>
        <w:pStyle w:val="ECEpuce1"/>
        <w:rPr>
          <w:rFonts w:ascii="Wingdings" w:hAnsi="Wingdings"/>
        </w:rPr>
      </w:pPr>
      <w:r w:rsidRPr="00476EDC">
        <w:t>un flacon contenant de l’éthanoate d’éthyle</w:t>
      </w:r>
      <w:r w:rsidR="002A1BDE">
        <w:t>,</w:t>
      </w:r>
      <w:r w:rsidR="00476EDC" w:rsidRPr="00476EDC">
        <w:t> </w:t>
      </w:r>
      <w:r w:rsidR="002A1BDE" w:rsidRPr="00476EDC">
        <w:t>étiqueté « éthanoate d’éthyle »</w:t>
      </w:r>
    </w:p>
    <w:p w:rsidR="00726980" w:rsidRPr="00F05053" w:rsidRDefault="00726980" w:rsidP="00476EDC">
      <w:pPr>
        <w:pStyle w:val="ECEpuce1"/>
        <w:rPr>
          <w:rFonts w:ascii="Wingdings" w:hAnsi="Wingdings"/>
        </w:rPr>
      </w:pPr>
      <w:r w:rsidRPr="00476EDC">
        <w:t>un flacon contenant une solution aqueuse saturée d’acide benzoïque préparée</w:t>
      </w:r>
      <w:r w:rsidR="002A1BDE">
        <w:t>,</w:t>
      </w:r>
      <w:r w:rsidRPr="00476EDC">
        <w:t> </w:t>
      </w:r>
      <w:r w:rsidR="002A1BDE" w:rsidRPr="00476EDC">
        <w:t>étiqueté « solution aqueuse saturée d’acide benzoïque »</w:t>
      </w:r>
    </w:p>
    <w:p w:rsidR="00726980" w:rsidRPr="00F05053" w:rsidRDefault="00726980" w:rsidP="00F05053">
      <w:pPr>
        <w:pStyle w:val="ECEpuce1"/>
        <w:rPr>
          <w:rFonts w:ascii="Wingdings" w:hAnsi="Wingdings"/>
        </w:rPr>
      </w:pPr>
      <w:r w:rsidRPr="00476EDC">
        <w:t>un flacon</w:t>
      </w:r>
      <w:r w:rsidR="002A1BDE">
        <w:t xml:space="preserve"> </w:t>
      </w:r>
      <w:r w:rsidRPr="00476EDC">
        <w:t>contenant une solution aqueuse d’hydroxyde de sodium de concentration 2,5</w:t>
      </w:r>
      <w:r w:rsidR="007B7E6C">
        <w:t> </w:t>
      </w:r>
      <w:r w:rsidRPr="00476EDC">
        <w:t>×</w:t>
      </w:r>
      <w:r w:rsidR="007B7E6C">
        <w:t> </w:t>
      </w:r>
      <w:r w:rsidRPr="00476EDC">
        <w:t>10</w:t>
      </w:r>
      <w:r w:rsidR="00B72894">
        <w:rPr>
          <w:vertAlign w:val="superscript"/>
        </w:rPr>
        <w:t>–</w:t>
      </w:r>
      <w:r w:rsidRPr="00F05053">
        <w:rPr>
          <w:vertAlign w:val="superscript"/>
        </w:rPr>
        <w:t>3</w:t>
      </w:r>
      <w:r w:rsidRPr="00476EDC">
        <w:t> </w:t>
      </w:r>
      <w:proofErr w:type="spellStart"/>
      <w:r w:rsidRPr="00476EDC">
        <w:t>mol.</w:t>
      </w:r>
      <w:r w:rsidRPr="002A1BDE">
        <w:t>L</w:t>
      </w:r>
      <w:proofErr w:type="spellEnd"/>
      <w:r w:rsidR="002A1BDE" w:rsidRPr="00F05053">
        <w:rPr>
          <w:vertAlign w:val="superscript"/>
        </w:rPr>
        <w:t>-1</w:t>
      </w:r>
      <w:r w:rsidR="002A1BDE">
        <w:t xml:space="preserve">, </w:t>
      </w:r>
      <w:r w:rsidRPr="00F05053">
        <w:rPr>
          <w:vertAlign w:val="superscript"/>
        </w:rPr>
        <w:t> </w:t>
      </w:r>
      <w:r w:rsidR="002A1BDE" w:rsidRPr="00476EDC">
        <w:t>étiqueté «  solution aqueuse d’hydroxyde de sodium de concentration 2,5</w:t>
      </w:r>
      <w:r w:rsidR="007B7E6C">
        <w:t> </w:t>
      </w:r>
      <w:r w:rsidR="002A1BDE" w:rsidRPr="00476EDC">
        <w:t>×</w:t>
      </w:r>
      <w:r w:rsidR="007B7E6C">
        <w:t> </w:t>
      </w:r>
      <w:r w:rsidR="002A1BDE" w:rsidRPr="00476EDC">
        <w:t>10</w:t>
      </w:r>
      <w:r w:rsidR="00B72894">
        <w:rPr>
          <w:vertAlign w:val="superscript"/>
        </w:rPr>
        <w:t>–</w:t>
      </w:r>
      <w:r w:rsidR="002A1BDE" w:rsidRPr="00F05053">
        <w:rPr>
          <w:vertAlign w:val="superscript"/>
        </w:rPr>
        <w:t>3</w:t>
      </w:r>
      <w:r w:rsidR="002A1BDE" w:rsidRPr="00476EDC">
        <w:t> </w:t>
      </w:r>
      <w:proofErr w:type="spellStart"/>
      <w:r w:rsidR="002A1BDE" w:rsidRPr="00476EDC">
        <w:t>mol.L</w:t>
      </w:r>
      <w:proofErr w:type="spellEnd"/>
      <w:r w:rsidR="002A1BDE" w:rsidRPr="00F05053">
        <w:rPr>
          <w:vertAlign w:val="superscript"/>
        </w:rPr>
        <w:t>–1</w:t>
      </w:r>
      <w:r w:rsidR="002A1BDE" w:rsidRPr="007B7E6C">
        <w:t> </w:t>
      </w:r>
      <w:r w:rsidR="002A1BDE" w:rsidRPr="00476EDC">
        <w:t>»</w:t>
      </w:r>
    </w:p>
    <w:p w:rsidR="00FB6694" w:rsidRPr="00476EDC" w:rsidRDefault="00726980" w:rsidP="00476EDC">
      <w:pPr>
        <w:pStyle w:val="ECEpuce1"/>
        <w:rPr>
          <w:rFonts w:ascii="Wingdings" w:hAnsi="Wingdings"/>
        </w:rPr>
      </w:pPr>
      <w:r w:rsidRPr="00476EDC">
        <w:t xml:space="preserve">un flacon contenant une solution alcoolique de bleu de thymol </w:t>
      </w:r>
      <w:r w:rsidR="00E46E02" w:rsidRPr="00476EDC">
        <w:t>(0,4</w:t>
      </w:r>
      <w:r w:rsidR="007B7E6C">
        <w:t> </w:t>
      </w:r>
      <w:r w:rsidR="00E46E02" w:rsidRPr="00476EDC">
        <w:t>g à compléter à 1</w:t>
      </w:r>
      <w:r w:rsidR="007B7E6C">
        <w:t> </w:t>
      </w:r>
      <w:r w:rsidR="00E46E02" w:rsidRPr="00476EDC">
        <w:t>L avec de l’éthanol)</w:t>
      </w:r>
      <w:r w:rsidR="002A1BDE">
        <w:t>,</w:t>
      </w:r>
      <w:r w:rsidR="002A1BDE" w:rsidRPr="002A1BDE">
        <w:t xml:space="preserve"> </w:t>
      </w:r>
      <w:r w:rsidR="002A1BDE" w:rsidRPr="00476EDC">
        <w:t>étiqueté « bleu de thymol</w:t>
      </w:r>
      <w:r w:rsidR="00B77E5B">
        <w:t> »</w:t>
      </w:r>
    </w:p>
    <w:p w:rsidR="00FB6694" w:rsidRPr="00476EDC" w:rsidRDefault="00FB6694" w:rsidP="00476EDC">
      <w:pPr>
        <w:pStyle w:val="ECEpuce1"/>
        <w:rPr>
          <w:rFonts w:ascii="Wingdings" w:hAnsi="Wingdings"/>
        </w:rPr>
      </w:pPr>
      <w:r w:rsidRPr="00476EDC">
        <w:t>une ampoule à décanter avec so</w:t>
      </w:r>
      <w:r w:rsidR="00B77E5B">
        <w:t>n bouchon et un support adapté</w:t>
      </w:r>
    </w:p>
    <w:p w:rsidR="00FB6694" w:rsidRPr="00476EDC" w:rsidRDefault="00B77E5B" w:rsidP="00476EDC">
      <w:pPr>
        <w:pStyle w:val="ECEpuce1"/>
        <w:rPr>
          <w:rFonts w:ascii="Wingdings" w:hAnsi="Wingdings"/>
        </w:rPr>
      </w:pPr>
      <w:r>
        <w:t>quatre béchers de 100 mL</w:t>
      </w:r>
    </w:p>
    <w:p w:rsidR="00FB6694" w:rsidRPr="00476EDC" w:rsidRDefault="00FB6694" w:rsidP="00476EDC">
      <w:pPr>
        <w:pStyle w:val="ECEpuce1"/>
        <w:rPr>
          <w:rFonts w:ascii="Wingdings" w:hAnsi="Wingdings"/>
        </w:rPr>
      </w:pPr>
      <w:r w:rsidRPr="00476EDC">
        <w:t xml:space="preserve">une éprouvette graduée de </w:t>
      </w:r>
      <w:r w:rsidR="00B77E5B">
        <w:t>25 mL</w:t>
      </w:r>
    </w:p>
    <w:p w:rsidR="00FB6694" w:rsidRPr="00476EDC" w:rsidRDefault="00FB6694" w:rsidP="00476EDC">
      <w:pPr>
        <w:pStyle w:val="ECEpuce1"/>
        <w:rPr>
          <w:rFonts w:ascii="Wingdings" w:hAnsi="Wingdings"/>
        </w:rPr>
      </w:pPr>
      <w:r w:rsidRPr="00476EDC">
        <w:t>u</w:t>
      </w:r>
      <w:r w:rsidR="00B77E5B">
        <w:t>ne éprouvette graduée de 50 mL</w:t>
      </w:r>
    </w:p>
    <w:p w:rsidR="00FB6694" w:rsidRPr="00476EDC" w:rsidRDefault="00B77E5B" w:rsidP="00476EDC">
      <w:pPr>
        <w:pStyle w:val="ECEpuce1"/>
        <w:rPr>
          <w:rFonts w:ascii="Wingdings" w:hAnsi="Wingdings"/>
        </w:rPr>
      </w:pPr>
      <w:r>
        <w:t>une burette graduée</w:t>
      </w:r>
    </w:p>
    <w:p w:rsidR="00FB6694" w:rsidRPr="00476EDC" w:rsidRDefault="00B77E5B" w:rsidP="00476EDC">
      <w:pPr>
        <w:pStyle w:val="ECEpuce1"/>
        <w:rPr>
          <w:rFonts w:ascii="Wingdings" w:hAnsi="Wingdings"/>
        </w:rPr>
      </w:pPr>
      <w:r>
        <w:t>une pipette jaugée de 10,0 mL</w:t>
      </w:r>
    </w:p>
    <w:p w:rsidR="00FB6694" w:rsidRPr="00476EDC" w:rsidRDefault="00B77E5B" w:rsidP="00476EDC">
      <w:pPr>
        <w:pStyle w:val="ECEpuce1"/>
        <w:rPr>
          <w:rFonts w:ascii="Wingdings" w:hAnsi="Wingdings"/>
        </w:rPr>
      </w:pPr>
      <w:r>
        <w:t>une poire à pipeter</w:t>
      </w:r>
    </w:p>
    <w:p w:rsidR="00FB6694" w:rsidRPr="00476EDC" w:rsidRDefault="00FB6694" w:rsidP="00476EDC">
      <w:pPr>
        <w:pStyle w:val="ECEpuce1"/>
        <w:rPr>
          <w:rFonts w:ascii="Wingdings" w:hAnsi="Wingdings"/>
        </w:rPr>
      </w:pPr>
      <w:r w:rsidRPr="00476EDC">
        <w:t>trois</w:t>
      </w:r>
      <w:r w:rsidR="00B77E5B">
        <w:t xml:space="preserve"> pipettes simples en plastique</w:t>
      </w:r>
    </w:p>
    <w:p w:rsidR="00FB6694" w:rsidRPr="00476EDC" w:rsidRDefault="00FB6694" w:rsidP="00476EDC">
      <w:pPr>
        <w:pStyle w:val="ECEpuce1"/>
        <w:rPr>
          <w:rFonts w:ascii="Wingdings" w:hAnsi="Wingdings"/>
        </w:rPr>
      </w:pPr>
      <w:r w:rsidRPr="00476EDC">
        <w:t>un agitateur ma</w:t>
      </w:r>
      <w:r w:rsidR="00B77E5B">
        <w:t>gnétique et un barreau aimanté</w:t>
      </w:r>
    </w:p>
    <w:p w:rsidR="00FB6694" w:rsidRPr="00476EDC" w:rsidRDefault="00FB6694" w:rsidP="00476EDC">
      <w:pPr>
        <w:pStyle w:val="ECEpuce1"/>
        <w:rPr>
          <w:rFonts w:ascii="Wingdings" w:hAnsi="Wingdings"/>
        </w:rPr>
      </w:pPr>
      <w:r w:rsidRPr="00476EDC">
        <w:t>trois erlenmeyers de 100 mL dont un avec un bouchon</w:t>
      </w:r>
    </w:p>
    <w:p w:rsidR="00FB6694" w:rsidRPr="00476EDC" w:rsidRDefault="00FB6694" w:rsidP="00476EDC">
      <w:pPr>
        <w:pStyle w:val="ECEpuce1"/>
        <w:rPr>
          <w:rFonts w:ascii="Wingdings" w:hAnsi="Wingdings"/>
        </w:rPr>
      </w:pPr>
      <w:r w:rsidRPr="00476EDC">
        <w:t>un flac</w:t>
      </w:r>
      <w:r w:rsidR="007B7E6C">
        <w:t xml:space="preserve">on en verre étiqueté « poubelle </w:t>
      </w:r>
      <w:r w:rsidRPr="00476EDC">
        <w:t>pour récu</w:t>
      </w:r>
      <w:r w:rsidR="00B77E5B">
        <w:t>pérer l’ensemble des déchets »</w:t>
      </w:r>
    </w:p>
    <w:p w:rsidR="00FB6694" w:rsidRPr="00476EDC" w:rsidRDefault="00B77E5B" w:rsidP="00476EDC">
      <w:pPr>
        <w:pStyle w:val="ECEpuce1"/>
        <w:rPr>
          <w:rFonts w:ascii="Wingdings" w:hAnsi="Wingdings"/>
        </w:rPr>
      </w:pPr>
      <w:r>
        <w:t>un entonnoir</w:t>
      </w:r>
    </w:p>
    <w:p w:rsidR="00FB6694" w:rsidRPr="00476EDC" w:rsidRDefault="00B77E5B" w:rsidP="00476EDC">
      <w:pPr>
        <w:pStyle w:val="ECEpuce1"/>
        <w:rPr>
          <w:rFonts w:ascii="Wingdings" w:hAnsi="Wingdings"/>
        </w:rPr>
      </w:pPr>
      <w:r>
        <w:t>un marqueur pour la verrerie</w:t>
      </w:r>
    </w:p>
    <w:p w:rsidR="00FB6694" w:rsidRPr="00476EDC" w:rsidRDefault="00B77E5B" w:rsidP="00476EDC">
      <w:pPr>
        <w:pStyle w:val="ECEpuce1"/>
        <w:rPr>
          <w:rFonts w:ascii="Wingdings" w:hAnsi="Wingdings"/>
        </w:rPr>
      </w:pPr>
      <w:r>
        <w:t>des lunettes de sécurité</w:t>
      </w:r>
    </w:p>
    <w:p w:rsidR="00FB6694" w:rsidRPr="00476EDC" w:rsidRDefault="00B77E5B" w:rsidP="00476EDC">
      <w:pPr>
        <w:pStyle w:val="ECEpuce1"/>
        <w:rPr>
          <w:rFonts w:ascii="Wingdings" w:hAnsi="Wingdings"/>
        </w:rPr>
      </w:pPr>
      <w:r>
        <w:t>des gants</w:t>
      </w:r>
    </w:p>
    <w:p w:rsidR="00FB6694" w:rsidRDefault="00FB6694" w:rsidP="0028396C">
      <w:pPr>
        <w:pStyle w:val="ECEpuce2"/>
        <w:numPr>
          <w:ilvl w:val="0"/>
          <w:numId w:val="0"/>
        </w:numPr>
      </w:pPr>
    </w:p>
    <w:p w:rsidR="00F15480" w:rsidRDefault="00F15480" w:rsidP="0028396C">
      <w:pPr>
        <w:pStyle w:val="ECEpuce2"/>
        <w:numPr>
          <w:ilvl w:val="0"/>
          <w:numId w:val="0"/>
        </w:numPr>
      </w:pPr>
    </w:p>
    <w:p w:rsidR="0028396C" w:rsidRDefault="00CA7A66" w:rsidP="0028396C">
      <w:pPr>
        <w:pStyle w:val="ECEtitre"/>
        <w:rPr>
          <w:rFonts w:eastAsia="Arial Unicode MS"/>
        </w:rPr>
      </w:pPr>
      <w:r>
        <w:rPr>
          <w:rFonts w:eastAsia="Arial Unicode MS"/>
        </w:rPr>
        <w:t>Paillasse professeur</w:t>
      </w:r>
    </w:p>
    <w:p w:rsidR="00156F2E" w:rsidRDefault="00FA719D" w:rsidP="00FA71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line="240" w:lineRule="auto"/>
        <w:rPr>
          <w:rFonts w:ascii="Wingdings" w:hAnsi="Wingdings"/>
        </w:rPr>
      </w:pPr>
      <w:r>
        <w:t>U</w:t>
      </w:r>
      <w:r w:rsidR="00E46E02">
        <w:t>n flacon</w:t>
      </w:r>
      <w:r w:rsidR="00156F2E">
        <w:t xml:space="preserve"> contenant la phase aqueuse obtenue après l’extraction simple de la solution saturée d’acide benzoïque, pour les candidats n’arrivant pas à réaliser l’extraction simple.</w:t>
      </w:r>
    </w:p>
    <w:p w:rsidR="00D443BE" w:rsidRDefault="00D443BE" w:rsidP="00156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pPr>
    </w:p>
    <w:p w:rsidR="00156F2E" w:rsidRDefault="00156F2E" w:rsidP="00156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p>
    <w:p w:rsidR="00156F2E" w:rsidRPr="00017FEA" w:rsidRDefault="00156F2E" w:rsidP="00017FEA">
      <w:pPr>
        <w:rPr>
          <w:b/>
          <w:u w:val="single"/>
        </w:rPr>
      </w:pPr>
      <w:bookmarkStart w:id="7" w:name="TOC327815351"/>
      <w:bookmarkStart w:id="8" w:name="_Toc348966208"/>
      <w:r w:rsidRPr="00476EDC">
        <w:rPr>
          <w:b/>
          <w:u w:val="single"/>
        </w:rPr>
        <w:t>Particularités</w:t>
      </w:r>
      <w:bookmarkEnd w:id="7"/>
      <w:r w:rsidRPr="00476EDC">
        <w:rPr>
          <w:b/>
          <w:u w:val="single"/>
        </w:rPr>
        <w:t xml:space="preserve"> du sujet, conseils de mise en œuvre</w:t>
      </w:r>
      <w:bookmarkEnd w:id="8"/>
    </w:p>
    <w:p w:rsidR="00156F2E" w:rsidRDefault="00156F2E" w:rsidP="00D443BE">
      <w:pPr>
        <w:pStyle w:val="ECEcorps"/>
      </w:pPr>
      <w:r>
        <w:t>Préparation de la solution aqueuse saturée d’acide benzoïque (</w:t>
      </w:r>
      <w:r w:rsidRPr="00565011">
        <w:rPr>
          <w:i/>
        </w:rPr>
        <w:t>C</w:t>
      </w:r>
      <w:r w:rsidR="007B7E6C">
        <w:t> </w:t>
      </w:r>
      <w:r>
        <w:t>=</w:t>
      </w:r>
      <w:r w:rsidR="007B7E6C">
        <w:t> </w:t>
      </w:r>
      <w:r>
        <w:t>3</w:t>
      </w:r>
      <w:r w:rsidR="007B7E6C">
        <w:t> </w:t>
      </w:r>
      <w:proofErr w:type="spellStart"/>
      <w:r>
        <w:t>g.L</w:t>
      </w:r>
      <w:proofErr w:type="spellEnd"/>
      <w:r w:rsidR="004829B5">
        <w:rPr>
          <w:vertAlign w:val="superscript"/>
        </w:rPr>
        <w:t>–</w:t>
      </w:r>
      <w:r>
        <w:rPr>
          <w:vertAlign w:val="superscript"/>
        </w:rPr>
        <w:t>1</w:t>
      </w:r>
      <w:r>
        <w:t>)</w:t>
      </w:r>
      <w:r w:rsidR="00017FEA">
        <w:t> :</w:t>
      </w:r>
    </w:p>
    <w:p w:rsidR="00051712" w:rsidRDefault="003C156E" w:rsidP="00476EDC">
      <w:pPr>
        <w:pStyle w:val="ECEpuce1"/>
      </w:pPr>
      <w:r>
        <w:t>r</w:t>
      </w:r>
      <w:r w:rsidR="00156F2E">
        <w:t>éaliser la dissolution</w:t>
      </w:r>
      <w:r w:rsidR="00017FEA">
        <w:t> ;</w:t>
      </w:r>
    </w:p>
    <w:p w:rsidR="00051712" w:rsidRDefault="003C156E" w:rsidP="00476EDC">
      <w:pPr>
        <w:pStyle w:val="ECEpuce1"/>
      </w:pPr>
      <w:r>
        <w:t>f</w:t>
      </w:r>
      <w:r w:rsidR="00156F2E">
        <w:t>iltrer pour obtenir une solut</w:t>
      </w:r>
      <w:r>
        <w:t>ion limpide et mettre en flacon ;</w:t>
      </w:r>
      <w:r w:rsidR="00B7562E">
        <w:t xml:space="preserve"> </w:t>
      </w:r>
    </w:p>
    <w:p w:rsidR="00156F2E" w:rsidRDefault="002A2392" w:rsidP="00476EDC">
      <w:pPr>
        <w:pStyle w:val="ECEpuce1"/>
      </w:pPr>
      <w:r>
        <w:t>placer</w:t>
      </w:r>
      <w:r w:rsidR="00B7562E">
        <w:t xml:space="preserve"> une étiquette</w:t>
      </w:r>
      <w:r w:rsidR="002D18E3">
        <w:t xml:space="preserve"> sur</w:t>
      </w:r>
      <w:r w:rsidR="00C82594">
        <w:t xml:space="preserve"> le flacon</w:t>
      </w:r>
      <w:r w:rsidR="00B7562E">
        <w:t xml:space="preserve"> : « solution </w:t>
      </w:r>
      <w:r w:rsidR="00051712">
        <w:t xml:space="preserve">aqueuse saturée </w:t>
      </w:r>
      <w:r w:rsidR="00B7562E">
        <w:t>d’acide benzoïque ».</w:t>
      </w:r>
    </w:p>
    <w:p w:rsidR="004A59CE" w:rsidRDefault="004A59CE" w:rsidP="0083631D">
      <w:pPr>
        <w:pStyle w:val="ECEpuce2"/>
        <w:numPr>
          <w:ilvl w:val="0"/>
          <w:numId w:val="0"/>
        </w:numPr>
      </w:pPr>
    </w:p>
    <w:p w:rsidR="0083631D" w:rsidRPr="0083631D" w:rsidRDefault="004A59CE" w:rsidP="0083631D">
      <w:pPr>
        <w:pStyle w:val="ECEpuce2"/>
        <w:numPr>
          <w:ilvl w:val="0"/>
          <w:numId w:val="0"/>
        </w:numPr>
      </w:pPr>
      <w:r>
        <w:t>Il est souhaitable de titrer</w:t>
      </w:r>
      <w:r w:rsidR="0083631D">
        <w:t xml:space="preserve"> la solution aqueuse saturée </w:t>
      </w:r>
      <w:r>
        <w:t>par une solution aqueuse d’hydroxyde de sodium de concentration 2,0</w:t>
      </w:r>
      <w:r w:rsidR="007B7E6C">
        <w:t> </w:t>
      </w:r>
      <w:r>
        <w:t>×</w:t>
      </w:r>
      <w:r w:rsidR="007B7E6C">
        <w:t> </w:t>
      </w:r>
      <w:r>
        <w:t>10</w:t>
      </w:r>
      <w:r w:rsidR="00476EDC">
        <w:rPr>
          <w:vertAlign w:val="superscript"/>
        </w:rPr>
        <w:t>–</w:t>
      </w:r>
      <w:r>
        <w:rPr>
          <w:vertAlign w:val="superscript"/>
        </w:rPr>
        <w:t>2</w:t>
      </w:r>
      <w:r>
        <w:t> </w:t>
      </w:r>
      <w:proofErr w:type="spellStart"/>
      <w:r>
        <w:t>mol.L</w:t>
      </w:r>
      <w:proofErr w:type="spellEnd"/>
      <w:r>
        <w:rPr>
          <w:vertAlign w:val="superscript"/>
        </w:rPr>
        <w:t>–1</w:t>
      </w:r>
      <w:r>
        <w:t xml:space="preserve"> </w:t>
      </w:r>
      <w:r w:rsidR="0083631D">
        <w:t>pour vérifier que la quantité de matière prés</w:t>
      </w:r>
      <w:r w:rsidR="00F7132E">
        <w:t>ente dans 10,0</w:t>
      </w:r>
      <w:r w:rsidR="007B7E6C">
        <w:t> </w:t>
      </w:r>
      <w:r w:rsidR="00F7132E">
        <w:t>mL est proche de 2,4 x </w:t>
      </w:r>
      <w:r w:rsidR="0083631D">
        <w:t>10</w:t>
      </w:r>
      <w:r w:rsidR="00476EDC">
        <w:rPr>
          <w:vertAlign w:val="superscript"/>
        </w:rPr>
        <w:t>–</w:t>
      </w:r>
      <w:r w:rsidR="0083631D">
        <w:rPr>
          <w:vertAlign w:val="superscript"/>
        </w:rPr>
        <w:t>4</w:t>
      </w:r>
      <w:r w:rsidR="0083631D">
        <w:t xml:space="preserve"> mol (sinon adapte</w:t>
      </w:r>
      <w:r w:rsidR="00B77E5B">
        <w:t>r le document 3 de la fiche III</w:t>
      </w:r>
      <w:r w:rsidR="0083631D">
        <w:t>)</w:t>
      </w:r>
    </w:p>
    <w:p w:rsidR="004D3B63" w:rsidRDefault="004D3B63" w:rsidP="00017F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4E0D73" w:rsidRPr="007F1AEE" w:rsidRDefault="004E0D73" w:rsidP="000730EC">
      <w:pPr>
        <w:pStyle w:val="ECEcorps"/>
        <w:rPr>
          <w:rFonts w:eastAsia="Arial Unicode MS"/>
        </w:rPr>
      </w:pPr>
    </w:p>
    <w:p w:rsidR="004E0D73" w:rsidRPr="00915AEE" w:rsidRDefault="004E0D73" w:rsidP="00915AEE">
      <w:pPr>
        <w:pStyle w:val="ECEcorps"/>
      </w:pPr>
      <w:r w:rsidRPr="00915AEE">
        <w:br w:type="page"/>
      </w:r>
    </w:p>
    <w:p w:rsidR="00B77E5B" w:rsidRPr="00244F93" w:rsidRDefault="00B77E5B" w:rsidP="00B77E5B">
      <w:pPr>
        <w:pStyle w:val="ECEfiche"/>
        <w:rPr>
          <w:b/>
        </w:rPr>
      </w:pPr>
      <w:bookmarkStart w:id="9" w:name="_Toc410131909"/>
      <w:bookmarkStart w:id="10" w:name="_Toc471808278"/>
      <w:bookmarkStart w:id="11" w:name="_Toc504638210"/>
      <w:r w:rsidRPr="00244F93">
        <w:lastRenderedPageBreak/>
        <w:t>III. ÉNONCÉ DESTINÉ AU CANDIDAT</w:t>
      </w:r>
      <w:bookmarkEnd w:id="9"/>
      <w:bookmarkEnd w:id="10"/>
      <w:bookmarkEnd w:id="11"/>
    </w:p>
    <w:p w:rsidR="00B77E5B" w:rsidRDefault="00B77E5B" w:rsidP="00B77E5B">
      <w:pPr>
        <w:pStyle w:val="ECEcorps"/>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4933"/>
        <w:gridCol w:w="4933"/>
      </w:tblGrid>
      <w:tr w:rsidR="00B77E5B" w:rsidTr="00D552A3">
        <w:trPr>
          <w:jc w:val="center"/>
        </w:trPr>
        <w:tc>
          <w:tcPr>
            <w:tcW w:w="4933" w:type="dxa"/>
            <w:tcMar>
              <w:top w:w="57" w:type="dxa"/>
              <w:left w:w="57" w:type="dxa"/>
              <w:bottom w:w="57" w:type="dxa"/>
              <w:right w:w="57" w:type="dxa"/>
            </w:tcMar>
          </w:tcPr>
          <w:p w:rsidR="00B77E5B" w:rsidRDefault="00B77E5B" w:rsidP="00D552A3">
            <w:pPr>
              <w:pStyle w:val="ECEcorps"/>
            </w:pPr>
            <w:r w:rsidRPr="002D2F9B">
              <w:t>NOM</w:t>
            </w:r>
            <w:r>
              <w:t xml:space="preserve"> : </w:t>
            </w:r>
          </w:p>
          <w:p w:rsidR="00B77E5B" w:rsidRDefault="00B77E5B" w:rsidP="00D552A3">
            <w:pPr>
              <w:pStyle w:val="ECEcorps"/>
            </w:pPr>
          </w:p>
        </w:tc>
        <w:tc>
          <w:tcPr>
            <w:tcW w:w="4933" w:type="dxa"/>
            <w:tcMar>
              <w:top w:w="57" w:type="dxa"/>
              <w:left w:w="57" w:type="dxa"/>
              <w:bottom w:w="57" w:type="dxa"/>
              <w:right w:w="57" w:type="dxa"/>
            </w:tcMar>
          </w:tcPr>
          <w:p w:rsidR="00B77E5B" w:rsidRDefault="00B77E5B" w:rsidP="00D552A3">
            <w:pPr>
              <w:pStyle w:val="ECEcorps"/>
            </w:pPr>
            <w:r w:rsidRPr="002D2F9B">
              <w:t>Prénom</w:t>
            </w:r>
            <w:r>
              <w:t xml:space="preserve"> : </w:t>
            </w:r>
          </w:p>
        </w:tc>
      </w:tr>
      <w:tr w:rsidR="00B77E5B" w:rsidTr="00D552A3">
        <w:trPr>
          <w:jc w:val="center"/>
        </w:trPr>
        <w:tc>
          <w:tcPr>
            <w:tcW w:w="4933" w:type="dxa"/>
            <w:tcMar>
              <w:top w:w="57" w:type="dxa"/>
              <w:left w:w="57" w:type="dxa"/>
              <w:bottom w:w="57" w:type="dxa"/>
              <w:right w:w="57" w:type="dxa"/>
            </w:tcMar>
          </w:tcPr>
          <w:p w:rsidR="00B77E5B" w:rsidRDefault="00B77E5B" w:rsidP="00D552A3">
            <w:pPr>
              <w:pStyle w:val="ECEcorps"/>
            </w:pPr>
            <w:r w:rsidRPr="002D2F9B">
              <w:t>Centre d’examen</w:t>
            </w:r>
            <w:r>
              <w:t xml:space="preserve"> : </w:t>
            </w:r>
          </w:p>
          <w:p w:rsidR="00B77E5B" w:rsidRDefault="00B77E5B" w:rsidP="00D552A3">
            <w:pPr>
              <w:pStyle w:val="ECEcorps"/>
            </w:pPr>
          </w:p>
        </w:tc>
        <w:tc>
          <w:tcPr>
            <w:tcW w:w="4933" w:type="dxa"/>
            <w:tcMar>
              <w:top w:w="57" w:type="dxa"/>
              <w:left w:w="57" w:type="dxa"/>
              <w:bottom w:w="57" w:type="dxa"/>
              <w:right w:w="57" w:type="dxa"/>
            </w:tcMar>
          </w:tcPr>
          <w:p w:rsidR="00B77E5B" w:rsidRDefault="00B77E5B" w:rsidP="00D552A3">
            <w:pPr>
              <w:pStyle w:val="ECEcorps"/>
            </w:pPr>
            <w:r w:rsidRPr="002D2F9B">
              <w:t>N° d’inscription</w:t>
            </w:r>
            <w:r>
              <w:t xml:space="preserve"> : </w:t>
            </w:r>
          </w:p>
        </w:tc>
      </w:tr>
    </w:tbl>
    <w:p w:rsidR="00B77E5B" w:rsidRDefault="00B77E5B" w:rsidP="00B77E5B">
      <w:pPr>
        <w:pStyle w:val="ECEcorps"/>
      </w:pPr>
    </w:p>
    <w:p w:rsidR="00B77E5B" w:rsidRDefault="00B77E5B" w:rsidP="00B77E5B">
      <w:pPr>
        <w:pStyle w:val="ECEbordure"/>
      </w:pPr>
      <w:r>
        <w:t xml:space="preserve">Ce sujet </w:t>
      </w:r>
      <w:r w:rsidRPr="00966915">
        <w:t xml:space="preserve">comporte </w:t>
      </w:r>
      <w:r>
        <w:rPr>
          <w:b/>
        </w:rPr>
        <w:t xml:space="preserve">cinq </w:t>
      </w:r>
      <w:r w:rsidRPr="00966915">
        <w:t>feuilles</w:t>
      </w:r>
      <w:r w:rsidRPr="00C17957">
        <w:t xml:space="preserve"> individuelles sur lesquelles le candidat doit consigner ses réponses.</w:t>
      </w:r>
    </w:p>
    <w:p w:rsidR="00B77E5B" w:rsidRDefault="00B77E5B" w:rsidP="00B77E5B">
      <w:pPr>
        <w:pStyle w:val="ECEbordure"/>
      </w:pPr>
      <w:r w:rsidRPr="000F26F2">
        <w:t>Le candidat doit restituer ce document avant de sortir de la salle d'examen</w:t>
      </w:r>
      <w:r w:rsidRPr="00AC5BC7">
        <w:t>.</w:t>
      </w:r>
    </w:p>
    <w:p w:rsidR="00B77E5B" w:rsidRDefault="00B77E5B" w:rsidP="00B77E5B">
      <w:pPr>
        <w:pStyle w:val="ECEbordure"/>
      </w:pPr>
    </w:p>
    <w:p w:rsidR="00B77E5B" w:rsidRDefault="00B77E5B" w:rsidP="00B77E5B">
      <w:pPr>
        <w:pStyle w:val="ECEbordure"/>
      </w:pPr>
      <w:r w:rsidRPr="00AC5BC7">
        <w:t>Le candidat doit agir en autonomie et faire preuve d’initiative tout au long de l’épreuve.</w:t>
      </w:r>
    </w:p>
    <w:p w:rsidR="00B77E5B" w:rsidRPr="00AC5BC7" w:rsidRDefault="00B77E5B" w:rsidP="00B77E5B">
      <w:pPr>
        <w:pStyle w:val="ECEbordure"/>
      </w:pPr>
      <w:r w:rsidRPr="000F26F2">
        <w:t>En cas de difficulté, le candidat peut solliciter l’examinateur afin de lui permettre de continuer la tâche.</w:t>
      </w:r>
    </w:p>
    <w:p w:rsidR="00B77E5B" w:rsidRDefault="00B77E5B" w:rsidP="00B77E5B">
      <w:pPr>
        <w:pStyle w:val="ECEbordure"/>
      </w:pPr>
      <w:r w:rsidRPr="00AC5BC7">
        <w:t>L’examinateur peut intervenir à tout moment, s’il le juge utile</w:t>
      </w:r>
      <w:r>
        <w:t>.</w:t>
      </w:r>
    </w:p>
    <w:p w:rsidR="00B77E5B" w:rsidRDefault="00AC7E17" w:rsidP="00B77E5B">
      <w:pPr>
        <w:pStyle w:val="ECEbordure"/>
      </w:pPr>
      <w:r w:rsidRPr="00AC7E17">
        <w:rPr>
          <w:b/>
          <w:u w:val="single"/>
        </w:rPr>
        <w:t>L'utilisation d'une calculatrice ou d'un ordinateur autres que ceux fournis n'est pas autorisée</w:t>
      </w:r>
      <w:r w:rsidR="00B77E5B">
        <w:t>.</w:t>
      </w:r>
    </w:p>
    <w:p w:rsidR="00B77E5B" w:rsidRPr="00545715" w:rsidRDefault="00B77E5B" w:rsidP="00B77E5B">
      <w:pPr>
        <w:pStyle w:val="ECEcorps"/>
        <w:rPr>
          <w:u w:val="single"/>
        </w:rPr>
      </w:pPr>
    </w:p>
    <w:p w:rsidR="00B77E5B" w:rsidRPr="00545715" w:rsidRDefault="00B77E5B" w:rsidP="00B77E5B">
      <w:pPr>
        <w:pStyle w:val="ECEtitre"/>
      </w:pPr>
      <w:r w:rsidRPr="00545715">
        <w:t>CONTEXTE DU SUJET</w:t>
      </w:r>
    </w:p>
    <w:p w:rsidR="00B77E5B" w:rsidRPr="00545715" w:rsidRDefault="00B77E5B" w:rsidP="00B77E5B">
      <w:pPr>
        <w:pStyle w:val="ECEcorps"/>
        <w:rPr>
          <w:u w:val="single"/>
        </w:rPr>
      </w:pPr>
    </w:p>
    <w:p w:rsidR="00B77E5B" w:rsidRDefault="00B77E5B" w:rsidP="00B77E5B">
      <w:pPr>
        <w:pStyle w:val="ECEcorps"/>
      </w:pPr>
      <w:r>
        <w:t>Lors de l’élaboration d’un protocole d’une synthèse organique, il convient de choisir les conditions opératoires aboutissant au meilleur rendement possible. Les aspects liés à la sécurité, au coût et à la protection de l’environnement doivent être aussi pris en compte.</w:t>
      </w:r>
    </w:p>
    <w:p w:rsidR="00B77E5B" w:rsidRDefault="00B77E5B" w:rsidP="00B77E5B">
      <w:pPr>
        <w:pStyle w:val="ECEcorps"/>
      </w:pPr>
    </w:p>
    <w:p w:rsidR="00B77E5B" w:rsidRDefault="00B77E5B" w:rsidP="00B77E5B">
      <w:pPr>
        <w:pStyle w:val="ECEcorps"/>
      </w:pPr>
      <w:r>
        <w:t>On s’intéresse ici à un procédé fréquemment utilisé dans les laboratoires : l’extraction liquide-liquide.</w:t>
      </w:r>
    </w:p>
    <w:p w:rsidR="00B77E5B" w:rsidRDefault="00B77E5B" w:rsidP="00B77E5B">
      <w:pPr>
        <w:pStyle w:val="ECEcorps"/>
      </w:pPr>
      <w:r>
        <w:t>L'extraction liquide-liquide utilise deux solvants non miscibles. Elle permet de transférer des espèces chimiques d’un solvant initial vers un solvant extracteur, dans lequel elles sont davantage solubles.</w:t>
      </w:r>
    </w:p>
    <w:p w:rsidR="00B77E5B" w:rsidRDefault="00B77E5B" w:rsidP="00B77E5B">
      <w:pPr>
        <w:pStyle w:val="ECEcorps"/>
      </w:pPr>
    </w:p>
    <w:p w:rsidR="00B77E5B" w:rsidRDefault="00B77E5B" w:rsidP="00B77E5B">
      <w:pPr>
        <w:pStyle w:val="ECEcorps"/>
      </w:pPr>
      <w:r>
        <w:t>On dispose d’une solution aqueuse saturée d’acide benzoïque. On souhaite extraire l’acide benzoïque de la phase aqueuse à l’aide d’un solvant extracteur approprié.</w:t>
      </w:r>
    </w:p>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Deux types d’extraction sont possibles : </w:t>
      </w:r>
    </w:p>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p>
    <w:p w:rsidR="00B77E5B" w:rsidRDefault="00B77E5B" w:rsidP="00B77E5B">
      <w:pPr>
        <w:pStyle w:val="ECEpuce1"/>
        <w:ind w:left="360"/>
      </w:pPr>
      <w:r>
        <w:rPr>
          <w:u w:val="single"/>
        </w:rPr>
        <w:t>Une extraction simple</w:t>
      </w:r>
      <w:r w:rsidR="00610569">
        <w:t> : on introduit dans un récipient adapté</w:t>
      </w:r>
      <w:r>
        <w:t xml:space="preserve"> 40 mL de la solution aqueuse saturée en acide benzoïque et on ajoute 20 mL de solvant extracteur. On réalise l’extraction liquide-liquide en récupérant la phase aqueuse dans un </w:t>
      </w:r>
      <w:proofErr w:type="spellStart"/>
      <w:r>
        <w:t>erlenmeyer</w:t>
      </w:r>
      <w:proofErr w:type="spellEnd"/>
      <w:r>
        <w:t xml:space="preserve"> et la phase organique dans un second </w:t>
      </w:r>
      <w:proofErr w:type="spellStart"/>
      <w:r>
        <w:t>erlenmeyer</w:t>
      </w:r>
      <w:proofErr w:type="spellEnd"/>
      <w:r>
        <w:t>, ensuite bouché.</w:t>
      </w:r>
    </w:p>
    <w:p w:rsidR="00B77E5B" w:rsidRDefault="00B77E5B" w:rsidP="00B77E5B">
      <w:pPr>
        <w:pStyle w:val="ECEpuce1"/>
        <w:numPr>
          <w:ilvl w:val="0"/>
          <w:numId w:val="0"/>
        </w:numPr>
        <w:ind w:left="360"/>
      </w:pPr>
    </w:p>
    <w:p w:rsidR="00B77E5B" w:rsidRDefault="00B77E5B" w:rsidP="00B77E5B">
      <w:pPr>
        <w:pStyle w:val="ECEpuce1"/>
        <w:ind w:left="360"/>
      </w:pPr>
      <w:r>
        <w:rPr>
          <w:u w:val="single"/>
        </w:rPr>
        <w:t>Une extraction double</w:t>
      </w:r>
      <w:r>
        <w:t xml:space="preserve"> : on répète l’opération d’extraction. On extrait une première fois 40 mL de la solution aqueuse saturée en acide benzoïque avec 10 mL de solvant extracteur. On récupère la phase aqueuse et on recommence l’extraction avec 10 mL de solvant extracteur. </w:t>
      </w:r>
    </w:p>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B77E5B" w:rsidRPr="00450723"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i/>
          <w:sz w:val="24"/>
          <w:szCs w:val="24"/>
        </w:rPr>
      </w:pPr>
      <w:r w:rsidRPr="00450723">
        <w:rPr>
          <w:b/>
          <w:i/>
          <w:sz w:val="24"/>
          <w:szCs w:val="24"/>
        </w:rPr>
        <w:t>Le but de l’épreuve est de montrer l’intérêt de l’extraction double par rapport à l’extraction simple.</w:t>
      </w:r>
    </w:p>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B77E5B" w:rsidRPr="0060508C" w:rsidRDefault="00B77E5B" w:rsidP="00B77E5B">
      <w:pPr>
        <w:pStyle w:val="ECEcorps"/>
        <w:rPr>
          <w:i/>
        </w:rPr>
      </w:pPr>
    </w:p>
    <w:p w:rsidR="00B77E5B" w:rsidRPr="009506E7" w:rsidRDefault="00B77E5B" w:rsidP="00B77E5B">
      <w:pPr>
        <w:pStyle w:val="ECEtitre"/>
      </w:pPr>
      <w:r w:rsidRPr="009506E7">
        <w:lastRenderedPageBreak/>
        <w:t xml:space="preserve">DOCUMENTS MIS </w:t>
      </w:r>
      <w:r>
        <w:t>À</w:t>
      </w:r>
      <w:r w:rsidRPr="009506E7">
        <w:t xml:space="preserve"> DISPOSITION DU CANDIDAT</w:t>
      </w:r>
    </w:p>
    <w:p w:rsidR="00B77E5B" w:rsidRPr="007061FD" w:rsidRDefault="00B77E5B" w:rsidP="00B77E5B">
      <w:pPr>
        <w:pStyle w:val="ECEcorps"/>
        <w:rPr>
          <w:sz w:val="10"/>
          <w:szCs w:val="10"/>
        </w:rPr>
      </w:pPr>
    </w:p>
    <w:tbl>
      <w:tblPr>
        <w:tblStyle w:val="Grilledutableau"/>
        <w:tblW w:w="0" w:type="auto"/>
        <w:tblLook w:val="04A0"/>
      </w:tblPr>
      <w:tblGrid>
        <w:gridCol w:w="10344"/>
      </w:tblGrid>
      <w:tr w:rsidR="00B77E5B" w:rsidTr="00D552A3">
        <w:tc>
          <w:tcPr>
            <w:tcW w:w="10344" w:type="dxa"/>
          </w:tcPr>
          <w:p w:rsidR="00B77E5B" w:rsidRPr="006E360B" w:rsidRDefault="00B77E5B" w:rsidP="00D55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rPr>
            </w:pPr>
            <w:r w:rsidRPr="00F04BF9">
              <w:rPr>
                <w:b/>
                <w:u w:val="single"/>
              </w:rPr>
              <w:t>Document 1</w:t>
            </w:r>
            <w:r>
              <w:rPr>
                <w:b/>
              </w:rPr>
              <w:t> :</w:t>
            </w:r>
            <w:r w:rsidRPr="006E360B">
              <w:rPr>
                <w:b/>
              </w:rPr>
              <w:t xml:space="preserve"> Solubilité de l’acide benzoïque dans divers solvants </w:t>
            </w:r>
          </w:p>
          <w:p w:rsidR="00B77E5B" w:rsidRDefault="00B77E5B" w:rsidP="00D55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tbl>
            <w:tblPr>
              <w:tblW w:w="0" w:type="auto"/>
              <w:jc w:val="center"/>
              <w:tblCellMar>
                <w:top w:w="28" w:type="dxa"/>
                <w:bottom w:w="28" w:type="dxa"/>
              </w:tblCellMar>
              <w:tblLook w:val="0000"/>
            </w:tblPr>
            <w:tblGrid>
              <w:gridCol w:w="1955"/>
              <w:gridCol w:w="1130"/>
              <w:gridCol w:w="2268"/>
              <w:gridCol w:w="1417"/>
              <w:gridCol w:w="2409"/>
            </w:tblGrid>
            <w:tr w:rsidR="00B77E5B" w:rsidTr="002A2392">
              <w:trPr>
                <w:cantSplit/>
                <w:trHeight w:val="280"/>
                <w:jc w:val="center"/>
              </w:trPr>
              <w:tc>
                <w:tcPr>
                  <w:tcW w:w="1955" w:type="dxa"/>
                  <w:tcBorders>
                    <w:top w:val="none" w:sz="16"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tcPr>
                <w:p w:rsidR="00B77E5B" w:rsidRDefault="00B77E5B" w:rsidP="00D552A3">
                  <w:pPr>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77E5B" w:rsidRDefault="00B77E5B" w:rsidP="00D55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pPr>
                  <w:r>
                    <w:t>Eau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77E5B" w:rsidRDefault="00B77E5B" w:rsidP="00D552A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Dichlorométhane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77E5B" w:rsidRDefault="005013BB" w:rsidP="005013BB">
                  <w:pPr>
                    <w:pStyle w:val="ECEcorps"/>
                    <w:jc w:val="center"/>
                  </w:pPr>
                  <w:r w:rsidRPr="005013BB">
                    <w:t>É</w:t>
                  </w:r>
                  <w:r w:rsidR="00B77E5B">
                    <w:t>thanol</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77E5B" w:rsidRPr="005013BB" w:rsidRDefault="00B77E5B" w:rsidP="005013BB">
                  <w:pPr>
                    <w:pStyle w:val="ECEcorps"/>
                    <w:jc w:val="center"/>
                  </w:pPr>
                  <w:r w:rsidRPr="005013BB">
                    <w:t>Éthanoate d’éthyle</w:t>
                  </w:r>
                </w:p>
              </w:tc>
            </w:tr>
            <w:tr w:rsidR="00B77E5B" w:rsidTr="002A2392">
              <w:trPr>
                <w:cantSplit/>
                <w:trHeight w:val="310"/>
                <w:jc w:val="center"/>
              </w:trPr>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77E5B" w:rsidRDefault="002A2392" w:rsidP="00D552A3">
                  <w:pPr>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d</w:t>
                  </w:r>
                  <w:r w:rsidR="00B77E5B">
                    <w:t>ensité</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77E5B" w:rsidRDefault="00B77E5B" w:rsidP="00D55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pPr>
                  <w:r>
                    <w:t>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77E5B" w:rsidRDefault="00B77E5B" w:rsidP="00D552A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1,33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77E5B" w:rsidRDefault="00B77E5B" w:rsidP="00D55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
                    <w:t>0,789</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77E5B" w:rsidRDefault="00B77E5B" w:rsidP="00D552A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0,920</w:t>
                  </w:r>
                </w:p>
              </w:tc>
            </w:tr>
            <w:tr w:rsidR="00B77E5B" w:rsidTr="002A2392">
              <w:trPr>
                <w:cantSplit/>
                <w:trHeight w:val="310"/>
                <w:jc w:val="center"/>
              </w:trPr>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77E5B" w:rsidRDefault="002A2392" w:rsidP="00D552A3">
                  <w:pPr>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m</w:t>
                  </w:r>
                  <w:r w:rsidR="00B77E5B">
                    <w:t>iscibilité avec l’eau</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77E5B" w:rsidRDefault="00B77E5B" w:rsidP="00D55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pPr>
                  <w:r>
                    <w:t>oui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77E5B" w:rsidRDefault="00B77E5B" w:rsidP="00D552A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non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77E5B" w:rsidRDefault="00B77E5B" w:rsidP="00D55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
                    <w:t>oui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77E5B" w:rsidRDefault="00B77E5B" w:rsidP="00D552A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non</w:t>
                  </w:r>
                </w:p>
              </w:tc>
            </w:tr>
            <w:tr w:rsidR="00B77E5B" w:rsidTr="002A2392">
              <w:trPr>
                <w:cantSplit/>
                <w:trHeight w:val="480"/>
                <w:jc w:val="center"/>
              </w:trPr>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77E5B" w:rsidRDefault="002A2392" w:rsidP="00D552A3">
                  <w:pPr>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s</w:t>
                  </w:r>
                  <w:r w:rsidR="00B77E5B">
                    <w:t>olubilité de l’acide benzoïque</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77E5B" w:rsidRDefault="00B77E5B" w:rsidP="00D55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pPr>
                  <w:r>
                    <w:t>faible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77E5B" w:rsidRDefault="00B77E5B" w:rsidP="00D552A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grande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77E5B" w:rsidRDefault="00B77E5B" w:rsidP="00D55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
                    <w:t>grande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77E5B" w:rsidRDefault="00B77E5B" w:rsidP="00D552A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grande</w:t>
                  </w:r>
                </w:p>
              </w:tc>
            </w:tr>
            <w:tr w:rsidR="00B77E5B" w:rsidTr="002A2392">
              <w:trPr>
                <w:cantSplit/>
                <w:trHeight w:val="1160"/>
                <w:jc w:val="center"/>
              </w:trPr>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77E5B" w:rsidRDefault="00B77E5B" w:rsidP="00D552A3">
                  <w:pPr>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p>
                <w:p w:rsidR="00B77E5B" w:rsidRDefault="002A2392" w:rsidP="002A2392">
                  <w:pPr>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p</w:t>
                  </w:r>
                  <w:r w:rsidR="00B77E5B">
                    <w:t>ictogrammes de sécurité</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77E5B" w:rsidRDefault="00B77E5B" w:rsidP="00D55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pPr>
                </w:p>
                <w:p w:rsidR="00B77E5B" w:rsidRDefault="00B77E5B" w:rsidP="00D55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pPr>
                  <w: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77E5B" w:rsidRDefault="00B77E5B" w:rsidP="00D552A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rPr>
                      <w:noProof/>
                    </w:rPr>
                    <w:drawing>
                      <wp:inline distT="0" distB="0" distL="0" distR="0">
                        <wp:extent cx="597535" cy="579120"/>
                        <wp:effectExtent l="19050" t="0" r="0" b="0"/>
                        <wp:docPr id="7"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
                                <a:srcRect/>
                                <a:stretch>
                                  <a:fillRect/>
                                </a:stretch>
                              </pic:blipFill>
                              <pic:spPr bwMode="auto">
                                <a:xfrm>
                                  <a:off x="0" y="0"/>
                                  <a:ext cx="597535" cy="579120"/>
                                </a:xfrm>
                                <a:prstGeom prst="rect">
                                  <a:avLst/>
                                </a:prstGeom>
                                <a:noFill/>
                              </pic:spPr>
                            </pic:pic>
                          </a:graphicData>
                        </a:graphic>
                      </wp:inline>
                    </w:drawing>
                  </w:r>
                  <w:r>
                    <w:t xml:space="preserve">  </w:t>
                  </w:r>
                  <w:r w:rsidRPr="00630EC0">
                    <w:rPr>
                      <w:noProof/>
                    </w:rPr>
                    <w:drawing>
                      <wp:inline distT="0" distB="0" distL="0" distR="0">
                        <wp:extent cx="609600" cy="597535"/>
                        <wp:effectExtent l="19050" t="0" r="0" b="0"/>
                        <wp:docPr id="8"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9"/>
                                <a:srcRect/>
                                <a:stretch>
                                  <a:fillRect/>
                                </a:stretch>
                              </pic:blipFill>
                              <pic:spPr bwMode="auto">
                                <a:xfrm>
                                  <a:off x="0" y="0"/>
                                  <a:ext cx="609600" cy="597535"/>
                                </a:xfrm>
                                <a:prstGeom prst="rect">
                                  <a:avLst/>
                                </a:prstGeom>
                                <a:noFill/>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77E5B" w:rsidRDefault="00B77E5B" w:rsidP="00D55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
                    <w:rPr>
                      <w:noProof/>
                    </w:rPr>
                    <w:drawing>
                      <wp:inline distT="0" distB="0" distL="0" distR="0">
                        <wp:extent cx="554990" cy="548640"/>
                        <wp:effectExtent l="19050" t="0" r="0" b="0"/>
                        <wp:docPr id="9"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0"/>
                                <a:srcRect/>
                                <a:stretch>
                                  <a:fillRect/>
                                </a:stretch>
                              </pic:blipFill>
                              <pic:spPr bwMode="auto">
                                <a:xfrm>
                                  <a:off x="0" y="0"/>
                                  <a:ext cx="554990" cy="548640"/>
                                </a:xfrm>
                                <a:prstGeom prst="rect">
                                  <a:avLst/>
                                </a:prstGeom>
                                <a:noFill/>
                              </pic:spPr>
                            </pic:pic>
                          </a:graphicData>
                        </a:graphic>
                      </wp:inline>
                    </w:drawing>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77E5B" w:rsidRDefault="00B77E5B" w:rsidP="00D552A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rPr>
                      <w:noProof/>
                    </w:rPr>
                    <w:drawing>
                      <wp:inline distT="0" distB="0" distL="0" distR="0">
                        <wp:extent cx="554990" cy="548640"/>
                        <wp:effectExtent l="19050" t="0" r="0" b="0"/>
                        <wp:docPr id="10"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
                                <a:srcRect/>
                                <a:stretch>
                                  <a:fillRect/>
                                </a:stretch>
                              </pic:blipFill>
                              <pic:spPr bwMode="auto">
                                <a:xfrm>
                                  <a:off x="0" y="0"/>
                                  <a:ext cx="554990" cy="548640"/>
                                </a:xfrm>
                                <a:prstGeom prst="rect">
                                  <a:avLst/>
                                </a:prstGeom>
                                <a:noFill/>
                              </pic:spPr>
                            </pic:pic>
                          </a:graphicData>
                        </a:graphic>
                      </wp:inline>
                    </w:drawing>
                  </w:r>
                  <w:r>
                    <w:t xml:space="preserve"> </w:t>
                  </w:r>
                  <w:r>
                    <w:rPr>
                      <w:noProof/>
                    </w:rPr>
                    <w:drawing>
                      <wp:inline distT="0" distB="0" distL="0" distR="0">
                        <wp:extent cx="558851" cy="547790"/>
                        <wp:effectExtent l="19050" t="0" r="0" b="0"/>
                        <wp:docPr id="11"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a:srcRect/>
                                <a:stretch>
                                  <a:fillRect/>
                                </a:stretch>
                              </pic:blipFill>
                              <pic:spPr bwMode="auto">
                                <a:xfrm>
                                  <a:off x="0" y="0"/>
                                  <a:ext cx="558432" cy="547380"/>
                                </a:xfrm>
                                <a:prstGeom prst="rect">
                                  <a:avLst/>
                                </a:prstGeom>
                                <a:noFill/>
                              </pic:spPr>
                            </pic:pic>
                          </a:graphicData>
                        </a:graphic>
                      </wp:inline>
                    </w:drawing>
                  </w:r>
                </w:p>
              </w:tc>
            </w:tr>
          </w:tbl>
          <w:p w:rsidR="00B77E5B" w:rsidRDefault="00B77E5B" w:rsidP="00D552A3">
            <w:pPr>
              <w:pStyle w:val="ECEcorps"/>
              <w:rPr>
                <w:b/>
              </w:rPr>
            </w:pPr>
          </w:p>
        </w:tc>
      </w:tr>
    </w:tbl>
    <w:p w:rsidR="00B77E5B" w:rsidRDefault="00B77E5B" w:rsidP="00B77E5B">
      <w:pPr>
        <w:pStyle w:val="ECEcorps"/>
        <w:rPr>
          <w:b/>
        </w:rPr>
      </w:pPr>
    </w:p>
    <w:tbl>
      <w:tblPr>
        <w:tblStyle w:val="Grilledutableau"/>
        <w:tblW w:w="0" w:type="auto"/>
        <w:tblLook w:val="04A0"/>
      </w:tblPr>
      <w:tblGrid>
        <w:gridCol w:w="10344"/>
      </w:tblGrid>
      <w:tr w:rsidR="00B77E5B" w:rsidTr="00D552A3">
        <w:trPr>
          <w:trHeight w:val="9986"/>
        </w:trPr>
        <w:tc>
          <w:tcPr>
            <w:tcW w:w="10344" w:type="dxa"/>
          </w:tcPr>
          <w:p w:rsidR="00B77E5B" w:rsidRPr="006E360B" w:rsidRDefault="00B77E5B" w:rsidP="00D55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rPr>
            </w:pPr>
            <w:r w:rsidRPr="00F04BF9">
              <w:rPr>
                <w:b/>
                <w:u w:val="single"/>
              </w:rPr>
              <w:t>Document 2</w:t>
            </w:r>
            <w:r>
              <w:rPr>
                <w:b/>
              </w:rPr>
              <w:t> :</w:t>
            </w:r>
            <w:r w:rsidRPr="006E360B">
              <w:rPr>
                <w:b/>
              </w:rPr>
              <w:t xml:space="preserve"> </w:t>
            </w:r>
            <w:r>
              <w:rPr>
                <w:b/>
              </w:rPr>
              <w:t>Titrage</w:t>
            </w:r>
            <w:r w:rsidRPr="006E360B">
              <w:rPr>
                <w:b/>
              </w:rPr>
              <w:t xml:space="preserve"> de l’acide benzoïque </w:t>
            </w:r>
            <w:r>
              <w:rPr>
                <w:b/>
              </w:rPr>
              <w:t xml:space="preserve">restant </w:t>
            </w:r>
            <w:r w:rsidRPr="006E360B">
              <w:rPr>
                <w:b/>
              </w:rPr>
              <w:t xml:space="preserve">dans la solution aqueuse après </w:t>
            </w:r>
            <w:r>
              <w:rPr>
                <w:b/>
              </w:rPr>
              <w:t>l’</w:t>
            </w:r>
            <w:r w:rsidRPr="006E360B">
              <w:rPr>
                <w:b/>
              </w:rPr>
              <w:t>extraction</w:t>
            </w:r>
            <w:r>
              <w:rPr>
                <w:b/>
              </w:rPr>
              <w:t xml:space="preserve"> simple</w:t>
            </w:r>
          </w:p>
          <w:p w:rsidR="004072CE" w:rsidRDefault="004072CE" w:rsidP="00D55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p>
          <w:p w:rsidR="00B77E5B" w:rsidRDefault="004072CE" w:rsidP="00D55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color w:val="auto"/>
              </w:rPr>
              <w:t>Avant l’extraction simple, la q</w:t>
            </w:r>
            <w:r w:rsidRPr="00692D6D">
              <w:rPr>
                <w:color w:val="auto"/>
              </w:rPr>
              <w:t xml:space="preserve">uantité de matière </w:t>
            </w:r>
            <w:proofErr w:type="spellStart"/>
            <w:r w:rsidRPr="00692D6D">
              <w:rPr>
                <w:i/>
                <w:color w:val="auto"/>
              </w:rPr>
              <w:t>n</w:t>
            </w:r>
            <w:r>
              <w:rPr>
                <w:i/>
                <w:color w:val="auto"/>
                <w:vertAlign w:val="subscript"/>
              </w:rPr>
              <w:t>A</w:t>
            </w:r>
            <w:proofErr w:type="spellEnd"/>
            <w:r>
              <w:rPr>
                <w:i/>
                <w:color w:val="auto"/>
                <w:vertAlign w:val="subscript"/>
              </w:rPr>
              <w:t> </w:t>
            </w:r>
            <w:proofErr w:type="gramStart"/>
            <w:r w:rsidRPr="00692D6D">
              <w:rPr>
                <w:i/>
                <w:color w:val="auto"/>
                <w:vertAlign w:val="subscript"/>
              </w:rPr>
              <w:t>initial</w:t>
            </w:r>
            <w:proofErr w:type="gramEnd"/>
            <w:r>
              <w:rPr>
                <w:color w:val="auto"/>
              </w:rPr>
              <w:t> </w:t>
            </w:r>
            <w:r w:rsidRPr="00692D6D">
              <w:rPr>
                <w:color w:val="auto"/>
              </w:rPr>
              <w:t>d’acide benzoïque</w:t>
            </w:r>
            <w:r>
              <w:rPr>
                <w:color w:val="auto"/>
              </w:rPr>
              <w:t xml:space="preserve"> présente dans 10,0 mL de solution aqueuse </w:t>
            </w:r>
            <w:r w:rsidRPr="004072CE">
              <w:rPr>
                <w:color w:val="auto"/>
              </w:rPr>
              <w:t>est égale à</w:t>
            </w:r>
            <w:r>
              <w:rPr>
                <w:i/>
                <w:color w:val="auto"/>
              </w:rPr>
              <w:t xml:space="preserve"> </w:t>
            </w:r>
            <w:r>
              <w:rPr>
                <w:color w:val="auto"/>
              </w:rPr>
              <w:t>2,4 </w:t>
            </w:r>
            <w:r w:rsidR="00AD5F99">
              <w:sym w:font="Symbol" w:char="F0B4"/>
            </w:r>
            <w:r>
              <w:rPr>
                <w:color w:val="auto"/>
              </w:rPr>
              <w:t> </w:t>
            </w:r>
            <w:r w:rsidRPr="00692D6D">
              <w:rPr>
                <w:color w:val="auto"/>
              </w:rPr>
              <w:t>10</w:t>
            </w:r>
            <w:r>
              <w:rPr>
                <w:color w:val="auto"/>
                <w:vertAlign w:val="superscript"/>
              </w:rPr>
              <w:t>–</w:t>
            </w:r>
            <w:r w:rsidRPr="00692D6D">
              <w:rPr>
                <w:color w:val="auto"/>
                <w:vertAlign w:val="superscript"/>
              </w:rPr>
              <w:t>4</w:t>
            </w:r>
            <w:r>
              <w:rPr>
                <w:color w:val="auto"/>
              </w:rPr>
              <w:t> </w:t>
            </w:r>
            <w:r w:rsidRPr="00692D6D">
              <w:rPr>
                <w:color w:val="auto"/>
              </w:rPr>
              <w:t>mol</w:t>
            </w:r>
            <w:r>
              <w:rPr>
                <w:color w:val="auto"/>
              </w:rPr>
              <w:t>.</w:t>
            </w:r>
          </w:p>
          <w:p w:rsidR="003368F7" w:rsidRDefault="003368F7" w:rsidP="00D55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356"/>
              </w:tabs>
              <w:ind w:right="63"/>
            </w:pPr>
          </w:p>
          <w:p w:rsidR="00B77E5B" w:rsidRDefault="00B77E5B" w:rsidP="00D55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356"/>
              </w:tabs>
              <w:ind w:right="63"/>
            </w:pPr>
            <w:r>
              <w:t xml:space="preserve">Pour évaluer la quantité de matière </w:t>
            </w:r>
            <w:proofErr w:type="spellStart"/>
            <w:r w:rsidR="004072CE" w:rsidRPr="00C83D0C">
              <w:rPr>
                <w:i/>
              </w:rPr>
              <w:t>n</w:t>
            </w:r>
            <w:r w:rsidR="004072CE">
              <w:rPr>
                <w:i/>
                <w:vertAlign w:val="subscript"/>
              </w:rPr>
              <w:t>A</w:t>
            </w:r>
            <w:proofErr w:type="spellEnd"/>
            <w:r w:rsidR="004072CE">
              <w:rPr>
                <w:i/>
                <w:vertAlign w:val="subscript"/>
              </w:rPr>
              <w:t> restant </w:t>
            </w:r>
            <w:r w:rsidR="004072CE" w:rsidRPr="00C83D0C">
              <w:rPr>
                <w:i/>
                <w:vertAlign w:val="subscript"/>
              </w:rPr>
              <w:t>1</w:t>
            </w:r>
            <w:r w:rsidR="004072CE" w:rsidRPr="00C83D0C">
              <w:rPr>
                <w:i/>
              </w:rPr>
              <w:t> </w:t>
            </w:r>
            <w:r>
              <w:t>d’acide benzoïque restant dans la phase aqueuse</w:t>
            </w:r>
            <w:r w:rsidR="004072CE">
              <w:t xml:space="preserve"> après extraction simple</w:t>
            </w:r>
            <w:r>
              <w:t>, on procède à un dosage par titrage.</w:t>
            </w:r>
          </w:p>
          <w:p w:rsidR="004072CE" w:rsidRDefault="004072CE" w:rsidP="004072CE">
            <w:pPr>
              <w:pStyle w:val="ECEcorps"/>
            </w:pPr>
            <w:r>
              <w:t>Pour cela, o</w:t>
            </w:r>
            <w:r w:rsidRPr="006E360B">
              <w:t xml:space="preserve">n dose un volume </w:t>
            </w:r>
            <w:r w:rsidRPr="00C83D0C">
              <w:rPr>
                <w:i/>
              </w:rPr>
              <w:t>V</w:t>
            </w:r>
            <w:r w:rsidRPr="00C83D0C">
              <w:rPr>
                <w:i/>
                <w:vertAlign w:val="subscript"/>
              </w:rPr>
              <w:t>A</w:t>
            </w:r>
            <w:r w:rsidRPr="00C83D0C">
              <w:t> = 10,0 mL</w:t>
            </w:r>
            <w:r w:rsidRPr="006E360B">
              <w:t xml:space="preserve"> de la phase aqueuse contenant des traces d’acide benzoïque par une solution d’hydroxyde de sodium (Na</w:t>
            </w:r>
            <w:proofErr w:type="gramStart"/>
            <w:r w:rsidRPr="006E360B">
              <w:rPr>
                <w:vertAlign w:val="superscript"/>
              </w:rPr>
              <w:t>+</w:t>
            </w:r>
            <w:r w:rsidRPr="00287EBD">
              <w:t>(</w:t>
            </w:r>
            <w:proofErr w:type="spellStart"/>
            <w:proofErr w:type="gramEnd"/>
            <w:r w:rsidRPr="00287EBD">
              <w:t>aq</w:t>
            </w:r>
            <w:proofErr w:type="spellEnd"/>
            <w:r w:rsidRPr="00287EBD">
              <w:t>)</w:t>
            </w:r>
            <w:r>
              <w:t> + </w:t>
            </w:r>
            <w:r w:rsidRPr="006E360B">
              <w:t>HO</w:t>
            </w:r>
            <w:r>
              <w:rPr>
                <w:vertAlign w:val="superscript"/>
              </w:rPr>
              <w:t>–</w:t>
            </w:r>
            <w:r w:rsidRPr="00287EBD">
              <w:t>(</w:t>
            </w:r>
            <w:proofErr w:type="spellStart"/>
            <w:r w:rsidRPr="00287EBD">
              <w:t>aq</w:t>
            </w:r>
            <w:proofErr w:type="spellEnd"/>
            <w:r w:rsidRPr="00287EBD">
              <w:t>)</w:t>
            </w:r>
            <w:r>
              <w:t xml:space="preserve">) de concentration </w:t>
            </w:r>
            <w:proofErr w:type="spellStart"/>
            <w:r w:rsidRPr="00C83D0C">
              <w:rPr>
                <w:i/>
              </w:rPr>
              <w:t>C</w:t>
            </w:r>
            <w:r w:rsidRPr="00C83D0C">
              <w:rPr>
                <w:i/>
                <w:vertAlign w:val="subscript"/>
              </w:rPr>
              <w:t>soude</w:t>
            </w:r>
            <w:proofErr w:type="spellEnd"/>
            <w:r w:rsidRPr="00C83D0C">
              <w:t> = 2,5 </w:t>
            </w:r>
            <w:r w:rsidR="00AD5F99">
              <w:sym w:font="Symbol" w:char="F0B4"/>
            </w:r>
            <w:r w:rsidRPr="00C83D0C">
              <w:t> 10</w:t>
            </w:r>
            <w:r w:rsidRPr="00C83D0C">
              <w:rPr>
                <w:vertAlign w:val="superscript"/>
              </w:rPr>
              <w:t>–3</w:t>
            </w:r>
            <w:r w:rsidRPr="00C83D0C">
              <w:t> </w:t>
            </w:r>
            <w:proofErr w:type="spellStart"/>
            <w:r w:rsidRPr="00C83D0C">
              <w:t>mol.L</w:t>
            </w:r>
            <w:proofErr w:type="spellEnd"/>
            <w:r w:rsidRPr="00C83D0C">
              <w:rPr>
                <w:vertAlign w:val="superscript"/>
              </w:rPr>
              <w:t>–1</w:t>
            </w:r>
            <w:r w:rsidRPr="006E360B">
              <w:t xml:space="preserve">. On ajoute quelques gouttes de </w:t>
            </w:r>
            <w:r>
              <w:t>bleu de thymol dans le mélange réactionnel.</w:t>
            </w:r>
          </w:p>
          <w:p w:rsidR="004072CE" w:rsidRPr="0086697C" w:rsidRDefault="004072CE" w:rsidP="004072CE">
            <w:pPr>
              <w:pStyle w:val="ECEcorps"/>
              <w:rPr>
                <w:rFonts w:ascii="Arial Bold" w:hAnsi="Arial Bold"/>
              </w:rPr>
            </w:pPr>
          </w:p>
          <w:p w:rsidR="004072CE" w:rsidRDefault="004072CE" w:rsidP="004072CE">
            <w:pPr>
              <w:pStyle w:val="ECEcorps"/>
            </w:pPr>
            <w:r>
              <w:t xml:space="preserve">Réaction support du titrage acido-basique : </w:t>
            </w:r>
            <w:proofErr w:type="gramStart"/>
            <w:r>
              <w:t>C</w:t>
            </w:r>
            <w:r>
              <w:rPr>
                <w:vertAlign w:val="subscript"/>
              </w:rPr>
              <w:t>6</w:t>
            </w:r>
            <w:r>
              <w:t>H</w:t>
            </w:r>
            <w:r>
              <w:rPr>
                <w:vertAlign w:val="subscript"/>
              </w:rPr>
              <w:t>5</w:t>
            </w:r>
            <w:r>
              <w:t>CO</w:t>
            </w:r>
            <w:r>
              <w:rPr>
                <w:vertAlign w:val="subscript"/>
              </w:rPr>
              <w:t>2</w:t>
            </w:r>
            <w:r>
              <w:t>H</w:t>
            </w:r>
            <w:r w:rsidRPr="00D44C70">
              <w:t>(</w:t>
            </w:r>
            <w:proofErr w:type="spellStart"/>
            <w:proofErr w:type="gramEnd"/>
            <w:r w:rsidRPr="00D44C70">
              <w:t>aq</w:t>
            </w:r>
            <w:proofErr w:type="spellEnd"/>
            <w:r w:rsidRPr="00D44C70">
              <w:t>)</w:t>
            </w:r>
            <w:r>
              <w:t> + HO</w:t>
            </w:r>
            <w:r>
              <w:rPr>
                <w:vertAlign w:val="superscript"/>
              </w:rPr>
              <w:t>–</w:t>
            </w:r>
            <w:r w:rsidRPr="006C0DFC">
              <w:t>(</w:t>
            </w:r>
            <w:proofErr w:type="spellStart"/>
            <w:r w:rsidRPr="006C0DFC">
              <w:t>aq</w:t>
            </w:r>
            <w:proofErr w:type="spellEnd"/>
            <w:r w:rsidRPr="006C0DFC">
              <w:t>)</w:t>
            </w:r>
            <w:r>
              <w:t> </w:t>
            </w:r>
            <w:r>
              <w:rPr>
                <w:rFonts w:ascii="Symbol" w:hAnsi="Symbol"/>
              </w:rPr>
              <w:sym w:font="Symbol" w:char="F0AE"/>
            </w:r>
            <w:r>
              <w:t> C</w:t>
            </w:r>
            <w:r>
              <w:rPr>
                <w:vertAlign w:val="subscript"/>
              </w:rPr>
              <w:t>6</w:t>
            </w:r>
            <w:r>
              <w:t>H</w:t>
            </w:r>
            <w:r>
              <w:rPr>
                <w:vertAlign w:val="subscript"/>
              </w:rPr>
              <w:t>5</w:t>
            </w:r>
            <w:r>
              <w:t>CO</w:t>
            </w:r>
            <w:r>
              <w:rPr>
                <w:vertAlign w:val="subscript"/>
              </w:rPr>
              <w:t>2</w:t>
            </w:r>
            <w:r>
              <w:rPr>
                <w:vertAlign w:val="superscript"/>
              </w:rPr>
              <w:t>–</w:t>
            </w:r>
            <w:r w:rsidRPr="00D44C70">
              <w:t>(</w:t>
            </w:r>
            <w:proofErr w:type="spellStart"/>
            <w:r w:rsidRPr="00D44C70">
              <w:t>aq</w:t>
            </w:r>
            <w:proofErr w:type="spellEnd"/>
            <w:r w:rsidRPr="00D44C70">
              <w:t>)</w:t>
            </w:r>
            <w:r>
              <w:t> + H</w:t>
            </w:r>
            <w:r>
              <w:rPr>
                <w:vertAlign w:val="subscript"/>
              </w:rPr>
              <w:t>2</w:t>
            </w:r>
            <w:r>
              <w:t>O</w:t>
            </w:r>
            <w:r w:rsidRPr="00D44C70">
              <w:t>(</w:t>
            </w:r>
            <w:r w:rsidRPr="00D10E9F">
              <w:rPr>
                <w:rFonts w:ascii="Brush Script MT" w:hAnsi="Brush Script MT"/>
              </w:rPr>
              <w:t>l</w:t>
            </w:r>
            <w:r w:rsidRPr="00D44C70">
              <w:t>)</w:t>
            </w:r>
            <w:r>
              <w:t>.</w:t>
            </w:r>
          </w:p>
          <w:p w:rsidR="004072CE" w:rsidRDefault="004072CE" w:rsidP="004072CE">
            <w:pPr>
              <w:pStyle w:val="ECEcorps"/>
            </w:pPr>
          </w:p>
          <w:p w:rsidR="004072CE" w:rsidRDefault="004072CE" w:rsidP="004072CE">
            <w:pPr>
              <w:pStyle w:val="ECEcorps"/>
            </w:pPr>
            <w:r>
              <w:t xml:space="preserve">Le volume à l’équivalence </w:t>
            </w:r>
            <w:r w:rsidRPr="006E360B">
              <w:rPr>
                <w:i/>
              </w:rPr>
              <w:t>V</w:t>
            </w:r>
            <w:r w:rsidRPr="006E360B">
              <w:rPr>
                <w:i/>
                <w:vertAlign w:val="subscript"/>
              </w:rPr>
              <w:t>E</w:t>
            </w:r>
            <w:r>
              <w:t xml:space="preserve"> est </w:t>
            </w:r>
            <w:r w:rsidR="002A2392">
              <w:t>déterminé p</w:t>
            </w:r>
            <w:r>
              <w:t>ar le changement de couleur du bleu de thymol (jaune à bleu).</w:t>
            </w:r>
          </w:p>
          <w:p w:rsidR="004072CE" w:rsidRDefault="004072CE" w:rsidP="004072CE">
            <w:pPr>
              <w:pStyle w:val="ECEcorps"/>
            </w:pPr>
          </w:p>
          <w:p w:rsidR="004072CE" w:rsidRDefault="004072CE" w:rsidP="004072CE">
            <w:pPr>
              <w:pStyle w:val="ECEcorps"/>
            </w:pPr>
            <w:r>
              <w:t xml:space="preserve">La détermination du volume à l’équivalence permet de calculer la quantité de matière d’acide benzoïque restant dans le volume prélevé :          </w:t>
            </w:r>
            <w:proofErr w:type="spellStart"/>
            <w:r w:rsidRPr="00C83D0C">
              <w:rPr>
                <w:i/>
              </w:rPr>
              <w:t>n</w:t>
            </w:r>
            <w:r>
              <w:rPr>
                <w:i/>
                <w:vertAlign w:val="subscript"/>
              </w:rPr>
              <w:t>A</w:t>
            </w:r>
            <w:proofErr w:type="spellEnd"/>
            <w:r>
              <w:rPr>
                <w:i/>
                <w:vertAlign w:val="subscript"/>
              </w:rPr>
              <w:t> restant </w:t>
            </w:r>
            <w:r w:rsidRPr="00C83D0C">
              <w:rPr>
                <w:i/>
                <w:vertAlign w:val="subscript"/>
              </w:rPr>
              <w:t>1</w:t>
            </w:r>
            <w:r w:rsidRPr="00C83D0C">
              <w:rPr>
                <w:i/>
              </w:rPr>
              <w:t> = </w:t>
            </w:r>
            <w:proofErr w:type="spellStart"/>
            <w:proofErr w:type="gramStart"/>
            <w:r w:rsidRPr="00C83D0C">
              <w:rPr>
                <w:i/>
              </w:rPr>
              <w:t>C</w:t>
            </w:r>
            <w:r w:rsidRPr="00C83D0C">
              <w:rPr>
                <w:i/>
                <w:vertAlign w:val="subscript"/>
              </w:rPr>
              <w:t>soude</w:t>
            </w:r>
            <w:proofErr w:type="spellEnd"/>
            <w:r w:rsidRPr="00C83D0C">
              <w:rPr>
                <w:i/>
              </w:rPr>
              <w:t> . </w:t>
            </w:r>
            <w:proofErr w:type="gramEnd"/>
            <w:r w:rsidRPr="00C83D0C">
              <w:rPr>
                <w:i/>
              </w:rPr>
              <w:t>V</w:t>
            </w:r>
            <w:r w:rsidRPr="00C83D0C">
              <w:rPr>
                <w:i/>
                <w:vertAlign w:val="subscript"/>
              </w:rPr>
              <w:t>E</w:t>
            </w:r>
            <w:r w:rsidRPr="00C83D0C">
              <w:t>.</w:t>
            </w:r>
          </w:p>
          <w:p w:rsidR="00B77E5B" w:rsidRDefault="00B77E5B" w:rsidP="00D552A3">
            <w:pPr>
              <w:pStyle w:val="ECEcorps"/>
              <w:rPr>
                <w:b/>
              </w:rPr>
            </w:pPr>
          </w:p>
          <w:p w:rsidR="00B77E5B" w:rsidRDefault="00B77E5B" w:rsidP="00D552A3">
            <w:pPr>
              <w:pStyle w:val="ECEcorps"/>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13"/>
            </w:tblGrid>
            <w:tr w:rsidR="00B77E5B" w:rsidTr="004072CE">
              <w:tc>
                <w:tcPr>
                  <w:tcW w:w="10113" w:type="dxa"/>
                </w:tcPr>
                <w:p w:rsidR="00B77E5B" w:rsidRPr="00287EBD" w:rsidRDefault="001B4AD6" w:rsidP="004072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b/>
                    </w:rPr>
                  </w:pPr>
                  <w:r>
                    <w:rPr>
                      <w:b/>
                    </w:rPr>
                    <w:t>Schéma du dispositif de</w:t>
                  </w:r>
                  <w:r w:rsidR="00B77E5B" w:rsidRPr="00287EBD">
                    <w:rPr>
                      <w:b/>
                    </w:rPr>
                    <w:t xml:space="preserve"> dosage :</w:t>
                  </w:r>
                </w:p>
                <w:p w:rsidR="00B77E5B" w:rsidRPr="00287EBD" w:rsidRDefault="004D5D18" w:rsidP="00D55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b/>
                    </w:rPr>
                  </w:pPr>
                  <w:r>
                    <w:rPr>
                      <w:b/>
                      <w:noProof/>
                    </w:rPr>
                  </w:r>
                  <w:r>
                    <w:rPr>
                      <w:b/>
                      <w:noProof/>
                    </w:rPr>
                    <w:pict>
                      <v:group id="Group 262" o:spid="_x0000_s1026" style="width:331pt;height:214.05pt;mso-position-horizontal-relative:char;mso-position-vertical-relative:line" coordorigin="1734,10674" coordsize="8637,4733">
                        <v:group id="Group 263" o:spid="_x0000_s1027" style="position:absolute;left:1734;top:10674;width:3607;height:4733;flip:x" coordorigin="3606,8465" coordsize="2544,4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QbnV8AAAADaAAAADwAAAGRycy9kb3ducmV2LnhtbESPT4vCMBTE74LfITzB&#10;m6ZKEekaRRYUES9b/+Dx0bxtwzYvpYlav/1GEDwOM/MbZrHqbC3u1HrjWMFknIAgLpw2XCo4HTej&#10;OQgfkDXWjknBkzyslv3eAjPtHvxD9zyUIkLYZ6igCqHJpPRFRRb92DXE0ft1rcUQZVtK3eIjwm0t&#10;p0kykxYNx4UKG/quqPjLb1bBeW1SSi/X/SEpiHZaXre5SZUaDrr1F4hAXfiE3+2dVjCF15V4A+Ty&#10;H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JBudXwAAAANoAAAAPAAAA&#10;AAAAAAAAAAAAAKoCAABkcnMvZG93bnJldi54bWxQSwUGAAAAAAQABAD6AAAAlwMAAAAA&#10;">
                          <v:line id="Line 264" o:spid="_x0000_s1028" style="position:absolute;flip:x;visibility:visible" from="4951,11520" to="4952,11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ti+sIAAADaAAAADwAAAGRycy9kb3ducmV2LnhtbESPwWrDMBBE74X8g9hAL6WWk4IRjmUT&#10;AoVCT3VKel2sjW1irRxLdZy/rwqFHoeZecMU1WIHMdPke8caNkkKgrhxpudWw+fx9VmB8AHZ4OCY&#10;NNzJQ1WuHgrMjbvxB811aEWEsM9RQxfCmEvpm44s+sSNxNE7u8liiHJqpZnwFuF2kNs0zaTFnuNC&#10;hyMdOmou9bfV0Dh1elf3r012PWZb1T/JerZS68f1st+BCLSE//Bf+81oeIHfK/EGyP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ti+sIAAADaAAAADwAAAAAAAAAAAAAA&#10;AAChAgAAZHJzL2Rvd25yZXYueG1sUEsFBgAAAAAEAAQA+QAAAJADAAAAAA==&#10;" strokeweight="1pt">
                            <v:stroke startarrowwidth="narrow" startarrowlength="short" endarrowwidth="narrow" endarrowlength="short"/>
                          </v:line>
                          <v:line id="Line 265" o:spid="_x0000_s1029" style="position:absolute;flip:x;visibility:visible" from="5107,11526" to="5108,1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L6jsIAAADaAAAADwAAAGRycy9kb3ducmV2LnhtbESPwWrDMBBE74X8g9hAL6WWE4oRjmUT&#10;AoVCT3VKel2sjW1irRxLdZy/rwqFHoeZecMU1WIHMdPke8caNkkKgrhxpudWw+fx9VmB8AHZ4OCY&#10;NNzJQ1WuHgrMjbvxB811aEWEsM9RQxfCmEvpm44s+sSNxNE7u8liiHJqpZnwFuF2kNs0zaTFnuNC&#10;hyMdOmou9bfV0Dh1elf3r012PWZb1T/JerZS68f1st+BCLSE//Bf+81oeIHfK/EGyP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L6jsIAAADaAAAADwAAAAAAAAAAAAAA&#10;AAChAgAAZHJzL2Rvd25yZXYueG1sUEsFBgAAAAAEAAQA+QAAAJADAAAAAA==&#10;" strokeweight="1pt">
                            <v:stroke startarrowwidth="narrow" startarrowlength="short" endarrowwidth="narrow" endarrowlength="short"/>
                          </v:line>
                          <v:shape id="Arc 266" o:spid="_x0000_s1030" style="position:absolute;left:5107;top:11505;width:16;height:24;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czrsQA&#10;AADaAAAADwAAAGRycy9kb3ducmV2LnhtbESPQWvCQBSE70L/w/IKvekm0hSJrlKCQg/poVbQ4yP7&#10;TGKzb8Pu1kR/fbdQ6HGYmW+Y1WY0nbiS861lBeksAUFcWd1yreDwuZsuQPiArLGzTApu5GGzfpis&#10;MNd24A+67kMtIoR9jgqaEPpcSl81ZNDPbE8cvbN1BkOUrpba4RDhppPzJHmRBluOCw32VDRUfe2/&#10;jYLi+F4+bw+kM5fNU326lKd7vVDq6XF8XYIINIb/8F/7TSvI4PdKv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HM67EAAAA2gAAAA8AAAAAAAAAAAAAAAAAmAIAAGRycy9k&#10;b3ducmV2LnhtbFBLBQYAAAAABAAEAPUAAACJAwAAAAA=&#10;" adj="0,,0" path="m,-1nfc11929,-1,21600,9670,21600,21600em,-1nsc11929,-1,21600,9670,21600,21600l,21600,,-1xe" strokeweight="1pt">
                            <v:stroke joinstyle="round"/>
                            <v:formulas/>
                            <v:path arrowok="t" o:extrusionok="f" o:connecttype="custom" o:connectlocs="0,0;0,0;0,0" o:connectangles="0,0,0"/>
                          </v:shape>
                          <v:shape id="Arc 267" o:spid="_x0000_s1031" style="position:absolute;left:4932;top:11505;width:20;height:13;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HIc78A&#10;AADaAAAADwAAAGRycy9kb3ducmV2LnhtbESPQYvCMBSE74L/ITzBi2iqLEWqUUQQem13sddH82yL&#10;zUttoq3/frMg7HGYmW+Y/XE0rXhR7xrLCtarCARxaXXDlYKf78tyC8J5ZI2tZVLwJgfHw3Syx0Tb&#10;gTN65b4SAcIuQQW1910ipStrMuhWtiMO3s32Bn2QfSV1j0OAm1ZuoiiWBhsOCzV2dK6pvOdPo+BC&#10;nA7xtciqwursUeaLtPh6KjWfjacdCE+j/w9/2qlWEMPflXAD5OE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wchzvwAAANoAAAAPAAAAAAAAAAAAAAAAAJgCAABkcnMvZG93bnJl&#10;di54bWxQSwUGAAAAAAQABAD1AAAAhAMAAAAA&#10;" adj="0,,0" path="m,-1nfc11929,-1,21600,9670,21600,21600em,-1nsc11929,-1,21600,9670,21600,21600l,21600,,-1xe" strokeweight="1pt">
                            <v:stroke joinstyle="round"/>
                            <v:formulas/>
                            <v:path arrowok="t" o:extrusionok="f" o:connecttype="custom" o:connectlocs="0,0;0,0;0,0" o:connectangles="0,0,0"/>
                          </v:shape>
                          <v:line id="Line 268" o:spid="_x0000_s1032" style="position:absolute;flip:x;visibility:visible" from="4746,11772" to="4945,12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GhecAAAADbAAAADwAAAGRycy9kb3ducmV2LnhtbERPTWuDQBC9B/oflin0Epo1HkRsVimB&#10;QCCnammvgztVqTtr3I3Rf58NBHKbx/ucXTGbXkw0us6ygu0mAkFcW91xo+C7OrynIJxH1thbJgUL&#10;OSjyl9UOM22v/EVT6RsRQthlqKD1fsikdHVLBt3GDsSB+7OjQR/g2Eg94jWEm17GUZRIgx2HhhYH&#10;2rdU/5cXo6C26c8pXX63yblK4rRby3IyUqm31/nzA4Sn2T/FD/dRh/kx3H8JB8j8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rhoXnAAAAA2wAAAA8AAAAAAAAAAAAAAAAA&#10;oQIAAGRycy9kb3ducmV2LnhtbFBLBQYAAAAABAAEAPkAAACOAwAAAAA=&#10;" strokeweight="1pt">
                            <v:stroke startarrowwidth="narrow" startarrowlength="short" endarrowwidth="narrow" endarrowlength="short"/>
                          </v:line>
                          <v:line id="Line 269" o:spid="_x0000_s1033" style="position:absolute;flip:x y;visibility:visible" from="5110,11772" to="5316,12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FOt8EAAADbAAAADwAAAGRycy9kb3ducmV2LnhtbERPzWrCQBC+F3yHZYTemk0ttSW6igSL&#10;9uDBtA8wZCc/NjsbdrdJfHu3UPA2H9/vrLeT6cRAzreWFTwnKQji0uqWawXfXx9P7yB8QNbYWSYF&#10;V/Kw3cwe1phpO/KZhiLUIoawz1BBE0KfSenLhgz6xPbEkausMxgidLXUDscYbjq5SNOlNNhybGiw&#10;p7yh8qf4NQr8qX3d+/Sz0PnyrTKV3l3wMCr1OJ92KxCBpnAX/7uPOs5/gb9f4gFy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EU63wQAAANsAAAAPAAAAAAAAAAAAAAAA&#10;AKECAABkcnMvZG93bnJldi54bWxQSwUGAAAAAAQABAD5AAAAjwMAAAAA&#10;" strokeweight="1pt">
                            <v:stroke startarrowwidth="narrow" startarrowlength="short" endarrowwidth="narrow" endarrowlength="short"/>
                          </v:line>
                          <v:oval id="Oval 270" o:spid="_x0000_s1034" style="position:absolute;left:4733;top:12071;width:108;height: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pZcIA&#10;AADbAAAADwAAAGRycy9kb3ducmV2LnhtbERPTWvCQBC9F/wPywi91U2kpBrdiIhCLqXUevE2Zsck&#10;mJ0Nu9uY9td3C4Xe5vE+Z70ZTScGcr61rCCdJSCIK6tbrhWcPg5PCxA+IGvsLJOCL/KwKSYPa8y1&#10;vfM7DcdQixjCPkcFTQh9LqWvGjLoZ7YnjtzVOoMhQldL7fAew00n50mSSYMtx4YGe9o1VN2On0YB&#10;vbyW+8wcltnbuNfpuXS77+Gi1ON03K5ABBrDv/jPXeo4/xl+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SCllwgAAANsAAAAPAAAAAAAAAAAAAAAAAJgCAABkcnMvZG93&#10;bnJldi54bWxQSwUGAAAAAAQABAD1AAAAhwMAAAAA&#10;" strokeweight="1pt"/>
                          <v:oval id="Oval 271" o:spid="_x0000_s1035" style="position:absolute;left:5218;top:12071;width:108;height: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SM/sIA&#10;AADbAAAADwAAAGRycy9kb3ducmV2LnhtbERPTWvCQBC9F/wPywi91U2EphrdiIhCLqXUevE2Zsck&#10;mJ0Nu9uY9td3C4Xe5vE+Z70ZTScGcr61rCCdJSCIK6tbrhWcPg5PCxA+IGvsLJOCL/KwKSYPa8y1&#10;vfM7DcdQixjCPkcFTQh9LqWvGjLoZ7YnjtzVOoMhQldL7fAew00n50mSSYMtx4YGe9o1VN2On0YB&#10;vbyW+8wcltnbuNfpuXS77+Gi1ON03K5ABBrDv/jPXeo4/xl+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BIz+wgAAANsAAAAPAAAAAAAAAAAAAAAAAJgCAABkcnMvZG93&#10;bnJldi54bWxQSwUGAAAAAAQABAD1AAAAhwMAAAAA&#10;" strokeweight="1pt"/>
                          <v:line id="Line 272" o:spid="_x0000_s1036" style="position:absolute;visibility:visible" from="4798,12167" to="5263,12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8TbL4AAADbAAAADwAAAGRycy9kb3ducmV2LnhtbERPS4vCMBC+L/gfwgh7W1MFpXSNIoIg&#10;eJBVYa9DM7bFZlKa6cN/bxYWvM3H95z1dnS16qkNlWcD81kCijj3tuLCwO16+EpBBUG2WHsmA08K&#10;sN1MPtaYWT/wD/UXKVQM4ZChgVKkybQOeUkOw8w3xJG7+9ahRNgW2rY4xHBX60WSrLTDimNDiQ3t&#10;S8ofl84Z6OR+ovHWpb+U8lKG9Lx0/dmYz+m4+wYlNMpb/O8+2jh/BX+/xAP05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ffxNsvgAAANsAAAAPAAAAAAAAAAAAAAAAAKEC&#10;AABkcnMvZG93bnJldi54bWxQSwUGAAAAAAQABAD5AAAAjAMAAAAA&#10;" strokeweight="1pt">
                            <v:stroke startarrowwidth="narrow" startarrowlength="short" endarrowwidth="narrow" endarrowlength="short"/>
                          </v:line>
                          <v:shape id="Arc 273" o:spid="_x0000_s1037" style="position:absolute;left:5108;top:11751;width:7;height:27;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lUg78A&#10;AADbAAAADwAAAGRycy9kb3ducmV2LnhtbERPTYvCMBC9L/gfwgje1lQPq3SNomJBQRS1ex+a2bZs&#10;MylJVuu/N4LgbR7vc2aLzjTiSs7XlhWMhgkI4sLqmksF+SX7nILwAVljY5kU3MnDYt77mGGq7Y1P&#10;dD2HUsQQ9ikqqEJoUyl9UZFBP7QtceR+rTMYInSl1A5vMdw0cpwkX9JgzbGhwpbWFRV/53+jYL3b&#10;NpndrA7a5GOX7evc/BwTpQb9bvkNIlAX3uKXe6vj/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CVSDvwAAANsAAAAPAAAAAAAAAAAAAAAAAJgCAABkcnMvZG93bnJl&#10;di54bWxQSwUGAAAAAAQABAD1AAAAhAMAAAAA&#10;" adj="0,,0" path="m,-1nfc11929,-1,21600,9670,21600,21600em,-1nsc11929,-1,21600,9670,21600,21600l,21600,,-1xe" strokeweight="1pt">
                            <v:stroke joinstyle="round"/>
                            <v:formulas/>
                            <v:path arrowok="t" o:extrusionok="f" o:connecttype="custom" o:connectlocs="0,0;0,0;0,0" o:connectangles="0,0,0"/>
                          </v:shape>
                          <v:shape id="Arc 274" o:spid="_x0000_s1038" style="position:absolute;left:4944;top:11745;width:8;height:27;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iSA8UA&#10;AADbAAAADwAAAGRycy9kb3ducmV2LnhtbESPQWsCQQyF7wX/wxDBW51VtMjqKCIKHuyhKugx7KS7&#10;W3cyy8yo2/765lDoLeG9vPdlsepcox4UYu3ZwGiYgSIuvK25NHA+7V5noGJCtth4JgPfFGG17L0s&#10;MLf+yR/0OKZSSQjHHA1UKbW51rGoyGEc+pZYtE8fHCZZQ6ltwKeEu0aPs+xNO6xZGipsaVNRcTve&#10;nYHN5f0w2Z7JTsN0PLLXr8P1p5wZM+h36zmoRF36N/9d763gC6z8Ig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JIDxQAAANsAAAAPAAAAAAAAAAAAAAAAAJgCAABkcnMv&#10;ZG93bnJldi54bWxQSwUGAAAAAAQABAD1AAAAigMAAAAA&#10;" adj="0,,0" path="m,-1nfc11929,-1,21600,9670,21600,21600em,-1nsc11929,-1,21600,9670,21600,21600l,21600,,-1xe" strokeweight="1pt">
                            <v:stroke joinstyle="round"/>
                            <v:formulas/>
                            <v:path arrowok="t" o:extrusionok="f" o:connecttype="custom" o:connectlocs="0,0;0,0;0,0" o:connectangles="0,0,0"/>
                          </v:shape>
                          <v:oval id="Oval 275" o:spid="_x0000_s1039" style="position:absolute;left:4759;top:12054;width:134;height: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ps/sEA&#10;AADbAAAADwAAAGRycy9kb3ducmV2LnhtbERPTYvCMBC9C/6HMMLeNFVY0a6piLAi3qwui7ehmW1L&#10;m0m3ibb+eyMI3ubxPme17k0tbtS60rKC6SQCQZxZXXKu4Hz6Hi9AOI+ssbZMCu7kYJ0MByuMte34&#10;SLfU5yKEsItRQeF9E0vpsoIMuoltiAP3Z1uDPsA2l7rFLoSbWs6iaC4NlhwaCmxoW1BWpVejYHfa&#10;/i+rzU+313527w/pZfr5e1HqY9RvvkB46v1b/HLvdZi/hOcv4QC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6bP7BAAAA2wAAAA8AAAAAAAAAAAAAAAAAmAIAAGRycy9kb3du&#10;cmV2LnhtbFBLBQYAAAAABAAEAPUAAACGAwAAAAA=&#10;" strokecolor="white" strokeweight="1pt"/>
                          <v:oval id="Oval 276" o:spid="_x0000_s1040" style="position:absolute;left:5175;top:12059;width:119;height: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wP3sEA&#10;AADbAAAADwAAAGRycy9kb3ducmV2LnhtbERPy2rCQBTdF/yH4QrumomBlhodRYQWcdeoSHaXzDUJ&#10;Zu7EzDSPv+8sCl0eznuzG00jeupcbVnBMopBEBdW11wquJw/Xz9AOI+ssbFMCiZysNvOXjaYajvw&#10;N/WZL0UIYZeigsr7NpXSFRUZdJFtiQN3t51BH2BXSt3hEMJNI5M4fpcGaw4NFbZ0qKh4ZD9Gwdf5&#10;8Fw99tfhqH0yjacsX77dcqUW83G/BuFp9P/iP/dRK0jC+vAl/A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sD97BAAAA2wAAAA8AAAAAAAAAAAAAAAAAmAIAAGRycy9kb3du&#10;cmV2LnhtbFBLBQYAAAAABAAEAPUAAACGAwAAAAA=&#10;" strokecolor="white" strokeweight="1pt"/>
                          <v:group id="Group 277" o:spid="_x0000_s1041" style="position:absolute;left:4885;top:8465;width:322;height:3182" coordorigin="2201,914" coordsize="2197,21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o:lock v:ext="edit" aspectratio="t"/>
                            <v:roundrect id="AutoShape 278" o:spid="_x0000_s1042" style="position:absolute;left:3784;top:16213;width:338;height:2553;visibility:visible" arcsize="1213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QJcQA&#10;AADbAAAADwAAAGRycy9kb3ducmV2LnhtbESP0WqDQBRE3wP9h+UW+paskZJUm41YISUlDyGpH3Bx&#10;b1Xq3hV3o/bvs4VCH4eZOcPsstl0YqTBtZYVrFcRCOLK6pZrBeXnYfkCwnlkjZ1lUvBDDrL9w2KH&#10;qbYTX2i8+loECLsUFTTe96mUrmrIoFvZnjh4X3Yw6IMcaqkHnALcdDKOoo002HJYaLCnoqHq+3oz&#10;Ct6ScqtPl/d8+njujuW6SPisE6WeHuf8FYSn2f+H/9pHrSCO4fdL+AFyf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UCXEAAAA2wAAAA8AAAAAAAAAAAAAAAAAmAIAAGRycy9k&#10;b3ducmV2LnhtbFBLBQYAAAAABAAEAPUAAACJAwAAAAA=&#10;" fillcolor="#efefef" strokeweight=".3pt">
                              <o:lock v:ext="edit" aspectratio="t"/>
                            </v:roundrect>
                            <v:roundrect id="AutoShape 279" o:spid="_x0000_s1043" style="position:absolute;left:3820;top:16409;width:258;height:2188;visibility:visible" arcsize="1191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JzrcQA&#10;AADbAAAADwAAAGRycy9kb3ducmV2LnhtbESPQWvCQBSE74L/YXmCN90YoZrUVcRWKEgP2oo9PrLP&#10;JJh9G7Nbk/57tyB4HGbmG2ax6kwlbtS40rKCyTgCQZxZXXKu4PtrO5qDcB5ZY2WZFPyRg9Wy31tg&#10;qm3Le7odfC4ChF2KCgrv61RKlxVk0I1tTRy8s20M+iCbXOoG2wA3lYyj6EUaLDksFFjTpqDscvg1&#10;gdKeMMnefpLPavbuJ9fdcZPEW6WGg279CsJT55/hR/tDK4in8P8l/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ic63EAAAA2wAAAA8AAAAAAAAAAAAAAAAAmAIAAGRycy9k&#10;b3ducmV2LnhtbFBLBQYAAAAABAAEAPUAAACJAwAAAAA=&#10;" fillcolor="#efefef" strokeweight=".3pt">
                              <o:lock v:ext="edit" aspectratio="t"/>
                            </v:roundrect>
                            <v:shape id="Freeform 280" o:spid="_x0000_s1044" style="position:absolute;left:2201;top:17094;width:2197;height:818;visibility:visible;mso-wrap-style:square;v-text-anchor:top" coordsize="2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CArsUA&#10;AADbAAAADwAAAGRycy9kb3ducmV2LnhtbESPQWvCQBSE7wX/w/IKvRTdVKRK6iqiFHrwYKMgvT2y&#10;r0kw+zbdfWr8991CweMwM98w82XvWnWhEBvPBl5GGSji0tuGKwOH/ftwBioKssXWMxm4UYTlYvAw&#10;x9z6K3/SpZBKJQjHHA3UIl2udSxrchhHviNO3rcPDiXJUGkb8JrgrtXjLHvVDhtOCzV2tK6pPBVn&#10;Z+C0Cc/HwgnpnWx304ldb79+bsY8PfarN1BCvdzD/+0Pa2A8gb8v6Qf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ICuxQAAANsAAAAPAAAAAAAAAAAAAAAAAJgCAABkcnMv&#10;ZG93bnJldi54bWxQSwUGAAAAAAQABAD1AAAAigMAAAAA&#10;" path="m7,24r14,l36,24r29,l125,r58,l213,r14,l237,3r6,7l245,21r2,8l247,37r,8l247,52r,8l245,68r-2,11l240,86r-6,3l227,92r-14,l183,92r-58,l65,71r-29,l21,71,7,71,3,70,2,66,,62,,57,,50,,45,,37,2,29,7,24xe" fillcolor="#efefef" stroked="f">
                              <v:path arrowok="t" o:connecttype="custom" o:connectlocs="551,1894;1663,1894;2846,1894;5141,1894;9891,0;14481,0;16856,0;17958,0;18750,240;19222,791;19382,1663;19542,2294;19542,2925;19542,3557;19542,4108;19542,4739;19382,5379;19222,6242;18990,6802;18510,7033;17958,7273;16856,7273;14481,7273;9891,7273;5141,5610;2846,5610;1663,5610;551,5610;240,5530;160,5219;0,4899;0,4508;0,3957;0,3557;0,2925;160,2294;551,1894" o:connectangles="0,0,0,0,0,0,0,0,0,0,0,0,0,0,0,0,0,0,0,0,0,0,0,0,0,0,0,0,0,0,0,0,0,0,0,0,0"/>
                              <o:lock v:ext="edit" aspectratio="t"/>
                            </v:shape>
                            <v:shape id="Freeform 281" o:spid="_x0000_s1045" style="position:absolute;left:2201;top:17094;width:2197;height:818;visibility:visible;mso-wrap-style:square;v-text-anchor:top" coordsize="2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isMcA&#10;AADbAAAADwAAAGRycy9kb3ducmV2LnhtbESPQWvCQBSE70L/w/IK3nRTm6pE1yCpgmIPrfbS2yP7&#10;TNJk34bsqvHfdwuFHoeZ+YZZpr1pxJU6V1lW8DSOQBDnVldcKPg8bUdzEM4ja2wsk4I7OUhXD4Ml&#10;Jtre+IOuR1+IAGGXoILS+zaR0uUlGXRj2xIH72w7gz7IrpC6w1uAm0ZOomgqDVYcFkpsKSspr48X&#10;o2A/3a9f397jJt/dZ/Um+5rF388HpYaP/XoBwlPv/8N/7Z1WMHmB3y/hB8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64rDHAAAA2wAAAA8AAAAAAAAAAAAAAAAAmAIAAGRy&#10;cy9kb3ducmV2LnhtbFBLBQYAAAAABAAEAPUAAACMAwAAAAA=&#10;" path="m7,24r14,l36,24r29,l125,r58,l213,r14,l237,3r6,7l245,21r2,8l247,37r,8l247,52r,8l245,68r-2,11l240,86r-6,3l227,92r-14,l183,92r-58,l65,71r-29,l21,71,7,71,3,70,2,66,,62,,57,,50,,45,,37,2,29,7,24e" filled="f" strokeweight=".3pt">
                              <v:path arrowok="t" o:connecttype="custom" o:connectlocs="551,1894;1663,1894;2846,1894;5141,1894;9891,0;14481,0;16856,0;17958,0;18750,240;19222,791;19382,1663;19542,2294;19542,2925;19542,3557;19542,4108;19542,4739;19382,5379;19222,6242;18990,6802;18510,7033;17958,7273;16856,7273;14481,7273;9891,7273;5141,5610;2846,5610;1663,5610;551,5610;240,5530;160,5219;0,4899;0,4508;0,3957;0,3557;0,2925;160,2294;551,1894" o:connectangles="0,0,0,0,0,0,0,0,0,0,0,0,0,0,0,0,0,0,0,0,0,0,0,0,0,0,0,0,0,0,0,0,0,0,0,0,0"/>
                              <o:lock v:ext="edit" aspectratio="t"/>
                            </v:shape>
                            <v:shape id="Freeform 282" o:spid="_x0000_s1046" style="position:absolute;left:2245;top:17280;width:98;height:481;visibility:visible;mso-wrap-style:square;v-text-anchor:top" coordsize="1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VnEMUA&#10;AADbAAAADwAAAGRycy9kb3ducmV2LnhtbESPzWrDMBCE74G+g9hCb4mcUIJxI5tQCKSHEmr30tsi&#10;rX9aa2UsJXb79FEhkOMwM98wu2K2vbjQ6DvHCtarBASxdqbjRsFndVimIHxANtg7JgW/5KHIHxY7&#10;zIyb+IMuZWhEhLDPUEEbwpBJ6XVLFv3KDcTRq91oMUQ5NtKMOEW47eUmSbbSYsdxocWBXlvSP+XZ&#10;Kng+pbX+e5+wXJfzW/OVfNfHfaXU0+O8fwERaA738K19NAo2W/j/En+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WcQxQAAANsAAAAPAAAAAAAAAAAAAAAAAJgCAABkcnMv&#10;ZG93bnJldi54bWxQSwUGAAAAAAQABAD1AAAAigMAAAAA&#10;" path="m2,r,l3,2r8,48l10,54,6,52,,3,2,xe" fillcolor="#efefef" stroked="f">
                              <v:path arrowok="t" o:connecttype="custom" o:connectlocs="160,0;160,0;241,160;873,3964;793,4284;793,4284;472,4124;0,240;160,0" o:connectangles="0,0,0,0,0,0,0,0,0"/>
                              <o:lock v:ext="edit" aspectratio="t"/>
                            </v:shape>
                            <v:shape id="Freeform 283" o:spid="_x0000_s1047" style="position:absolute;left:2245;top:17280;width:98;height:481;visibility:visible;mso-wrap-style:square;v-text-anchor:top" coordsize="1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qv6MUA&#10;AADbAAAADwAAAGRycy9kb3ducmV2LnhtbESP3WoCMRSE7wXfIRyhN1Kz/tDarVGkUJCCllUf4Lg5&#10;7i5uTrZJ1PXtG0HwcpiZb5jZojW1uJDzlWUFw0ECgji3uuJCwX73/ToF4QOyxtoyKbiRh8W825lh&#10;qu2VM7psQyEihH2KCsoQmlRKn5dk0A9sQxy9o3UGQ5SukNrhNcJNLUdJ8iYNVhwXSmzoq6T8tD0b&#10;BcuV+9G7Y//wN558rH/DOetvpplSL712+QkiUBue4Ud7pRWM3uH+Jf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Wq/oxQAAANsAAAAPAAAAAAAAAAAAAAAAAJgCAABkcnMv&#10;ZG93bnJldi54bWxQSwUGAAAAAAQABAD1AAAAigMAAAAA&#10;" path="m2,r,l3,2r8,48l10,54,6,52,,3,2,e" filled="f" strokeweight=".3pt">
                              <v:path arrowok="t" o:connecttype="custom" o:connectlocs="160,0;160,0;241,160;873,3964;793,4284;793,4284;472,4124;0,240;160,0" o:connectangles="0,0,0,0,0,0,0,0,0"/>
                              <o:lock v:ext="edit" aspectratio="t"/>
                            </v:shape>
                            <v:shape id="Freeform 284" o:spid="_x0000_s1048" style="position:absolute;left:2343;top:17280;width:107;height:481;visibility:visible;mso-wrap-style:square;v-text-anchor:top" coordsize="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EdH8IA&#10;AADbAAAADwAAAGRycy9kb3ducmV2LnhtbERPy2qDQBTdB/oPwy1kE5oxFkqxjiKFSBfpy/QDLs6N&#10;Spw74kyiydd3FoEsD+ed5rPpxZlG11lWsFlHIIhrqztuFPztt0+vIJxH1thbJgUXcpBnD4sUE20n&#10;/qVz5RsRQtglqKD1fkikdHVLBt3aDsSBO9jRoA9wbKQecQrhppdxFL1Igx2HhhYHem+pPlYno6Bc&#10;lbj7LHjTb8vn/Xd1Pdnu50up5eNcvIHwNPu7+Ob+0Ari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R0fwgAAANsAAAAPAAAAAAAAAAAAAAAAAJgCAABkcnMvZG93&#10;bnJldi54bWxQSwUGAAAAAAQABAD1AAAAhwMAAAAA&#10;" path="m2,r,l4,2r8,48l10,54,7,52,,3,2,xe" fillcolor="#efefef" stroked="f">
                              <v:path arrowok="t" o:connecttype="custom" o:connectlocs="161,0;161,0;321,160;954,3964;794,4284;794,4284;553,4124;0,240;161,0" o:connectangles="0,0,0,0,0,0,0,0,0"/>
                              <o:lock v:ext="edit" aspectratio="t"/>
                            </v:shape>
                            <v:shape id="Freeform 285" o:spid="_x0000_s1049" style="position:absolute;left:2343;top:17280;width:107;height:481;visibility:visible;mso-wrap-style:square;v-text-anchor:top" coordsize="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6AzsEA&#10;AADbAAAADwAAAGRycy9kb3ducmV2LnhtbESPQYvCMBSE74L/ITxhb5pa2EWrUURQPAmru/dH82yr&#10;yUvbxNr99xtB8DjMzDfMct1bIzpqfeVYwXSSgCDOna64UPBz3o1nIHxA1mgck4I/8rBeDQdLzLR7&#10;8Dd1p1CICGGfoYIyhDqT0uclWfQTVxNH7+JaiyHKtpC6xUeEWyPTJPmSFiuOCyXWtC0pv53uVsHx&#10;OptWzf5om19/++xSNHXjjVIfo36zABGoD+/wq33QCtI5PL/E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OgM7BAAAA2wAAAA8AAAAAAAAAAAAAAAAAmAIAAGRycy9kb3du&#10;cmV2LnhtbFBLBQYAAAAABAAEAPUAAACGAwAAAAA=&#10;" path="m2,r,l4,2r8,48l10,54,7,52,,3,2,e" filled="f" strokeweight=".3pt">
                              <v:path arrowok="t" o:connecttype="custom" o:connectlocs="161,0;161,0;321,160;954,3964;794,4284;794,4284;553,4124;0,240;161,0" o:connectangles="0,0,0,0,0,0,0,0,0"/>
                              <o:lock v:ext="edit" aspectratio="t"/>
                            </v:shape>
                            <v:shape id="Freeform 286" o:spid="_x0000_s1050" style="position:absolute;left:2432;top:17280;width:116;height:481;visibility:visible;mso-wrap-style:square;v-text-anchor:top" coordsize="1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PLcEA&#10;AADbAAAADwAAAGRycy9kb3ducmV2LnhtbERPTWvCQBC9C/6HZYReRDdWkJJmFRFbeimobbHHMTsm&#10;wexMyK4a/717EDw+3ne26FytLtT6StjAZJyAIs7FVlwY+P35GL2B8gHZYi1MBm7kYTHv9zJMrVx5&#10;S5ddKFQMYZ+igTKEJtXa5yU59GNpiCN3lNZhiLAttG3xGsNdrV+TZKYdVhwbSmxoVVJ+2p2dARnu&#10;/w/T6q/erJ3byu37/HkUMuZl0C3fQQXqwlP8cH9ZA9O4Pn6JP0DP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Zzy3BAAAA2wAAAA8AAAAAAAAAAAAAAAAAmAIAAGRycy9kb3du&#10;cmV2LnhtbFBLBQYAAAAABAAEAPUAAACGAwAAAAA=&#10;" path="m2,r,l5,2r8,48l10,54,8,52,,3,2,xe" fillcolor="#efefef" stroked="f">
                              <v:path arrowok="t" o:connecttype="custom" o:connectlocs="161,0;161,0;402,160;1035,3964;794,4284;794,4284;634,4124;0,240;161,0" o:connectangles="0,0,0,0,0,0,0,0,0"/>
                              <o:lock v:ext="edit" aspectratio="t"/>
                            </v:shape>
                            <v:shape id="Freeform 287" o:spid="_x0000_s1051" style="position:absolute;left:2432;top:17280;width:116;height:481;visibility:visible;mso-wrap-style:square;v-text-anchor:top" coordsize="1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Q8isEA&#10;AADbAAAADwAAAGRycy9kb3ducmV2LnhtbESP0YrCMBRE3wX/IVxh3zTVBZGuqago7IurVj/g0tw2&#10;ZZub0mS1/v1GEHwcZuYMs1z1thE36nztWMF0koAgLpyuuVJwvezHCxA+IGtsHJOCB3lYZcPBElPt&#10;7nymWx4qESHsU1RgQmhTKX1hyKKfuJY4eqXrLIYou0rqDu8Rbhs5S5K5tFhzXDDY0tZQ8Zv/WQXH&#10;Xh82D3famZ/ksJcnZ0quN0p9jPr1F4hAfXiHX+1vreBzCs8v8QfI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UPIrBAAAA2wAAAA8AAAAAAAAAAAAAAAAAmAIAAGRycy9kb3du&#10;cmV2LnhtbFBLBQYAAAAABAAEAPUAAACGAwAAAAA=&#10;" path="m2,r,l5,2r8,48l10,54,8,52,,3,2,e" filled="f" strokeweight=".3pt">
                              <v:path arrowok="t" o:connecttype="custom" o:connectlocs="161,0;161,0;402,160;1035,3964;794,4284;794,4284;634,4124;0,240;161,0" o:connectangles="0,0,0,0,0,0,0,0,0"/>
                              <o:lock v:ext="edit" aspectratio="t"/>
                            </v:shape>
                            <v:shape id="Freeform 288" o:spid="_x0000_s1052" style="position:absolute;left:2530;top:17280;width:107;height:481;visibility:visible;mso-wrap-style:square;v-text-anchor:top" coordsize="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C8KMUA&#10;AADbAAAADwAAAGRycy9kb3ducmV2LnhtbESP0WrCQBRE3wv+w3KFvkiz0YCUNKtIwdCH2mrSD7hk&#10;b5PQ7N2QXU30691CoY/DzJxhsu1kOnGhwbWWFSyjGARxZXXLtYKvcv/0DMJ5ZI2dZVJwJQfbzewh&#10;w1TbkU90KXwtAoRdigoa7/tUSlc1ZNBFticO3rcdDPogh1rqAccAN51cxfFaGmw5LDTY02tD1U9x&#10;NgryRY7vhx0vu32elJ/F7Wzb44dSj/Np9wLC0+T/w3/tN60gWcHvl/AD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LwoxQAAANsAAAAPAAAAAAAAAAAAAAAAAJgCAABkcnMv&#10;ZG93bnJldi54bWxQSwUGAAAAAAQABAD1AAAAigMAAAAA&#10;" path="m2,r,l5,2r7,48l10,54,8,52,,3,2,xe" fillcolor="#efefef" stroked="f">
                              <v:path arrowok="t" o:connecttype="custom" o:connectlocs="161,0;161,0;401,160;954,3964;794,4284;794,4284;633,4124;0,240;161,0" o:connectangles="0,0,0,0,0,0,0,0,0"/>
                              <o:lock v:ext="edit" aspectratio="t"/>
                            </v:shape>
                            <v:shape id="Freeform 289" o:spid="_x0000_s1053" style="position:absolute;left:2530;top:17280;width:107;height:481;visibility:visible;mso-wrap-style:square;v-text-anchor:top" coordsize="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8h+cAA&#10;AADbAAAADwAAAGRycy9kb3ducmV2LnhtbESPQYvCMBSE7wv+h/AEb2uq4iLVKCKseBJ09f5onm01&#10;eWmbbK3/3giCx2FmvmEWq84a0VLjS8cKRsMEBHHmdMm5gtPf7/cMhA/IGo1jUvAgD6tl72uBqXZ3&#10;PlB7DLmIEPYpKihCqFIpfVaQRT90FXH0Lq6xGKJscqkbvEe4NXKcJD/SYslxocCKNgVlt+O/VbC/&#10;zkZlvd3b+uxv03aMpqq9UWrQ79ZzEIG68Am/2zutYDKB15f4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8h+cAAAADbAAAADwAAAAAAAAAAAAAAAACYAgAAZHJzL2Rvd25y&#10;ZXYueG1sUEsFBgAAAAAEAAQA9QAAAIUDAAAAAA==&#10;" path="m2,r,l5,2r7,48l10,54,8,52,,3,2,e" filled="f" strokeweight=".3pt">
                              <v:path arrowok="t" o:connecttype="custom" o:connectlocs="161,0;161,0;401,160;954,3964;794,4284;794,4284;633,4124;0,240;161,0" o:connectangles="0,0,0,0,0,0,0,0,0"/>
                              <o:lock v:ext="edit" aspectratio="t"/>
                            </v:shape>
                            <v:shape id="Freeform 290" o:spid="_x0000_s1054" style="position:absolute;left:2637;top:17280;width:98;height:481;visibility:visible;mso-wrap-style:square;v-text-anchor:top" coordsize="1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KIcQA&#10;AADbAAAADwAAAGRycy9kb3ducmV2LnhtbESPS4vCQBCE74L/YegFbzrxgUjWUUQQ9CCyiRdvTabz&#10;2M30hMxo4v76HWHBY1FVX1HrbW9q8aDWVZYVTCcRCOLM6ooLBdf0MF6BcB5ZY22ZFDzJwXYzHKwx&#10;1rbjL3okvhABwi5GBaX3TSyly0oy6Ca2IQ5ebluDPsi2kLrFLsBNLWdRtJQGKw4LJTa0Lyn7Se5G&#10;weKyyrPfc4fJNOlPxS36zo+7VKnRR7/7BOGp9+/wf/uoFcwX8PoSf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iyiHEAAAA2wAAAA8AAAAAAAAAAAAAAAAAmAIAAGRycy9k&#10;b3ducmV2LnhtbFBLBQYAAAAABAAEAPUAAACJAwAAAAA=&#10;" path="m1,r,l5,2r6,48l9,54,8,52,,3,1,xe" fillcolor="#efefef" stroked="f">
                              <v:path arrowok="t" o:connecttype="custom" o:connectlocs="80,0;80,0;401,160;873,3964;713,4284;713,4284;633,4124;0,240;80,0" o:connectangles="0,0,0,0,0,0,0,0,0"/>
                              <o:lock v:ext="edit" aspectratio="t"/>
                            </v:shape>
                            <v:shape id="Freeform 291" o:spid="_x0000_s1055" style="position:absolute;left:2637;top:17280;width:98;height:481;visibility:visible;mso-wrap-style:square;v-text-anchor:top" coordsize="1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C2cUA&#10;AADbAAAADwAAAGRycy9kb3ducmV2LnhtbESP0WoCMRRE3wX/IVyhL1KzVlvs1ihSKIigZdUPuG6u&#10;u4ubm20Sdfv3RhB8HGbmDDOdt6YWF3K+sqxgOEhAEOdWV1wo2O9+XicgfEDWWFsmBf/kYT7rdqaY&#10;anvljC7bUIgIYZ+igjKEJpXS5yUZ9APbEEfvaJ3BEKUrpHZ4jXBTy7ck+ZAGK44LJTb0XVJ+2p6N&#10;gsXSrfTu2D/8jcaf699wzvqbSabUS69dfIEI1IZn+NFeagWjd7h/i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HQLZxQAAANsAAAAPAAAAAAAAAAAAAAAAAJgCAABkcnMv&#10;ZG93bnJldi54bWxQSwUGAAAAAAQABAD1AAAAigMAAAAA&#10;" path="m1,r,l5,2r6,48l9,54,8,52,,3,1,e" filled="f" strokeweight=".3pt">
                              <v:path arrowok="t" o:connecttype="custom" o:connectlocs="80,0;80,0;401,160;873,3964;713,4284;713,4284;633,4124;0,240;80,0" o:connectangles="0,0,0,0,0,0,0,0,0"/>
                              <o:lock v:ext="edit" aspectratio="t"/>
                            </v:shape>
                            <v:rect id="Rectangle 292" o:spid="_x0000_s1056" style="position:absolute;left:2913;top:18561;width:444;height: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tbSsQA&#10;AADbAAAADwAAAGRycy9kb3ducmV2LnhtbESPQWvCQBSE7wX/w/IK3nTTCsFGN0Esgp5K00JzfGaf&#10;STT7NmRXk/77riD0OMzMN8w6G00rbtS7xrKCl3kEgri0uuFKwffXbrYE4TyyxtYyKfglB1k6eVpj&#10;ou3An3TLfSUChF2CCmrvu0RKV9Zk0M1tRxy8k+0N+iD7SuoehwA3rXyNolgabDgs1NjRtqbykl+N&#10;gqH7eNObQh+Hoshlefx5P7j4rNT0edysQHga/X/40d5rBYsY7l/CD5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rW0rEAAAA2wAAAA8AAAAAAAAAAAAAAAAAmAIAAGRycy9k&#10;b3ducmV2LnhtbFBLBQYAAAAABAAEAPUAAACJAwAAAAA=&#10;" fillcolor="#efefef" stroked="f">
                              <o:lock v:ext="edit" aspectratio="t"/>
                            </v:rect>
                            <v:rect id="Rectangle 293" o:spid="_x0000_s1057" style="position:absolute;left:2939;top:18588;width:392;height: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Ck3MIA&#10;AADbAAAADwAAAGRycy9kb3ducmV2LnhtbESP0YrCMBRE3xf8h3AFXxZNdWEj1SgiCD64gu5+wKW5&#10;NsXmpjSp7f79RhD2cZg5M8x6O7haPKgNlWcN81kGgrjwpuJSw8/3YboEESKywdozafilANvN6G2N&#10;ufE9X+hxjaVIJRxy1GBjbHIpQ2HJYZj5hjh5N986jEm2pTQt9qnc1XKRZZ/SYcVpwWJDe0vF/do5&#10;DR+2698btT+pju5fR6XKczjttJ6Mh90KRKQh/odf9NEkTsHzS/o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gKTcwgAAANsAAAAPAAAAAAAAAAAAAAAAAJgCAABkcnMvZG93&#10;bnJldi54bWxQSwUGAAAAAAQABAD1AAAAhwMAAAAA&#10;" filled="f" strokeweight=".3pt">
                              <o:lock v:ext="edit" aspectratio="t"/>
                            </v:rect>
                            <v:shape id="Freeform 294" o:spid="_x0000_s1058" style="position:absolute;left:2913;top:18712;width:444;height:3923;visibility:visible;mso-wrap-style:square;v-text-anchor:top" coordsize="50,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Yi/8AA&#10;AADbAAAADwAAAGRycy9kb3ducmV2LnhtbERPy4rCMBTdC/5DuIK7MfWBSDWKT3QzMFP9gEtzbavN&#10;TWmirfP1k4Xg8nDei1VrSvGk2hWWFQwHEQji1OqCMwWX8+FrBsJ5ZI2lZVLwIgerZbezwFjbhn/p&#10;mfhMhBB2MSrIva9iKV2ak0E3sBVx4K62NugDrDOpa2xCuCnlKIqm0mDBoSHHirY5pffkYRQcp80t&#10;2U9+OBv+7YqzbMeb79FRqX6vXc9BeGr9R/x2n7SCcRgbvoQf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AYi/8AAAADbAAAADwAAAAAAAAAAAAAAAACYAgAAZHJzL2Rvd25y&#10;ZXYueG1sUEsFBgAAAAAEAAQA9QAAAIUDAAAAAA==&#10;" path="m,l50,r,108l50,217r,107l40,441r-31,l,324,,217,,108,,xe" fillcolor="#efefef" stroked="f">
                              <v:path arrowok="t" o:connecttype="custom" o:connectlocs="0,0;3943,0;3943,8549;3943,17169;3943,25637;3152,34898;710,34898;0,25637;0,17169;0,8549;0,0" o:connectangles="0,0,0,0,0,0,0,0,0,0,0"/>
                              <o:lock v:ext="edit" aspectratio="t"/>
                            </v:shape>
                            <v:shape id="Freeform 295" o:spid="_x0000_s1059" style="position:absolute;left:2913;top:18712;width:444;height:3923;visibility:visible;mso-wrap-style:square;v-text-anchor:top" coordsize="50,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8ZocMA&#10;AADbAAAADwAAAGRycy9kb3ducmV2LnhtbESPS2sCMRSF9wX/Q7iCG6mZWrQ6NUoVpLoSH7i+TG4n&#10;g8nNMIk6/vumIHR5OI+PM1u0zoobNaHyrOBtkIEgLryuuFRwOq5fJyBCRNZoPZOCBwVYzDsvM8y1&#10;v/OebodYijTCIUcFJsY6lzIUhhyGga+Jk/fjG4cxyaaUusF7GndWDrNsLB1WnAgGa1oZKi6Hq0uQ&#10;0druPr5D/zQuw9Y+LiY7D5dK9brt1yeISG38Dz/bG63gfQp/X9IP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8ZocMAAADbAAAADwAAAAAAAAAAAAAAAACYAgAAZHJzL2Rv&#10;d25yZXYueG1sUEsFBgAAAAAEAAQA9QAAAIgDAAAAAA==&#10;" path="m,l50,r,108l50,217r,107l40,441r-31,l,324,,217,,108,,e" filled="f" strokeweight=".3pt">
                              <v:path arrowok="t" o:connecttype="custom" o:connectlocs="0,0;3943,0;3943,8549;3943,17169;3943,25637;3152,34898;710,34898;0,25637;0,17169;0,8549;0,0" o:connectangles="0,0,0,0,0,0,0,0,0,0,0"/>
                              <o:lock v:ext="edit" aspectratio="t"/>
                            </v:shape>
                            <v:rect id="Rectangle 296" o:spid="_x0000_s1060" style="position:absolute;left:3082;top:18712;width:97;height:39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gV2L8A&#10;AADbAAAADwAAAGRycy9kb3ducmV2LnhtbERPTYvCMBC9C/6HMII3TRWRtRpFFME9yVbBHsdmbKvN&#10;pDTRdv+9OSzs8fG+V5vOVOJNjSstK5iMIxDEmdUl5wou58PoC4TzyBory6Tglxxs1v3eCmNtW/6h&#10;d+JzEULYxaig8L6OpXRZQQbd2NbEgbvbxqAPsMmlbrAN4aaS0yiaS4Mlh4YCa9oVlD2Tl1HQ1qeF&#10;3qb61qZpIrPbdf/t5g+lhoNuuwThqfP/4j/3USuYhfXhS/gBc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SBXYvwAAANsAAAAPAAAAAAAAAAAAAAAAAJgCAABkcnMvZG93bnJl&#10;di54bWxQSwUGAAAAAAQABAD1AAAAhAMAAAAA&#10;" fillcolor="#efefef" stroked="f">
                              <o:lock v:ext="edit" aspectratio="t"/>
                            </v:rect>
                            <v:rect id="Rectangle 297" o:spid="_x0000_s1061" style="position:absolute;left:3108;top:18739;width:45;height:3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PqTsQA&#10;AADbAAAADwAAAGRycy9kb3ducmV2LnhtbESPzWrDMBCE74W8g9hALqWRk5a6uFFCMAR8cAtN8gCL&#10;tbVMrJWx5J+8fVUo9DjMzDfM7jDbVozU+8axgs06AUFcOd1wreB6OT29gfABWWPrmBTcycNhv3jY&#10;YabdxF80nkMtIoR9hgpMCF0mpa8MWfRr1xFH79v1FkOUfS11j1OE21Zuk+RVWmw4LhjsKDdU3c6D&#10;VfBshumxS/MyHej2UaRp/enLo1Kr5Xx8BxFoDv/hv3ahFbxs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j6k7EAAAA2wAAAA8AAAAAAAAAAAAAAAAAmAIAAGRycy9k&#10;b3ducmV2LnhtbFBLBQYAAAAABAAEAPUAAACJAwAAAAA=&#10;" filled="f" strokeweight=".3pt">
                              <o:lock v:ext="edit" aspectratio="t"/>
                            </v:rect>
                            <v:shape id="Freeform 298" o:spid="_x0000_s1062" style="position:absolute;left:2824;top:16684;width:604;height:1877;visibility:visible;mso-wrap-style:square;v-text-anchor:top" coordsize="68,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dRRccA&#10;AADbAAAADwAAAGRycy9kb3ducmV2LnhtbESPQUvDQBSE70L/w/IKvdmNVYrEbosU1EIR2hiqx0f2&#10;NRubfRuy2yT217tCweMwM98wi9Vga9FR6yvHCu6mCQjiwumKSwX5x8vtIwgfkDXWjknBD3lYLUc3&#10;C0y163lPXRZKESHsU1RgQmhSKX1hyKKfuoY4ekfXWgxRtqXULfYRbms5S5K5tFhxXDDY0NpQccrO&#10;VkF/MIfXr8txm73v9uVnl79dvnf3Sk3Gw/MTiEBD+A9f2xut4GEGf1/iD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nUUXHAAAA2wAAAA8AAAAAAAAAAAAAAAAAmAIAAGRy&#10;cy9kb3ducmV2LnhtbFBLBQYAAAAABAAEAPUAAACMAwAAAAA=&#10;" path="m,l68,r,106l68,132r-3,45l60,211r-50,l3,169,,132,,106,,xe" fillcolor="#efefef" stroked="f">
                              <v:path arrowok="t" o:connecttype="custom" o:connectlocs="0,0;5365,0;5365,8389;5365,10444;5125,14011;4734,16697;791,16697;240,13370;0,10444;0,8389;0,0" o:connectangles="0,0,0,0,0,0,0,0,0,0,0"/>
                              <o:lock v:ext="edit" aspectratio="t"/>
                            </v:shape>
                            <v:shape id="Freeform 299" o:spid="_x0000_s1063" style="position:absolute;left:2824;top:16684;width:604;height:1877;visibility:visible;mso-wrap-style:square;v-text-anchor:top" coordsize="68,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r20MIA&#10;AADbAAAADwAAAGRycy9kb3ducmV2LnhtbESPQYvCMBSE78L+h/AWvGmqK6V0jSILoifBKnp9NG/b&#10;0ual22Rt/fdGEDwOM/MNs1wPphE36lxlWcFsGoEgzq2uuFBwPm0nCQjnkTU2lknBnRysVx+jJaba&#10;9nykW+YLESDsUlRQet+mUrq8JINualvi4P3azqAPsiuk7rAPcNPIeRTF0mDFYaHEln5Kyuvs3yjY&#10;L5Isdu05PtV1/3c9JLvo0u+UGn8Om28Qngb/Dr/ae61g8QX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2vbQwgAAANsAAAAPAAAAAAAAAAAAAAAAAJgCAABkcnMvZG93&#10;bnJldi54bWxQSwUGAAAAAAQABAD1AAAAhwMAAAAA&#10;" path="m,l68,r,106l68,132r-3,45l60,211r-50,l3,169,,132,,106,,e" filled="f" strokeweight=".3pt">
                              <v:path arrowok="t" o:connecttype="custom" o:connectlocs="0,0;5365,0;5365,8389;5365,10444;5125,14011;4734,16697;791,16697;240,13370;0,10444;0,8389;0,0" o:connectangles="0,0,0,0,0,0,0,0,0,0,0"/>
                              <o:lock v:ext="edit" aspectratio="t"/>
                            </v:shape>
                            <v:roundrect id="AutoShape 300" o:spid="_x0000_s1064" style="position:absolute;left:2717;top:16338;width:818;height:338;visibility:visible" arcsize="31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adu8EA&#10;AADbAAAADwAAAGRycy9kb3ducmV2LnhtbESPQYvCMBSE7wv+h/AEb2uqdJfdahQRBK+6e/D4TJ5N&#10;a/NSmljrvzfCwh6HmfmGWa4H14ieulB5VjCbZiCItTcVlwp+f3bvXyBCRDbYeCYFDwqwXo3ellgY&#10;f+cD9cdYigThUKACG2NbSBm0JYdh6lvi5F185zAm2ZXSdHhPcNfIeZZ9SocVpwWLLW0t6evx5hSc&#10;9aHWG+cHezp9f+S9rW/luVZqMh42CxCRhvgf/mvvjYI8h9eX9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2nbvBAAAA2wAAAA8AAAAAAAAAAAAAAAAAmAIAAGRycy9kb3du&#10;cmV2LnhtbFBLBQYAAAAABAAEAPUAAACGAwAAAAA=&#10;" fillcolor="#efefef" strokeweight=".3pt">
                              <o:lock v:ext="edit" aspectratio="t"/>
                            </v:roundrect>
                            <v:roundrect id="AutoShape 301" o:spid="_x0000_s1065" style="position:absolute;left:2326;top:16907;width:382;height:1183;visibility:visible" arcsize="131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zASMUA&#10;AADbAAAADwAAAGRycy9kb3ducmV2LnhtbESPS2/CMBCE75X4D9Yi9QYOqEAVMAgV8TiWh9pyW+Il&#10;CY3XkW0g/fd1JaQeRzPzjWYya0wlbuR8aVlBr5uAIM6sLjlXcNgvO68gfEDWWFkmBT/kYTZtPU0w&#10;1fbOW7rtQi4ihH2KCooQ6lRKnxVk0HdtTRy9s3UGQ5Qul9rhPcJNJftJMpQGS44LBdb0VlD2vbsa&#10;BatL+Bj5dX/tBu/X4wJPm8/V6Uup53YzH4MI1IT/8KO90QpeBvD3Jf4A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MBIxQAAANsAAAAPAAAAAAAAAAAAAAAAAJgCAABkcnMv&#10;ZG93bnJldi54bWxQSwUGAAAAAAQABAD1AAAAigMAAAAA&#10;" fillcolor="#efefef" strokeweight=".3pt">
                              <o:lock v:ext="edit" aspectratio="t"/>
                            </v:roundrect>
                            <v:line id="Line 302" o:spid="_x0000_s1066" style="position:absolute;visibility:visible" from="2317,17183" to="2708,17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Wx5sQAAADbAAAADwAAAGRycy9kb3ducmV2LnhtbESPUWvCMBSF3wf+h3CFva2pQ+KoRtEN&#10;QWEv7fYD7pprW2xuuiRq9++XwcDHwznnO5zVZrS9uJIPnWMNsywHQVw703Gj4fNj//QCIkRkg71j&#10;0vBDATbrycMKC+NuXNK1io1IEA4FamhjHAopQ92SxZC5gTh5J+ctxiR9I43HW4LbXj7nuZIWO04L&#10;LQ702lJ9ri5Wgzph+X1U5ZfaH8b3t9nR71S10PpxOm6XICKN8R7+bx+MhrmCvy/pB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tbHmxAAAANsAAAAPAAAAAAAAAAAA&#10;AAAAAKECAABkcnMvZG93bnJldi54bWxQSwUGAAAAAAQABAD5AAAAkgMAAAAA&#10;" strokeweight=".3pt"/>
                            <v:line id="Line 303" o:spid="_x0000_s1067" style="position:absolute;visibility:visible" from="2317,17796" to="2708,17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kUfcMAAADbAAAADwAAAGRycy9kb3ducmV2LnhtbESPUWvCMBSF34X9h3AHvmnqkDg6o7iJ&#10;oLCX1v2Au+baFpubLona/ftlIPh4OOd8h7NcD7YTV/KhdaxhNs1AEFfOtFxr+DruJq8gQkQ22Dkm&#10;Db8UYL16Gi0xN+7GBV3LWIsE4ZCjhibGPpcyVA1ZDFPXEyfv5LzFmKSvpfF4S3DbyZcsU9Jiy2mh&#10;wZ4+GqrO5cVqUCcsfg6q+Fa7/fC5nR38uyoXWo+fh80biEhDfITv7b3RMF/A/5f0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5FH3DAAAA2wAAAA8AAAAAAAAAAAAA&#10;AAAAoQIAAGRycy9kb3ducmV2LnhtbFBLBQYAAAAABAAEAPkAAACRAwAAAAA=&#10;" strokeweight=".3pt"/>
                            <v:roundrect id="AutoShape 304" o:spid="_x0000_s1068" style="position:absolute;left:2735;top:17209;width:62;height:650;visibility:visible" arcsize=".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vMIA&#10;AADbAAAADwAAAGRycy9kb3ducmV2LnhtbERPz2vCMBS+D/wfwhN2m6ljjNEZZQjivAhTqfP2aF6b&#10;uuSlNNHW/fXLYeDx4/s9WwzOiit1ofGsYDrJQBCXXjdcKzjsV09vIEJE1mg9k4IbBVjMRw8zzLXv&#10;+Yuuu1iLFMIhRwUmxjaXMpSGHIaJb4kTV/nOYUywq6XusE/hzsrnLHuVDhtODQZbWhoqf3YXp6Bf&#10;B1tsi++qcuei3RvLp9/NUanH8fDxDiLSEO/if/enVvCSxqYv6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Qpa8wgAAANsAAAAPAAAAAAAAAAAAAAAAAJgCAABkcnMvZG93&#10;bnJldi54bWxQSwUGAAAAAAQABAD1AAAAhwMAAAAA&#10;" fillcolor="#efefef" strokeweight=".3pt">
                              <o:lock v:ext="edit" aspectratio="t"/>
                            </v:roundrect>
                            <v:shape id="Freeform 305" o:spid="_x0000_s1069" style="position:absolute;left:2619;top:914;width:952;height:15388;visibility:visible;mso-wrap-style:square;v-text-anchor:top" coordsize="107,1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CmsMA&#10;AADbAAAADwAAAGRycy9kb3ducmV2LnhtbESPzYrCMBSF94LvEK7gTlNFdOwYRQRRFwpTZxazuzTX&#10;ttjc1CbW+vaTAcHl4fx8nMWqNaVoqHaFZQWjYQSCOLW64EzB93k7+ADhPLLG0jIpeJKD1bLbWWCs&#10;7YO/qEl8JsIIuxgV5N5XsZQuzcmgG9qKOHgXWxv0QdaZ1DU+wrgp5TiKptJgwYGQY0WbnNJrcjcB&#10;cp793LBxeDpko6n2u+M8+j0q1e+1608Qnlr/Dr/ae61gMof/L+E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bCmsMAAADbAAAADwAAAAAAAAAAAAAAAACYAgAAZHJzL2Rv&#10;d25yZXYueG1sUEsFBgAAAAAEAAQA9QAAAIgDAAAAAA==&#10;" path="m86,1652r,78l20,1730r,-78l10,1640r,-410l10,821r,-411l10,206r,-104l10,52r,-26l7,19,3,16,,10,3,3,10,,54,,97,r7,3l107,11r-3,5l99,21r-2,5l97,52r,50l97,206r,204l97,821r,409l97,1640r-11,12xe" fillcolor="#efefef" stroked="f">
                              <v:path arrowok="t" o:connecttype="custom" o:connectlocs="6806,130700;6806,136873;1584,136873;1584,130700;792,129748;792,97318;792,64959;792,32439;792,16295;792,8068;792,4118;792,2055;552,1503;240,1263;0,792;240,240;792,0;4271,0;7678,0;8230,240;8470,872;8230,1263;7838,1663;7678,2055;7678,4118;7678,8068;7678,16295;7678,32439;7678,64959;7678,97318;7678,129748;6806,130700" o:connectangles="0,0,0,0,0,0,0,0,0,0,0,0,0,0,0,0,0,0,0,0,0,0,0,0,0,0,0,0,0,0,0,0"/>
                              <o:lock v:ext="edit" aspectratio="t"/>
                            </v:shape>
                            <v:shape id="Freeform 306" o:spid="_x0000_s1070" style="position:absolute;left:2619;top:914;width:952;height:15388;visibility:visible;mso-wrap-style:square;v-text-anchor:top" coordsize="107,1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u/28EA&#10;AADbAAAADwAAAGRycy9kb3ducmV2LnhtbERPz2vCMBS+C/sfwhvsImu6iTK6RhmDgQcPto6dn8lb&#10;2615KUm09b83B8Hjx/e73Ey2F2fyoXOs4CXLQRBrZzpuFHwfvp7fQISIbLB3TAouFGCzfpiVWBg3&#10;ckXnOjYihXAoUEEb41BIGXRLFkPmBuLE/TpvMSboG2k8jinc9vI1z1fSYsepocWBPlvS//XJKqjq&#10;+eq4XxxH7XtZ/XG1+xl0UOrpcfp4BxFpinfxzb01CpZpffqSfoBc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7v9vBAAAA2wAAAA8AAAAAAAAAAAAAAAAAmAIAAGRycy9kb3du&#10;cmV2LnhtbFBLBQYAAAAABAAEAPUAAACGAwAAAAA=&#10;" path="m86,1652r,78l20,1730r,-78l10,1640r,-410l10,821r,-411l10,206r,-104l10,52r,-26l7,19,3,16,,10,3,3,10,,54,,97,r7,3l107,11r-3,5l99,21r-2,5l97,52r,50l97,206r,204l97,821r,409l97,1640r-11,12e" filled="f" strokeweight=".3pt">
                              <v:path arrowok="t" o:connecttype="custom" o:connectlocs="6806,130700;6806,136873;1584,136873;1584,130700;792,129748;792,97318;792,64959;792,32439;792,16295;792,8068;792,4118;792,2055;552,1503;240,1263;0,792;240,240;792,0;4271,0;7678,0;8230,240;8470,872;8230,1263;7838,1663;7678,2055;7678,4118;7678,8068;7678,16295;7678,32439;7678,64959;7678,97318;7678,129748;6806,130700" o:connectangles="0,0,0,0,0,0,0,0,0,0,0,0,0,0,0,0,0,0,0,0,0,0,0,0,0,0,0,0,0,0,0,0"/>
                              <o:lock v:ext="edit" aspectratio="t"/>
                            </v:shape>
                            <v:line id="Line 307" o:spid="_x0000_s1071" style="position:absolute;visibility:visible" from="2717,2302" to="3500,2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JtKsUAAADbAAAADwAAAGRycy9kb3ducmV2LnhtbESPQWvCQBSE74L/YXlCb7pJoWKjawgF&#10;S/GgNfXg8ZF9JtHs2zS7jem/7woFj8PMfMOs0sE0oqfO1ZYVxLMIBHFhdc2lguPXZroA4TyyxsYy&#10;KfglB+l6PFphou2ND9TnvhQBwi5BBZX3bSKlKyoy6Ga2JQ7e2XYGfZBdKXWHtwA3jXyOork0WHNY&#10;qLClt4qKa/5jFGx22yZ/zw9xf9KXfTT/fs0Wn1qpp8mQLUF4Gvwj/N/+0ApeYrh/CT9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JtKsUAAADbAAAADwAAAAAAAAAA&#10;AAAAAAChAgAAZHJzL2Rvd25yZXYueG1sUEsFBgAAAAAEAAQA+QAAAJMDAAAAAA==&#10;" strokeweight=".15pt"/>
                            <v:line id="Line 308" o:spid="_x0000_s1072" style="position:absolute;visibility:visible" from="2717,2542" to="2984,2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DzXcQAAADbAAAADwAAAGRycy9kb3ducmV2LnhtbESPQYvCMBSE74L/ITxhb5oqKFqNIoKL&#10;7GFdqwePj+bZVpuXbpOt9d8bYcHjMDPfMItVa0rRUO0KywqGgwgEcWp1wZmC03Hbn4JwHlljaZkU&#10;PMjBatntLDDW9s4HahKfiQBhF6OC3PsqltKlORl0A1sRB+9ia4M+yDqTusZ7gJtSjqJoIg0WHBZy&#10;rGiTU3pL/oyC7fdXmXwmh2Fz1td9NPmdrac/WqmPXrueg/DU+nf4v73TCsYjeH0JP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PNdxAAAANsAAAAPAAAAAAAAAAAA&#10;AAAAAKECAABkcnMvZG93bnJldi54bWxQSwUGAAAAAAQABAD5AAAAkgMAAAAA&#10;" strokeweight=".15pt"/>
                            <v:line id="Line 309" o:spid="_x0000_s1073" style="position:absolute;visibility:visible" from="2717,2800" to="2984,2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xWxsUAAADbAAAADwAAAGRycy9kb3ducmV2LnhtbESPQWvCQBSE74L/YXlCb7rRUompq4ig&#10;lB60Rg8eH9nXJG32bcxuY/z3riD0OMzMN8x82ZlKtNS40rKC8SgCQZxZXXKu4HTcDGMQziNrrCyT&#10;ghs5WC76vTkm2l75QG3qcxEg7BJUUHhfJ1K6rCCDbmRr4uB928agD7LJpW7wGuCmkpMomkqDJYeF&#10;AmtaF5T9pn9GwWb3WaXb9DBuz/pnH00vs1X8pZV6GXSrdxCeOv8ffrY/tIK3V3h8CT9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xWxsUAAADbAAAADwAAAAAAAAAA&#10;AAAAAAChAgAAZHJzL2Rvd25yZXYueG1sUEsFBgAAAAAEAAQA+QAAAJMDAAAAAA==&#10;" strokeweight=".15pt"/>
                            <v:line id="Line 310" o:spid="_x0000_s1074" style="position:absolute;visibility:visible" from="2717,3049" to="2984,3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XOssUAAADbAAAADwAAAGRycy9kb3ducmV2LnhtbESPQWvCQBSE74L/YXlCb7pRWompq4ig&#10;lB60Rg8eH9nXJG32bcxuY/z3riD0OMzMN8x82ZlKtNS40rKC8SgCQZxZXXKu4HTcDGMQziNrrCyT&#10;ghs5WC76vTkm2l75QG3qcxEg7BJUUHhfJ1K6rCCDbmRr4uB928agD7LJpW7wGuCmkpMomkqDJYeF&#10;AmtaF5T9pn9GwWb3WaXb9DBuz/pnH00vs1X8pZV6GXSrdxCeOv8ffrY/tIK3V3h8CT9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XOssUAAADbAAAADwAAAAAAAAAA&#10;AAAAAAChAgAAZHJzL2Rvd25yZXYueG1sUEsFBgAAAAAEAAQA+QAAAJMDAAAAAA==&#10;" strokeweight=".15pt"/>
                            <v:line id="Line 311" o:spid="_x0000_s1075" style="position:absolute;visibility:visible" from="2717,3307" to="2984,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lrKcQAAADbAAAADwAAAGRycy9kb3ducmV2LnhtbESPQYvCMBSE74L/ITxhb5q6oGg1igiK&#10;eNC1evD4aJ5ttXnpNtna/fcbYcHjMDPfMPNla0rRUO0KywqGgwgEcWp1wZmCy3nTn4BwHlljaZkU&#10;/JKD5aLbmWOs7ZNP1CQ+EwHCLkYFufdVLKVLczLoBrYiDt7N1gZ9kHUmdY3PADel/IyisTRYcFjI&#10;saJ1Tukj+TEKNod9mWyT07C56vsxGn9PV5MvrdRHr13NQHhq/Tv8395pBaMRvL6EH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WspxAAAANsAAAAPAAAAAAAAAAAA&#10;AAAAAKECAABkcnMvZG93bnJldi54bWxQSwUGAAAAAAQABAD5AAAAkgMAAAAA&#10;" strokeweight=".15pt"/>
                            <v:line id="Line 312" o:spid="_x0000_s1076" style="position:absolute;visibility:visible" from="2717,3565" to="3242,3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v1XsUAAADbAAAADwAAAGRycy9kb3ducmV2LnhtbESPQWvCQBSE74X+h+UVems2Fgw2uoZQ&#10;UKSHqmkPPT6yzyRt9m3MbmP8964geBxm5htmkY2mFQP1rrGsYBLFIIhLqxuuFHx/rV5mIJxH1tha&#10;JgVncpAtHx8WmGp74j0Nha9EgLBLUUHtfZdK6cqaDLrIdsTBO9jeoA+yr6Tu8RTgppWvcZxIgw2H&#10;hRo7eq+p/Cv+jYLV50dbrIv9ZPjRv9s4Ob7ls51W6vlpzOcgPI3+Hr61N1rBNIHrl/A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v1XsUAAADbAAAADwAAAAAAAAAA&#10;AAAAAAChAgAAZHJzL2Rvd25yZXYueG1sUEsFBgAAAAAEAAQA+QAAAJMDAAAAAA==&#10;" strokeweight=".15pt"/>
                            <v:line id="Line 313" o:spid="_x0000_s1077" style="position:absolute;visibility:visible" from="2717,3814" to="2984,3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dQxcUAAADbAAAADwAAAGRycy9kb3ducmV2LnhtbESPQWvCQBSE74L/YXlCb7pRqI2pq4ig&#10;FA9WowePj+xrkjb7Nma3Mf57t1DwOMzMN8x82ZlKtNS40rKC8SgCQZxZXXKu4HzaDGMQziNrrCyT&#10;gjs5WC76vTkm2t74SG3qcxEg7BJUUHhfJ1K6rCCDbmRr4uB92cagD7LJpW7wFuCmkpMomkqDJYeF&#10;AmtaF5T9pL9GwWa/q9Jtehy3F/39GU2vs1V80Eq9DLrVOwhPnX+G/9sfWsHrG/x9CT9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dQxcUAAADbAAAADwAAAAAAAAAA&#10;AAAAAAChAgAAZHJzL2Rvd25yZXYueG1sUEsFBgAAAAAEAAQA+QAAAJMDAAAAAA==&#10;" strokeweight=".15pt"/>
                            <v:line id="Line 314" o:spid="_x0000_s1078" style="position:absolute;visibility:visible" from="2717,4072" to="2984,4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jEt8EAAADbAAAADwAAAGRycy9kb3ducmV2LnhtbERPTYvCMBC9C/6HMII3TV1QtBpFBEU8&#10;rGv14HFoxrbaTLpNrN1/bw4LHh/ve7FqTSkaql1hWcFoGIEgTq0uOFNwOW8HUxDOI2ssLZOCP3Kw&#10;WnY7C4y1ffGJmsRnIoSwi1FB7n0VS+nSnAy6oa2IA3eztUEfYJ1JXeMrhJtSfkXRRBosODTkWNEm&#10;p/SRPI2C7fehTHbJadRc9f0YTX5n6+mPVqrfa9dzEJ5a/xH/u/dawTiMDV/CD5D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MS3wQAAANsAAAAPAAAAAAAAAAAAAAAA&#10;AKECAABkcnMvZG93bnJldi54bWxQSwUGAAAAAAQABAD5AAAAjwMAAAAA&#10;" strokeweight=".15pt"/>
                            <v:line id="Line 315" o:spid="_x0000_s1079" style="position:absolute;visibility:visible" from="2717,4321" to="2984,4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RhLMQAAADbAAAADwAAAGRycy9kb3ducmV2LnhtbESPQYvCMBSE74L/ITxhb5oqrGg1igiK&#10;eFjX6sHjo3m21ealNrF2/71ZWNjjMDPfMPNla0rRUO0KywqGgwgEcWp1wZmC82nTn4BwHlljaZkU&#10;/JCD5aLbmWOs7YuP1CQ+EwHCLkYFufdVLKVLczLoBrYiDt7V1gZ9kHUmdY2vADelHEXRWBosOCzk&#10;WNE6p/SePI2Czde+TLbJcdhc9O0QjR/T1eRbK/XRa1czEJ5a/x/+a++0gs8p/H4JP0A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GEsxAAAANsAAAAPAAAAAAAAAAAA&#10;AAAAAKECAABkcnMvZG93bnJldi54bWxQSwUGAAAAAAQABAD5AAAAkgMAAAAA&#10;" strokeweight=".15pt"/>
                            <v:line id="Line 316" o:spid="_x0000_s1080" style="position:absolute;visibility:visible" from="2717,4579" to="2984,4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ICDMAAAADbAAAADwAAAGRycy9kb3ducmV2LnhtbERPTYvCMBC9L/gfwgje1lQPxa1GEUER&#10;D65WDx6HZmyrzaQ2sdZ/vzkIe3y879miM5VoqXGlZQWjYQSCOLO65FzB+bT+noBwHlljZZkUvMnB&#10;Yt77mmGi7YuP1KY+FyGEXYIKCu/rREqXFWTQDW1NHLirbQz6AJtc6gZfIdxUchxFsTRYcmgosKZV&#10;Qdk9fRoF6/2uSjfpcdRe9O03ih8/y8lBKzXod8spCE+d/xd/3FutIA7rw5fwA+T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CAgzAAAAA2wAAAA8AAAAAAAAAAAAAAAAA&#10;oQIAAGRycy9kb3ducmV2LnhtbFBLBQYAAAAABAAEAPkAAACOAwAAAAA=&#10;" strokeweight=".15pt"/>
                            <v:line id="Line 317" o:spid="_x0000_s1081" style="position:absolute;visibility:visible" from="2717,4828" to="3500,4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6nl8UAAADbAAAADwAAAGRycy9kb3ducmV2LnhtbESPQWvCQBSE70L/w/IKvekmHoJG1xAK&#10;SumhrdGDx0f2mUSzb9PsNqb/vlsQPA4z8w2zzkbTioF611hWEM8iEMSl1Q1XCo6H7XQBwnlkja1l&#10;UvBLDrLN02SNqbY33tNQ+EoECLsUFdTed6mUrqzJoJvZjjh4Z9sb9EH2ldQ93gLctHIeRYk02HBY&#10;qLGj15rKa/FjFGw/3ttiV+zj4aQvn1HyvcwXX1qpl+cxX4HwNPpH+N5+0wqSGP6/hB8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6nl8UAAADbAAAADwAAAAAAAAAA&#10;AAAAAAChAgAAZHJzL2Rvd25yZXYueG1sUEsFBgAAAAAEAAQA+QAAAJMDAAAAAA==&#10;" strokeweight=".15pt"/>
                            <v:line id="Line 318" o:spid="_x0000_s1082" style="position:absolute;visibility:visible" from="2717,5086" to="2984,5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w54MUAAADbAAAADwAAAGRycy9kb3ducmV2LnhtbESPQWvCQBSE74X+h+UVvNVNPISYukoo&#10;WIoHrWkPPT6yzyQ2+zbNbpP4792C4HGYmW+Y1WYyrRiod41lBfE8AkFcWt1wpeDrc/ucgnAeWWNr&#10;mRRcyMFm/fiwwkzbkY80FL4SAcIuQwW1910mpStrMujmtiMO3sn2Bn2QfSV1j2OAm1YuoiiRBhsO&#10;CzV29FpT+VP8GQXb/a4t3opjPHzr8yFKfpd5+qGVmj1N+QsIT5O/h2/td60gWcD/l/AD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w54MUAAADbAAAADwAAAAAAAAAA&#10;AAAAAAChAgAAZHJzL2Rvd25yZXYueG1sUEsFBgAAAAAEAAQA+QAAAJMDAAAAAA==&#10;" strokeweight=".15pt"/>
                            <v:line id="Line 319" o:spid="_x0000_s1083" style="position:absolute;visibility:visible" from="2717,5326" to="2984,5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ce8UAAADbAAAADwAAAGRycy9kb3ducmV2LnhtbESPQWvCQBSE74X+h+UVems2Vgg2uoZQ&#10;UKSHqmkPPT6yzyRt9m3MbmP8964geBxm5htmkY2mFQP1rrGsYBLFIIhLqxuuFHx/rV5mIJxH1tha&#10;JgVncpAtHx8WmGp74j0Nha9EgLBLUUHtfZdK6cqaDLrIdsTBO9jeoA+yr6Tu8RTgppWvcZxIgw2H&#10;hRo7eq+p/Cv+jYLV50dbrIv9ZPjRv9s4Ob7ls51W6vlpzOcgPI3+Hr61N1pBMoXrl/A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ce8UAAADbAAAADwAAAAAAAAAA&#10;AAAAAAChAgAAZHJzL2Rvd25yZXYueG1sUEsFBgAAAAAEAAQA+QAAAJMDAAAAAA==&#10;" strokeweight=".15pt"/>
                            <v:line id="Line 320" o:spid="_x0000_s1084" style="position:absolute;visibility:visible" from="2717,5593" to="2984,5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kED8UAAADbAAAADwAAAGRycy9kb3ducmV2LnhtbESPQWvCQBSE74X+h+UVems2Fgk2uoZQ&#10;UKSHqmkPPT6yzyRt9m3MbmP8964geBxm5htmkY2mFQP1rrGsYBLFIIhLqxuuFHx/rV5mIJxH1tha&#10;JgVncpAtHx8WmGp74j0Nha9EgLBLUUHtfZdK6cqaDLrIdsTBO9jeoA+yr6Tu8RTgppWvcZxIgw2H&#10;hRo7eq+p/Cv+jYLV50dbrIv9ZPjRv9s4Ob7ls51W6vlpzOcgPI3+Hr61N1pBMoXrl/A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kED8UAAADbAAAADwAAAAAAAAAA&#10;AAAAAAChAgAAZHJzL2Rvd25yZXYueG1sUEsFBgAAAAAEAAQA+QAAAJMDAAAAAA==&#10;" strokeweight=".15pt"/>
                            <v:line id="Line 321" o:spid="_x0000_s1085" style="position:absolute;visibility:visible" from="2717,5851" to="2984,5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WhlMUAAADbAAAADwAAAGRycy9kb3ducmV2LnhtbESPQWvCQBSE74X+h+UVems2Fgw2uoZQ&#10;UKSHqmkPPT6yzyRt9m3MbmP8964geBxm5htmkY2mFQP1rrGsYBLFIIhLqxuuFHx/rV5mIJxH1tha&#10;JgVncpAtHx8WmGp74j0Nha9EgLBLUUHtfZdK6cqaDLrIdsTBO9jeoA+yr6Tu8RTgppWvcZxIgw2H&#10;hRo7eq+p/Cv+jYLV50dbrIv9ZPjRv9s4Ob7ls51W6vlpzOcgPI3+Hr61N1pBMoXrl/A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7WhlMUAAADbAAAADwAAAAAAAAAA&#10;AAAAAAChAgAAZHJzL2Rvd25yZXYueG1sUEsFBgAAAAAEAAQA+QAAAJMDAAAAAA==&#10;" strokeweight=".15pt"/>
                            <v:line id="Line 322" o:spid="_x0000_s1086" style="position:absolute;visibility:visible" from="2717,6091" to="3242,6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c/48QAAADbAAAADwAAAGRycy9kb3ducmV2LnhtbESPQYvCMBSE74L/ITzBm6buobjVKCK4&#10;iIddrR48PppnW21eahNr999vhAWPw8x8w8yXnalES40rLSuYjCMQxJnVJecKTsfNaArCeWSNlWVS&#10;8EsOlot+b46Jtk8+UJv6XAQIuwQVFN7XiZQuK8igG9uaOHgX2xj0QTa51A0+A9xU8iOKYmmw5LBQ&#10;YE3rgrJb+jAKNt+7Kv1KD5P2rK8/UXz/XE33WqnhoFvNQHjq/Dv8395qBXEMry/hB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Zz/jxAAAANsAAAAPAAAAAAAAAAAA&#10;AAAAAKECAABkcnMvZG93bnJldi54bWxQSwUGAAAAAAQABAD5AAAAkgMAAAAA&#10;" strokeweight=".15pt"/>
                            <v:line id="Line 323" o:spid="_x0000_s1087" style="position:absolute;visibility:visible" from="2717,6358" to="2984,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uaeMQAAADbAAAADwAAAGRycy9kb3ducmV2LnhtbESPQWvCQBSE7wX/w/IEb3Wjh1Sjq4ig&#10;SA+1Rg8eH9lnEs2+jdltTP99Vyh4HGbmG2a+7EwlWmpcaVnBaBiBIM6sLjlXcDpu3icgnEfWWFkm&#10;Bb/kYLnovc0x0fbBB2pTn4sAYZeggsL7OpHSZQUZdENbEwfvYhuDPsgml7rBR4CbSo6jKJYGSw4L&#10;Bda0Lii7pT9Gwebrs0q36WHUnvV1H8X36WryrZUa9LvVDISnzr/C/+2dVhB/wPN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5p4xAAAANsAAAAPAAAAAAAAAAAA&#10;AAAAAKECAABkcnMvZG93bnJldi54bWxQSwUGAAAAAAQABAD5AAAAkgMAAAAA&#10;" strokeweight=".15pt"/>
                            <v:line id="Line 324" o:spid="_x0000_s1088" style="position:absolute;visibility:visible" from="2717,6598" to="2984,6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QOCsAAAADbAAAADwAAAGRycy9kb3ducmV2LnhtbERPTYvCMBC9L/gfwgje1lQPxa1GEUER&#10;D65WDx6HZmyrzaQ2sdZ/vzkIe3y879miM5VoqXGlZQWjYQSCOLO65FzB+bT+noBwHlljZZkUvMnB&#10;Yt77mmGi7YuP1KY+FyGEXYIKCu/rREqXFWTQDW1NHLirbQz6AJtc6gZfIdxUchxFsTRYcmgosKZV&#10;Qdk9fRoF6/2uSjfpcdRe9O03ih8/y8lBKzXod8spCE+d/xd/3FutIA5jw5fwA+T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G0DgrAAAAA2wAAAA8AAAAAAAAAAAAAAAAA&#10;oQIAAGRycy9kb3ducmV2LnhtbFBLBQYAAAAABAAEAPkAAACOAwAAAAA=&#10;" strokeweight=".15pt"/>
                            <v:line id="Line 325" o:spid="_x0000_s1089" style="position:absolute;visibility:visible" from="2717,6856" to="2984,6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irkcUAAADbAAAADwAAAGRycy9kb3ducmV2LnhtbESPQWvCQBSE70L/w/IKvekmHkKSukoo&#10;WKSHqmkPPT6yzyQ2+zbNbmP8926h4HGYmW+Y1WYynRhpcK1lBfEiAkFcWd1yreDzYztPQTiPrLGz&#10;TAqu5GCzfpitMNf2wkcaS1+LAGGXo4LG+z6X0lUNGXQL2xMH72QHgz7IoZZ6wEuAm04uoyiRBlsO&#10;Cw329NJQ9V3+GgXb97eufC2P8filz/so+cmK9KCVenqcimcQniZ/D/+3d1pBksHfl/AD5P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irkcUAAADbAAAADwAAAAAAAAAA&#10;AAAAAAChAgAAZHJzL2Rvd25yZXYueG1sUEsFBgAAAAAEAAQA+QAAAJMDAAAAAA==&#10;" strokeweight=".15pt"/>
                            <v:line id="Line 326" o:spid="_x0000_s1090" style="position:absolute;visibility:visible" from="2717,7105" to="2984,7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U0cMAAADbAAAADwAAAGRycy9kb3ducmV2LnhtbERPPW/CMBDdkfofrKvUjTgwpDTEQagS&#10;CDFQSDswnuJrkjY+h9hN0n9fD0gdn953tplMKwbqXWNZwSKKQRCXVjdcKfh4381XIJxH1thaJgW/&#10;5GCTP8wyTLUd+UJD4SsRQtilqKD2vkuldGVNBl1kO+LAfdreoA+wr6TucQzhppXLOE6kwYZDQ40d&#10;vdZUfhc/RsHudGyLfXFZDFf99RYnt5ft6qyVenqctmsQnib/L767D1rBc1gfvoQf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blNHDAAAA2wAAAA8AAAAAAAAAAAAA&#10;AAAAoQIAAGRycy9kb3ducmV2LnhtbFBLBQYAAAAABAAEAPkAAACRAwAAAAA=&#10;" strokeweight=".15pt"/>
                            <v:line id="Line 327" o:spid="_x0000_s1091" style="position:absolute;visibility:visible" from="2717,7363" to="3500,7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cxSsUAAADbAAAADwAAAGRycy9kb3ducmV2LnhtbESPQWvCQBSE74L/YXlCb2aTHtRG1xAK&#10;SvFga9pDj4/sM0mbfRuza0z/fbdQ8DjMzDfMJhtNKwbqXWNZQRLFIIhLqxuuFHy87+YrEM4ja2wt&#10;k4IfcpBtp5MNptre+ERD4SsRIOxSVFB736VSurImgy6yHXHwzrY36IPsK6l7vAW4aeVjHC+kwYbD&#10;Qo0dPddUfhdXo2B3PLTFvjglw6f+eo0Xl6d89aaVepiN+RqEp9Hfw//tF61gmcDfl/AD5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VcxSsUAAADbAAAADwAAAAAAAAAA&#10;AAAAAAChAgAAZHJzL2Rvd25yZXYueG1sUEsFBgAAAAAEAAQA+QAAAJMDAAAAAA==&#10;" strokeweight=".15pt"/>
                            <v:line id="Line 328" o:spid="_x0000_s1092" style="position:absolute;visibility:visible" from="2717,7621" to="2984,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WvPcYAAADbAAAADwAAAGRycy9kb3ducmV2LnhtbESPQWvCQBSE7wX/w/KE3upGDzGNriKC&#10;UnqwTdqDx0f2mUSzb2N2m6T/vlso9DjMzDfMejuaRvTUudqygvksAkFcWF1zqeDz4/CUgHAeWWNj&#10;mRR8k4PtZvKwxlTbgTPqc1+KAGGXooLK+zaV0hUVGXQz2xIH72I7gz7IrpS6wyHATSMXURRLgzWH&#10;hQpb2ldU3PIvo+Bwem3yY57N+7O+vkXx/XmXvGulHqfjbgXC0+j/w3/tF61guYDfL+EH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Frz3GAAAA2wAAAA8AAAAAAAAA&#10;AAAAAAAAoQIAAGRycy9kb3ducmV2LnhtbFBLBQYAAAAABAAEAPkAAACUAwAAAAA=&#10;" strokeweight=".15pt"/>
                            <v:line id="Line 329" o:spid="_x0000_s1093" style="position:absolute;visibility:visible" from="2717,7870" to="2984,7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KpsUAAADbAAAADwAAAGRycy9kb3ducmV2LnhtbESPQWvCQBSE74L/YXlCb7rRgo2pq4ig&#10;FA9WowePj+xrkjb7Nma3Mf57t1DwOMzMN8x82ZlKtNS40rKC8SgCQZxZXXKu4HzaDGMQziNrrCyT&#10;gjs5WC76vTkm2t74SG3qcxEg7BJUUHhfJ1K6rCCDbmRr4uB92cagD7LJpW7wFuCmkpMomkqDJYeF&#10;AmtaF5T9pL9GwWa/q9Jtehy3F/39GU2vs1V80Eq9DLrVOwhPnX+G/9sfWsHbK/x9CT9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kKpsUAAADbAAAADwAAAAAAAAAA&#10;AAAAAAChAgAAZHJzL2Rvd25yZXYueG1sUEsFBgAAAAAEAAQA+QAAAJMDAAAAAA==&#10;" strokeweight=".15pt"/>
                            <v:line id="Line 330" o:spid="_x0000_s1094" style="position:absolute;visibility:visible" from="2717,8128" to="2984,8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CS0sUAAADbAAAADwAAAGRycy9kb3ducmV2LnhtbESPQWvCQBSE74L/YXlCb7pRio2pq4ig&#10;FA9WowePj+xrkjb7Nma3Mf57t1DwOMzMN8x82ZlKtNS40rKC8SgCQZxZXXKu4HzaDGMQziNrrCyT&#10;gjs5WC76vTkm2t74SG3qcxEg7BJUUHhfJ1K6rCCDbmRr4uB92cagD7LJpW7wFuCmkpMomkqDJYeF&#10;AmtaF5T9pL9GwWa/q9Jtehy3F/39GU2vs1V80Eq9DLrVOwhPnX+G/9sfWsHbK/x9CT9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CS0sUAAADbAAAADwAAAAAAAAAA&#10;AAAAAAChAgAAZHJzL2Rvd25yZXYueG1sUEsFBgAAAAAEAAQA+QAAAJMDAAAAAA==&#10;" strokeweight=".15pt"/>
                            <v:line id="Line 331" o:spid="_x0000_s1095" style="position:absolute;visibility:visible" from="2717,8377" to="2984,8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3ScUAAADbAAAADwAAAGRycy9kb3ducmV2LnhtbESPQWvCQBSE74L/YXlCb7pRqI2pq4ig&#10;FA9WowePj+xrkjb7Nma3Mf57t1DwOMzMN8x82ZlKtNS40rKC8SgCQZxZXXKu4HzaDGMQziNrrCyT&#10;gjs5WC76vTkm2t74SG3qcxEg7BJUUHhfJ1K6rCCDbmRr4uB92cagD7LJpW7wFuCmkpMomkqDJYeF&#10;AmtaF5T9pL9GwWa/q9Jtehy3F/39GU2vs1V80Eq9DLrVOwhPnX+G/9sfWsHbK/x9CT9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w3ScUAAADbAAAADwAAAAAAAAAA&#10;AAAAAAChAgAAZHJzL2Rvd25yZXYueG1sUEsFBgAAAAAEAAQA+QAAAJMDAAAAAA==&#10;" strokeweight=".15pt"/>
                            <v:line id="Line 332" o:spid="_x0000_s1096" style="position:absolute;visibility:visible" from="2717,8635" to="3242,8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6pPsQAAADbAAAADwAAAGRycy9kb3ducmV2LnhtbESPQWvCQBSE7wX/w/IEb3Wjh1Sjq4ig&#10;SA+1Rg8eH9lnEs2+jdltTP99Vyh4HGbmG2a+7EwlWmpcaVnBaBiBIM6sLjlXcDpu3icgnEfWWFkm&#10;Bb/kYLnovc0x0fbBB2pTn4sAYZeggsL7OpHSZQUZdENbEwfvYhuDPsgml7rBR4CbSo6jKJYGSw4L&#10;Bda0Lii7pT9Gwebrs0q36WHUnvV1H8X36WryrZUa9LvVDISnzr/C/+2dVvARw/N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vqk+xAAAANsAAAAPAAAAAAAAAAAA&#10;AAAAAKECAABkcnMvZG93bnJldi54bWxQSwUGAAAAAAQABAD5AAAAkgMAAAAA&#10;" strokeweight=".15pt"/>
                            <v:line id="Line 333" o:spid="_x0000_s1097" style="position:absolute;visibility:visible" from="2717,8884" to="2984,8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IMpcQAAADbAAAADwAAAGRycy9kb3ducmV2LnhtbESPT4vCMBTE74LfITxhb5q6B/9Uo4ig&#10;iAddqwePj+bZVpuXbpOt3W+/ERY8DjPzG2a+bE0pGqpdYVnBcBCBIE6tLjhTcDlv+hMQziNrLC2T&#10;gl9ysFx0O3OMtX3yiZrEZyJA2MWoIPe+iqV0aU4G3cBWxMG72dqgD7LOpK7xGeCmlJ9RNJIGCw4L&#10;OVa0zil9JD9GweawL5Ntcho2V30/RqPv6WrypZX66LWrGQhPrX+H/9s7rWA8hteX8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gylxAAAANsAAAAPAAAAAAAAAAAA&#10;AAAAAKECAABkcnMvZG93bnJldi54bWxQSwUGAAAAAAQABAD5AAAAkgMAAAAA&#10;" strokeweight=".15pt"/>
                            <v:line id="Line 334" o:spid="_x0000_s1098" style="position:absolute;visibility:visible" from="2717,9142" to="2984,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2Y18MAAADbAAAADwAAAGRycy9kb3ducmV2LnhtbERPPW/CMBDdkfofrKvUjTgwpDTEQagS&#10;CDFQSDswnuJrkjY+h9hN0n9fD0gdn953tplMKwbqXWNZwSKKQRCXVjdcKfh4381XIJxH1thaJgW/&#10;5GCTP8wyTLUd+UJD4SsRQtilqKD2vkuldGVNBl1kO+LAfdreoA+wr6TucQzhppXLOE6kwYZDQ40d&#10;vdZUfhc/RsHudGyLfXFZDFf99RYnt5ft6qyVenqctmsQnib/L767D1rBcxgbvoQf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tmNfDAAAA2wAAAA8AAAAAAAAAAAAA&#10;AAAAoQIAAGRycy9kb3ducmV2LnhtbFBLBQYAAAAABAAEAPkAAACRAwAAAAA=&#10;" strokeweight=".15pt"/>
                            <v:line id="Line 335" o:spid="_x0000_s1099" style="position:absolute;visibility:visible" from="2717,9382" to="2984,9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E9TMYAAADbAAAADwAAAGRycy9kb3ducmV2LnhtbESPQWvCQBSE7wX/w/KE3urGHlITXUWE&#10;lNJDq2kPHh/ZZxLNvk2z2yT9911B8DjMzDfMajOaRvTUudqygvksAkFcWF1zqeD7K3tagHAeWWNj&#10;mRT8kYPNevKwwlTbgQ/U574UAcIuRQWV920qpSsqMuhmtiUO3sl2Bn2QXSl1h0OAm0Y+R1EsDdYc&#10;FipsaVdRccl/jYLs473JX/PDvD/q82cU/yTbxV4r9Tgdt0sQnkZ/D9/ab1rBSwLXL+EHy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hPUzGAAAA2wAAAA8AAAAAAAAA&#10;AAAAAAAAoQIAAGRycy9kb3ducmV2LnhtbFBLBQYAAAAABAAEAPkAAACUAwAAAAA=&#10;" strokeweight=".15pt"/>
                            <v:line id="Line 336" o:spid="_x0000_s1100" style="position:absolute;visibility:visible" from="2717,9649" to="2984,9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k9sIAAADbAAAADwAAAGRycy9kb3ducmV2LnhtbERPPW/CMBDdkfofrKvUDZx0iELAIFQp&#10;FerQlsDAeIqPJBCf09gk6b+vh0qMT+97vZ1MKwbqXWNZQbyIQBCXVjdcKTgd83kKwnlkja1lUvBL&#10;Drabp9kaM21HPtBQ+EqEEHYZKqi97zIpXVmTQbewHXHgLrY36APsK6l7HEO4aeVrFCXSYMOhocaO&#10;3moqb8XdKMg/P9rivTjEw1lfv6LkZ7lLv7VSL8/TbgXC0+Qf4n/3XitIw/rwJfwA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87k9sIAAADbAAAADwAAAAAAAAAAAAAA&#10;AAChAgAAZHJzL2Rvd25yZXYueG1sUEsFBgAAAAAEAAQA+QAAAJADAAAAAA==&#10;" strokeweight=".15pt"/>
                            <v:line id="Line 337" o:spid="_x0000_s1101" style="position:absolute;visibility:visible" from="2717,9907" to="3500,9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JBbcUAAADbAAAADwAAAGRycy9kb3ducmV2LnhtbESPT2vCQBTE7wW/w/IEb3WTHiRGVxHB&#10;Ih78k/bQ4yP7TNJm38bsGuO3dwWhx2FmfsPMl72pRUetqywriMcRCOLc6ooLBd9fm/cEhPPIGmvL&#10;pOBODpaLwdscU21vfKIu84UIEHYpKii9b1IpXV6SQTe2DXHwzrY16INsC6lbvAW4qeVHFE2kwYrD&#10;QokNrUvK/7KrUbDZ7+rsMzvF3Y/+PUSTy3SVHLVSo2G/moHw1Pv/8Ku91QqSGJ5fw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IJBbcUAAADbAAAADwAAAAAAAAAA&#10;AAAAAAChAgAAZHJzL2Rvd25yZXYueG1sUEsFBgAAAAAEAAQA+QAAAJMDAAAAAA==&#10;" strokeweight=".15pt"/>
                            <v:line id="Line 338" o:spid="_x0000_s1102" style="position:absolute;visibility:visible" from="2717,10147" to="2984,10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DfGsQAAADbAAAADwAAAGRycy9kb3ducmV2LnhtbESPQYvCMBSE74L/ITzBm6Z6kG41igjK&#10;4mFXqwePj+bZVpuX2mRr999vhAWPw8x8wyxWnalES40rLSuYjCMQxJnVJecKzqftKAbhPLLGyjIp&#10;+CUHq2W/t8BE2ycfqU19LgKEXYIKCu/rREqXFWTQjW1NHLyrbQz6IJtc6gafAW4qOY2imTRYclgo&#10;sKZNQdk9/TEKtl/7Kt2lx0l70bfvaPb4WMcHrdRw0K3nIDx1/h3+b39qBfEUXl/CD5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N8axAAAANsAAAAPAAAAAAAAAAAA&#10;AAAAAKECAABkcnMvZG93bnJldi54bWxQSwUGAAAAAAQABAD5AAAAkgMAAAAA&#10;" strokeweight=".15pt"/>
                            <v:line id="Line 339" o:spid="_x0000_s1103" style="position:absolute;visibility:visible" from="2717,10414" to="2984,10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x6gcUAAADbAAAADwAAAGRycy9kb3ducmV2LnhtbESPQWvCQBSE74X+h+UVems2VpAYXUMo&#10;WKSHVqMHj4/sM4lm36bZbUz/fbcgeBxm5htmmY2mFQP1rrGsYBLFIIhLqxuuFBz265cEhPPIGlvL&#10;pOCXHGSrx4clptpeeUdD4SsRIOxSVFB736VSurImgy6yHXHwTrY36IPsK6l7vAa4aeVrHM+kwYbD&#10;Qo0dvdVUXoofo2D9+dEW78VuMhz1+Suefc/zZKuVen4a8wUIT6O/h2/tjVaQTOH/S/gB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x6gcUAAADbAAAADwAAAAAAAAAA&#10;AAAAAAChAgAAZHJzL2Rvd25yZXYueG1sUEsFBgAAAAAEAAQA+QAAAJMDAAAAAA==&#10;" strokeweight=".15pt"/>
                            <v:line id="Line 340" o:spid="_x0000_s1104" style="position:absolute;visibility:visible" from="2717,10654" to="2984,10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Xi9cUAAADbAAAADwAAAGRycy9kb3ducmV2LnhtbESPQWvCQBSE74X+h+UVems2FpEYXUMo&#10;WKSHVqMHj4/sM4lm36bZbUz/fbcgeBxm5htmmY2mFQP1rrGsYBLFIIhLqxuuFBz265cEhPPIGlvL&#10;pOCXHGSrx4clptpeeUdD4SsRIOxSVFB736VSurImgy6yHXHwTrY36IPsK6l7vAa4aeVrHM+kwYbD&#10;Qo0dvdVUXoofo2D9+dEW78VuMhz1+Suefc/zZKuVen4a8wUIT6O/h2/tjVaQTOH/S/gB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PXi9cUAAADbAAAADwAAAAAAAAAA&#10;AAAAAAChAgAAZHJzL2Rvd25yZXYueG1sUEsFBgAAAAAEAAQA+QAAAJMDAAAAAA==&#10;" strokeweight=".15pt"/>
                            <v:line id="Line 341" o:spid="_x0000_s1105" style="position:absolute;visibility:visible" from="2717,10912" to="2984,10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lHbsUAAADbAAAADwAAAGRycy9kb3ducmV2LnhtbESPQWvCQBSE74X+h+UVems2FpQYXUMo&#10;WKSHVqMHj4/sM4lm36bZbUz/fbcgeBxm5htmmY2mFQP1rrGsYBLFIIhLqxuuFBz265cEhPPIGlvL&#10;pOCXHGSrx4clptpeeUdD4SsRIOxSVFB736VSurImgy6yHXHwTrY36IPsK6l7vAa4aeVrHM+kwYbD&#10;Qo0dvdVUXoofo2D9+dEW78VuMhz1+Suefc/zZKuVen4a8wUIT6O/h2/tjVaQTOH/S/gB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lHbsUAAADbAAAADwAAAAAAAAAA&#10;AAAAAAChAgAAZHJzL2Rvd25yZXYueG1sUEsFBgAAAAAEAAQA+QAAAJMDAAAAAA==&#10;" strokeweight=".15pt"/>
                            <v:line id="Line 342" o:spid="_x0000_s1106" style="position:absolute;visibility:visible" from="2717,11161" to="3242,1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vZGcQAAADbAAAADwAAAGRycy9kb3ducmV2LnhtbESPQWvCQBSE74L/YXmCN93oIaTRVURQ&#10;xENbUw8eH9lnEs2+jdk1pv++Wyj0OMzMN8xy3ZtadNS6yrKC2TQCQZxbXXGh4Py1myQgnEfWWFsm&#10;Bd/kYL0aDpaYavviE3WZL0SAsEtRQel9k0rp8pIMuqltiIN3ta1BH2RbSN3iK8BNLedRFEuDFYeF&#10;EhvalpTfs6dRsHs/1tk+O826i759RPHjbZN8aqXGo36zAOGp9//hv/ZBK0hi+P0Sfo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a9kZxAAAANsAAAAPAAAAAAAAAAAA&#10;AAAAAKECAABkcnMvZG93bnJldi54bWxQSwUGAAAAAAQABAD5AAAAkgMAAAAA&#10;" strokeweight=".15pt"/>
                            <v:line id="Line 343" o:spid="_x0000_s1107" style="position:absolute;visibility:visible" from="2717,11419" to="2984,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8gsQAAADbAAAADwAAAGRycy9kb3ducmV2LnhtbESPQWvCQBSE74X+h+UVvNWNHmyMriKC&#10;RTxUjR48PrLPJJp9m2bXmP77riB4HGbmG2Y670wlWmpcaVnBoB+BIM6sLjlXcDysPmMQziNrrCyT&#10;gj9yMJ+9v00x0fbOe2pTn4sAYZeggsL7OpHSZQUZdH1bEwfvbBuDPsgml7rBe4CbSg6jaCQNlhwW&#10;CqxpWVB2TW9GwepnU6Xf6X7QnvRlG41+x4t4p5XqfXSLCQhPnX+Fn+21VhB/weNL+AFy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3yCxAAAANsAAAAPAAAAAAAAAAAA&#10;AAAAAKECAABkcnMvZG93bnJldi54bWxQSwUGAAAAAAQABAD5AAAAkgMAAAAA&#10;" strokeweight=".15pt"/>
                            <v:line id="Line 344" o:spid="_x0000_s1108" style="position:absolute;visibility:visible" from="2717,11677" to="2984,1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jo8MIAAADbAAAADwAAAGRycy9kb3ducmV2LnhtbERPPW/CMBDdkfofrKvUDZx0iELAIFQp&#10;FerQlsDAeIqPJBCf09gk6b+vh0qMT+97vZ1MKwbqXWNZQbyIQBCXVjdcKTgd83kKwnlkja1lUvBL&#10;Drabp9kaM21HPtBQ+EqEEHYZKqi97zIpXVmTQbewHXHgLrY36APsK6l7HEO4aeVrFCXSYMOhocaO&#10;3moqb8XdKMg/P9rivTjEw1lfv6LkZ7lLv7VSL8/TbgXC0+Qf4n/3XitIw9jwJfwA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jo8MIAAADbAAAADwAAAAAAAAAAAAAA&#10;AAChAgAAZHJzL2Rvd25yZXYueG1sUEsFBgAAAAAEAAQA+QAAAJADAAAAAA==&#10;" strokeweight=".15pt"/>
                            <v:line id="Line 345" o:spid="_x0000_s1109" style="position:absolute;visibility:visible" from="2717,11926" to="2984,11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RNa8UAAADbAAAADwAAAGRycy9kb3ducmV2LnhtbESPQWvCQBSE70L/w/IKvekmHiRJXSUU&#10;LNJDq2kPPT6yzyQ2+zbNbpP037uC4HGYmW+Y9XYyrRiod41lBfEiAkFcWt1wpeDrczdPQDiPrLG1&#10;TAr+ycF28zBbY6btyEcaCl+JAGGXoYLa+y6T0pU1GXQL2xEH72R7gz7IvpK6xzHATSuXUbSSBhsO&#10;CzV29FJT+VP8GQW797e2eC2O8fCtzx/R6jfNk4NW6ulxyp9BeJr8PXxr77WCJIXrl/AD5OY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RNa8UAAADbAAAADwAAAAAAAAAA&#10;AAAAAAChAgAAZHJzL2Rvd25yZXYueG1sUEsFBgAAAAAEAAQA+QAAAJMDAAAAAA==&#10;" strokeweight=".15pt"/>
                            <v:line id="Line 346" o:spid="_x0000_s1110" style="position:absolute;visibility:visible" from="2717,12184" to="2984,1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yK8IAAADbAAAADwAAAGRycy9kb3ducmV2LnhtbERPPW+DMBDdK/U/WFcpWzHpEAWKQVGk&#10;VFWHpNAOHU/4AiT4TLFLyL+vh0gZn953VsymFxONrrOsYBnFIIhrqztuFHx/7Z7XIJxH1thbJgVX&#10;clDkjw8ZptpeuKSp8o0IIexSVNB6P6RSurolgy6yA3HgjnY06AMcG6lHvIRw08uXOF5Jgx2HhhYH&#10;2rZUn6s/o2C3/+irt6pcTj/6dIhXv8lm/amVWjzNm1cQnmZ/F9/c71pBEtaHL+EHy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dyK8IAAADbAAAADwAAAAAAAAAAAAAA&#10;AAChAgAAZHJzL2Rvd25yZXYueG1sUEsFBgAAAAAEAAQA+QAAAJADAAAAAA==&#10;" strokeweight=".15pt"/>
                            <v:line id="Line 347" o:spid="_x0000_s1111" style="position:absolute;visibility:visible" from="2717,12433" to="3500,12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vXsMUAAADbAAAADwAAAGRycy9kb3ducmV2LnhtbESPQWvCQBSE7wX/w/KE3uomPYimbkIQ&#10;IqWHWtMeenxkn0k0+zZmtzH++26h4HGYmW+YTTaZTow0uNaygngRgSCurG65VvD1WTytQDiPrLGz&#10;TApu5CBLZw8bTLS98oHG0tciQNglqKDxvk+kdFVDBt3C9sTBO9rBoA9yqKUe8BrgppPPUbSUBlsO&#10;Cw32tG2oOpc/RkHx/taVu/IQj9/6tI+Wl3W++tBKPc6n/AWEp8nfw//tV61gHcPfl/ADZP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vXsMUAAADbAAAADwAAAAAAAAAA&#10;AAAAAAChAgAAZHJzL2Rvd25yZXYueG1sUEsFBgAAAAAEAAQA+QAAAJMDAAAAAA==&#10;" strokeweight=".15pt"/>
                            <v:line id="Line 348" o:spid="_x0000_s1112" style="position:absolute;visibility:visible" from="2717,12691" to="2984,1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lJx8MAAADbAAAADwAAAGRycy9kb3ducmV2LnhtbESPQYvCMBSE74L/ITxhb5rqQbQaRQSX&#10;xcOuVg8eH82zrTYvtYm1+++NIHgcZuYbZr5sTSkaql1hWcFwEIEgTq0uOFNwPGz6ExDOI2ssLZOC&#10;f3KwXHQ7c4y1ffCemsRnIkDYxagg976KpXRpTgbdwFbEwTvb2qAPss6krvER4KaUoygaS4MFh4Uc&#10;K1rnlF6Tu1Gw+d2WyXeyHzYnffmLxrfparLTSn312tUMhKfWf8Lv9o9WMB3B60v4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JScfDAAAA2wAAAA8AAAAAAAAAAAAA&#10;AAAAoQIAAGRycy9kb3ducmV2LnhtbFBLBQYAAAAABAAEAPkAAACRAwAAAAA=&#10;" strokeweight=".15pt"/>
                            <v:line id="Line 349" o:spid="_x0000_s1113" style="position:absolute;visibility:visible" from="2717,12940" to="2984,12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XsXMQAAADbAAAADwAAAGRycy9kb3ducmV2LnhtbESPQYvCMBSE74L/ITxhb5rqgmg1igiK&#10;eFjX6sHjo3m21ealNrF2/71ZWNjjMDPfMPNla0rRUO0KywqGgwgEcWp1wZmC82nTn4BwHlljaZkU&#10;/JCD5aLbmWOs7YuP1CQ+EwHCLkYFufdVLKVLczLoBrYiDt7V1gZ9kHUmdY2vADelHEXRWBosOCzk&#10;WNE6p/SePI2Czde+TLbJcdhc9O0QjR/T1eRbK/XRa1czEJ5a/x/+a++0gukn/H4JP0A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excxAAAANsAAAAPAAAAAAAAAAAA&#10;AAAAAKECAABkcnMvZG93bnJldi54bWxQSwUGAAAAAAQABAD5AAAAkgMAAAAA&#10;" strokeweight=".15pt"/>
                            <v:line id="Line 350" o:spid="_x0000_s1114" style="position:absolute;visibility:visible" from="2717,13198" to="2984,13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0KMQAAADbAAAADwAAAGRycy9kb3ducmV2LnhtbESPQYvCMBSE74L/ITxhb5oqi2g1igiK&#10;eFjX6sHjo3m21ealNrF2/71ZWNjjMDPfMPNla0rRUO0KywqGgwgEcWp1wZmC82nTn4BwHlljaZkU&#10;/JCD5aLbmWOs7YuP1CQ+EwHCLkYFufdVLKVLczLoBrYiDt7V1gZ9kHUmdY2vADelHEXRWBosOCzk&#10;WNE6p/SePI2Czde+TLbJcdhc9O0QjR/T1eRbK/XRa1czEJ5a/x/+a++0gukn/H4JP0A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HQoxAAAANsAAAAPAAAAAAAAAAAA&#10;AAAAAKECAABkcnMvZG93bnJldi54bWxQSwUGAAAAAAQABAD5AAAAkgMAAAAA&#10;" strokeweight=".15pt"/>
                            <v:line id="Line 351" o:spid="_x0000_s1115" style="position:absolute;visibility:visible" from="2717,13438" to="2984,13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Rs8QAAADbAAAADwAAAGRycy9kb3ducmV2LnhtbESPQYvCMBSE74L/ITxhb5oqrGg1igiK&#10;eFjX6sHjo3m21ealNrF2/71ZWNjjMDPfMPNla0rRUO0KywqGgwgEcWp1wZmC82nTn4BwHlljaZkU&#10;/JCD5aLbmWOs7YuP1CQ+EwHCLkYFufdVLKVLczLoBrYiDt7V1gZ9kHUmdY2vADelHEXRWBosOCzk&#10;WNE6p/SePI2Czde+TLbJcdhc9O0QjR/T1eRbK/XRa1czEJ5a/x/+a++0gukn/H4JP0A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NGzxAAAANsAAAAPAAAAAAAAAAAA&#10;AAAAAKECAABkcnMvZG93bnJldi54bWxQSwUGAAAAAAQABAD5AAAAkgMAAAAA&#10;" strokeweight=".15pt"/>
                            <v:line id="Line 352" o:spid="_x0000_s1116" style="position:absolute;visibility:visible" from="2717,13705" to="324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JPxMUAAADbAAAADwAAAGRycy9kb3ducmV2LnhtbESPQWvCQBSE70L/w/IKvekmHkKSukoo&#10;WKSHqmkPPT6yzyQ2+zbNbmP8926h4HGYmW+Y1WYynRhpcK1lBfEiAkFcWd1yreDzYztPQTiPrLGz&#10;TAqu5GCzfpitMNf2wkcaS1+LAGGXo4LG+z6X0lUNGXQL2xMH72QHgz7IoZZ6wEuAm04uoyiRBlsO&#10;Cw329NJQ9V3+GgXb97eufC2P8filz/so+cmK9KCVenqcimcQniZ/D/+3d1pBlsDfl/AD5P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rJPxMUAAADbAAAADwAAAAAAAAAA&#10;AAAAAAChAgAAZHJzL2Rvd25yZXYueG1sUEsFBgAAAAAEAAQA+QAAAJMDAAAAAA==&#10;" strokeweight=".15pt"/>
                            <v:line id="Line 353" o:spid="_x0000_s1117" style="position:absolute;visibility:visible" from="2717,13963" to="2984,1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7qX8YAAADbAAAADwAAAGRycy9kb3ducmV2LnhtbESPQWvCQBSE7wX/w/KE3urGHlITXUWE&#10;lNJDq2kPHh/ZZxLNvk2z2yT9911B8DjMzDfMajOaRvTUudqygvksAkFcWF1zqeD7K3tagHAeWWNj&#10;mRT8kYPNevKwwlTbgQ/U574UAcIuRQWV920qpSsqMuhmtiUO3sl2Bn2QXSl1h0OAm0Y+R1EsDdYc&#10;FipsaVdRccl/jYLs473JX/PDvD/q82cU/yTbxV4r9Tgdt0sQnkZ/D9/ab1pB8gLXL+EHy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6l/GAAAA2wAAAA8AAAAAAAAA&#10;AAAAAAAAoQIAAGRycy9kb3ducmV2LnhtbFBLBQYAAAAABAAEAPkAAACUAwAAAAA=&#10;" strokeweight=".15pt"/>
                            <v:line id="Line 354" o:spid="_x0000_s1118" style="position:absolute;visibility:visible" from="2717,14203" to="2984,14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F+LcIAAADbAAAADwAAAGRycy9kb3ducmV2LnhtbERPPW+DMBDdK/U/WFcpWzHpEAWKQVGk&#10;VFWHpNAOHU/4AiT4TLFLyL+vh0gZn953VsymFxONrrOsYBnFIIhrqztuFHx/7Z7XIJxH1thbJgVX&#10;clDkjw8ZptpeuKSp8o0IIexSVNB6P6RSurolgy6yA3HgjnY06AMcG6lHvIRw08uXOF5Jgx2HhhYH&#10;2rZUn6s/o2C3/+irt6pcTj/6dIhXv8lm/amVWjzNm1cQnmZ/F9/c71pBEsaGL+EHy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F+LcIAAADbAAAADwAAAAAAAAAAAAAA&#10;AAChAgAAZHJzL2Rvd25yZXYueG1sUEsFBgAAAAAEAAQA+QAAAJADAAAAAA==&#10;" strokeweight=".15pt"/>
                            <v:line id="Line 355" o:spid="_x0000_s1119" style="position:absolute;visibility:visible" from="2717,14470" to="2984,14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3btsQAAADbAAAADwAAAGRycy9kb3ducmV2LnhtbESPQYvCMBSE74L/ITzBm6Z6ENs1iiy4&#10;iAdXq4c9PppnW7d56Taxdv+9EQSPw8x8wyxWnalES40rLSuYjCMQxJnVJecKzqfNaA7CeWSNlWVS&#10;8E8OVst+b4GJtnc+Upv6XAQIuwQVFN7XiZQuK8igG9uaOHgX2xj0QTa51A3eA9xUchpFM2mw5LBQ&#10;YE2fBWW/6c0o2Ox3VfqVHiftj75+R7O/eD0/aKWGg279AcJT59/hV3urFcQxPL+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Ldu2xAAAANsAAAAPAAAAAAAAAAAA&#10;AAAAAKECAABkcnMvZG93bnJldi54bWxQSwUGAAAAAAQABAD5AAAAkgMAAAAA&#10;" strokeweight=".15pt"/>
                            <v:line id="Line 356" o:spid="_x0000_s1120" style="position:absolute;visibility:visible" from="2717,14710" to="2984,14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1Fd8YAAADcAAAADwAAAGRycy9kb3ducmV2LnhtbESPQW/CMAyF70j7D5EncYMEDogVAkKT&#10;QBOHbZQddrQa0xYap2uy0v37+TBpN1vv+b3P6+3gG9VTF+vAFmZTA4q4CK7m0sLHeT9ZgooJ2WET&#10;mCz8UITt5mG0xsyFO5+oz1OpJIRjhhaqlNpM61hU5DFOQ0ss2iV0HpOsXaldh3cJ942eG7PQHmuW&#10;hgpbeq6ouOXf3sL+9djkh/w06z/d9c0svp52y3dn7fhx2K1AJRrSv/nv+sUJvhF8eUYm0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tRXfGAAAA3AAAAA8AAAAAAAAA&#10;AAAAAAAAoQIAAGRycy9kb3ducmV2LnhtbFBLBQYAAAAABAAEAPkAAACUAwAAAAA=&#10;" strokeweight=".15pt"/>
                            <v:line id="Line 357" o:spid="_x0000_s1121" style="position:absolute;visibility:visible" from="2717,14968" to="3500,14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Hg7MQAAADcAAAADwAAAGRycy9kb3ducmV2LnhtbERPTWvCQBC9F/wPywi91d30IDa6CSJY&#10;pIe2ph48DtkxiWZnY3aN6b/vFgq9zeN9ziofbSsG6n3jWEMyUyCIS2carjQcvrZPCxA+IBtsHZOG&#10;b/KQZ5OHFabG3XlPQxEqEUPYp6ihDqFLpfRlTRb9zHXEkTu53mKIsK+k6fEew20rn5WaS4sNx4Ya&#10;O9rUVF6Km9WwfX9ri9dinwxHc/5Q8+vLevFptH6cjusliEBj+Bf/uXcmzlcJ/D4TL5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YeDsxAAAANwAAAAPAAAAAAAAAAAA&#10;AAAAAKECAABkcnMvZG93bnJldi54bWxQSwUGAAAAAAQABAD5AAAAkgMAAAAA&#10;" strokeweight=".15pt"/>
                          </v:group>
                          <v:group id="Group 358" o:spid="_x0000_s1122" style="position:absolute;left:3606;top:9277;width:2544;height:3338" coordorigin=",-3" coordsize="20000,20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o:lock v:ext="edit" aspectratio="t"/>
                            <v:rect id="Rectangle 359" o:spid="_x0000_s1123" style="position:absolute;top:19189;width:20000;height: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GN48EA&#10;AADcAAAADwAAAGRycy9kb3ducmV2LnhtbERPS2rDMBDdF3oHMYVsSiM5hTZ1ooRSCGTZfA4wSFPL&#10;qTUyluo4Pn0UCHQ3j/ed5Xrwjeipi3VgDcVUgSA2wdZcaTgeNi9zEDEhW2wCk4YLRVivHh+WWNpw&#10;5h31+1SJHMKxRA0upbaUMhpHHuM0tMSZ+wmdx5RhV0nb4TmH+0bOlHqTHmvODQ5b+nJkfvd/XsOo&#10;zNyePg7faixi8azGXW/endaTp+FzASLRkP7Fd/fW5vnqFW7P5Avk6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RjePBAAAA3AAAAA8AAAAAAAAAAAAAAAAAmAIAAGRycy9kb3du&#10;cmV2LnhtbFBLBQYAAAAABAAEAPUAAACGAwAAAAA=&#10;" fillcolor="#595959" strokeweight="1pt">
                              <o:lock v:ext="edit" aspectratio="t"/>
                            </v:rect>
                            <v:rect id="Rectangle 360" o:spid="_x0000_s1124" style="position:absolute;left:375;top:19613;width:1559;height:3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TrpcMA&#10;AADcAAAADwAAAGRycy9kb3ducmV2LnhtbERPTU/CQBC9m/AfNkPiTbYSIaayEMA0ekQ06XXsjm21&#10;O1u6Yyn8epbExNu8vM9ZrAbXqJ66UHs2cD9JQBEX3tZcGvh4z+4eQQVBtth4JgMnCrBajm4WmFp/&#10;5Dfq91KqGMIhRQOVSJtqHYqKHIaJb4kj9+U7hxJhV2rb4TGGu0ZPk2SuHdYcGypsaVtR8bP/dQY+&#10;p3q+6w/f2fNmW8gsW+fycs6NuR0P6ydQQoP8i//crzbOTx7g+ky8QC8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TrpcMAAADcAAAADwAAAAAAAAAAAAAAAACYAgAAZHJzL2Rv&#10;d25yZXYueG1sUEsFBgAAAAAEAAQA9QAAAIgDAAAAAA==&#10;" fillcolor="black" strokeweight="1pt">
                              <o:lock v:ext="edit" aspectratio="t"/>
                            </v:rect>
                            <v:rect id="Rectangle 361" o:spid="_x0000_s1125" style="position:absolute;left:18004;top:19614;width:1558;height:3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OPsIA&#10;AADcAAAADwAAAGRycy9kb3ducmV2LnhtbERPTWvCQBC9F/wPywjedKOglNRV1BLssdqC12l2mqRm&#10;Z2N2GtP+ercg9DaP9znLde9q1VEbKs8GppMEFHHubcWFgfe3bPwIKgiyxdozGfihAOvV4GGJqfVX&#10;PlB3lELFEA4pGihFmlTrkJfkMEx8Qxy5T986lAjbQtsWrzHc1XqWJAvtsOLYUGJDu5Ly8/HbGfiY&#10;6cVrd/nKnre7XObZ5iT735Mxo2G/eQIl1Mu/+O5+sXF+Moe/Z+IFe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E4+wgAAANwAAAAPAAAAAAAAAAAAAAAAAJgCAABkcnMvZG93&#10;bnJldi54bWxQSwUGAAAAAAQABAD1AAAAhwMAAAAA&#10;" fillcolor="black" strokeweight="1pt">
                              <o:lock v:ext="edit" aspectratio="t"/>
                            </v:rect>
                            <v:rect id="Rectangle 362" o:spid="_x0000_s1126" style="position:absolute;left:17071;top:-3;width:570;height:19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Yue8EA&#10;AADcAAAADwAAAGRycy9kb3ducmV2LnhtbERPS2rDMBDdF3oHMYVsSiM5izR1ooQSCGSZ3wEGaWK5&#10;tUbGUh3Hp48Khe7m8b6z2gy+ET11sQ6soZgqEMQm2JorDZfz7m0BIiZki01g0nCnCJv189MKSxtu&#10;fKT+lCqRQziWqMGl1JZSRuPIY5yGljhz19B5TBl2lbQd3nK4b+RMqbn0WHNucNjS1pH5Pv14DaMy&#10;C/v1cT6osYjFqxqPvXl3Wk9ehs8liERD+hf/ufc2z1dz+H0mX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mLnvBAAAA3AAAAA8AAAAAAAAAAAAAAAAAmAIAAGRycy9kb3du&#10;cmV2LnhtbFBLBQYAAAAABAAEAPUAAACGAwAAAAA=&#10;" fillcolor="#595959" strokeweight="1pt">
                              <o:lock v:ext="edit" aspectratio="t"/>
                            </v:rect>
                          </v:group>
                          <v:group id="Group 363" o:spid="_x0000_s1127" style="position:absolute;left:4948;top:9704;width:1110;height:240" coordorigin="1,2" coordsize="19999,19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o:lock v:ext="edit" aspectratio="t"/>
                            <v:rect id="Rectangle 364" o:spid="_x0000_s1128" style="position:absolute;left:3286;top:6357;width:16714;height:66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fksMA&#10;AADcAAAADwAAAGRycy9kb3ducmV2LnhtbESPzU7DMBCE70h9B2srcUHUDgcooW5VISFxpD8PsLKX&#10;OBCvo9hNQ56ePSBx29XMzny72U2xUyMNuU1soVoZUMQu+ZYbC+fT2/0aVC7IHrvEZOGHMuy2i5sN&#10;1j5d+UDjsTRKQjjXaCGU0tdaZxcoYl6lnli0zzRELLIOjfYDXiU8dvrBmEcdsWVpCNjTayD3fbxE&#10;C7Nxa//1fPowc5WrOzMfRvcUrL1dTvsXUIWm8m/+u373gm+EVp6RCf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UfksMAAADcAAAADwAAAAAAAAAAAAAAAACYAgAAZHJzL2Rv&#10;d25yZXYueG1sUEsFBgAAAAAEAAQA9QAAAIgDAAAAAA==&#10;" fillcolor="#595959" strokeweight="1pt">
                              <o:lock v:ext="edit" aspectratio="t"/>
                            </v:rect>
                            <v:oval id="Oval 365" o:spid="_x0000_s1129" style="position:absolute;left:13429;top:1125;width:3859;height:178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X6/sIA&#10;AADcAAAADwAAAGRycy9kb3ducmV2LnhtbERPTYvCMBC9L/gfwgje1lQPda1GEVHoZVl09+JtbMa2&#10;2ExKEmvdX78RhL3N433Oct2bRnTkfG1ZwWScgCAurK65VPDzvX//AOEDssbGMil4kIf1avC2xEzb&#10;Ox+oO4ZSxBD2GSqoQmgzKX1RkUE/ti1x5C7WGQwRulJqh/cYbho5TZJUGqw5NlTY0rai4nq8GQU0&#10;+8x3qdnP069+pyen3G1/u7NSo2G/WYAI1Id/8cud6zg/mcPzmXiB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Ffr+wgAAANwAAAAPAAAAAAAAAAAAAAAAAJgCAABkcnMvZG93&#10;bnJldi54bWxQSwUGAAAAAAQABAD1AAAAhwMAAAAA&#10;" strokeweight="1pt">
                              <o:lock v:ext="edit" aspectratio="t"/>
                            </v:oval>
                            <v:rect id="Rectangle 366" o:spid="_x0000_s1130" style="position:absolute;left:1;top:265;width:1017;height:191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qFScQA&#10;AADcAAAADwAAAGRycy9kb3ducmV2LnhtbESPzU7DMBCE70h9B2srcUHUDgcooW5VISFxpD8PsLKX&#10;OBCvo9hNQ56ePSBx29XMzny72U2xUyMNuU1soVoZUMQu+ZYbC+fT2/0aVC7IHrvEZOGHMuy2i5sN&#10;1j5d+UDjsTRKQjjXaCGU0tdaZxcoYl6lnli0zzRELLIOjfYDXiU8dvrBmEcdsWVpCNjTayD3fbxE&#10;C7Nxa//1fPowc5WrOzMfRvcUrL1dTvsXUIWm8m/+u373gl8JvjwjE+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ahUnEAAAA3AAAAA8AAAAAAAAAAAAAAAAAmAIAAGRycy9k&#10;b3ducmV2LnhtbFBLBQYAAAAABAAEAPUAAACJAwAAAAA=&#10;" fillcolor="#595959" strokeweight="1pt">
                              <o:lock v:ext="edit" aspectratio="t"/>
                            </v:rect>
                            <v:rect id="Rectangle 367" o:spid="_x0000_s1131" style="position:absolute;left:861;top:196;width:1307;height:191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g0sEA&#10;AADcAAAADwAAAGRycy9kb3ducmV2LnhtbERPzUoDMRC+C75DmIIXsUk8tHXbtIggeLStDzAk42bb&#10;zWTZxO26T2+EQm/z8f3OZjeGVgzUpyayAT1XIIhtdA3XBr6O708rECkjO2wjk4FfSrDb3t9tsHLx&#10;wnsaDrkWJYRThQZ8zl0lZbKeAqZ57IgL9x37gLnAvpaux0sJD618VmohAzZcGjx29ObJng8/wcCk&#10;7MqdXo6fatJJP6ppP9ilN+ZhNr6uQWQa8018dX+4Ml9r+H+mXC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WINLBAAAA3AAAAA8AAAAAAAAAAAAAAAAAmAIAAGRycy9kb3du&#10;cmV2LnhtbFBLBQYAAAAABAAEAPUAAACGAwAAAAA=&#10;" fillcolor="#595959" strokeweight="1pt">
                              <o:lock v:ext="edit" aspectratio="t"/>
                            </v:rect>
                            <v:shape id="Freeform 368" o:spid="_x0000_s1132" style="position:absolute;left:2152;top:2125;width:5080;height:15154;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yC1cMA&#10;AADcAAAADwAAAGRycy9kb3ducmV2LnhtbERP22oCMRB9L/QfwhT6VrMqSrs1SisWpSB4A30cNtPN&#10;4mayJlHXv2+EQt/mcK4zmrS2FhfyoXKsoNvJQBAXTldcKthtv15eQYSIrLF2TApuFGAyfnwYYa7d&#10;ldd02cRSpBAOOSowMTa5lKEwZDF0XEOcuB/nLcYEfSm1x2sKt7XsZdlQWqw4NRhsaGqoOG7OVsFq&#10;8b1fvq2L/jEcZgODnyjn/qTU81P78Q4iUhv/xX/uhU7zuz24P5MukO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yC1cMAAADcAAAADwAAAAAAAAAAAAAAAACYAgAAZHJzL2Rv&#10;d25yZXYueG1sUEsFBgAAAAAEAAQA9QAAAIgDAAAAAA==&#10;" path="m,l,19913,19944,17293r,-14673l,xe" fillcolor="#595959" strokeweight="1pt">
                              <v:stroke startarrowwidth="wide" endarrowwidth="wide"/>
                              <v:path arrowok="t" o:connecttype="custom" o:connectlocs="0,0;0,11432;1287,9928;1287,1504;0,0" o:connectangles="0,0,0,0,0"/>
                              <o:lock v:ext="edit" aspectratio="t"/>
                            </v:shape>
                            <v:shape id="Freeform 369" o:spid="_x0000_s1133" style="position:absolute;left:13214;top:2;width:4289;height:1999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HHI8EA&#10;AADcAAAADwAAAGRycy9kb3ducmV2LnhtbERP32vCMBB+F/wfwgm+aarCcJ1Rps7h22g32OutuTVl&#10;zaUkWdv994sw2Nt9fD9vdxhtK3ryoXGsYLXMQBBXTjdcK3h7vSy2IEJE1tg6JgU/FOCwn052mGs3&#10;cEF9GWuRQjjkqMDE2OVShsqQxbB0HXHiPp23GBP0tdQehxRuW7nOsjtpseHUYLCjk6Hqq/y2CvjS&#10;08vzsdwOhefi6d18jPdnr9R8Nj4+gIg0xn/xn/uq0/zVBm7PpAv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hxyPBAAAA3AAAAA8AAAAAAAAAAAAAAAAAmAIAAGRycy9kb3du&#10;cmV2LnhtbFBLBQYAAAAABAAEAPUAAACGAwAAAAA=&#10;" path="m,l11906,8013r8027,11921l8094,11987,,xe" fillcolor="black" strokeweight="1pt">
                              <v:stroke startarrowwidth="wide" endarrowwidth="wide"/>
                              <v:path arrowok="t" o:connecttype="custom" o:connectlocs="0,0;547,8011;917,19928;372,11983;0,0" o:connectangles="0,0,0,0,0"/>
                              <o:lock v:ext="edit" aspectratio="t"/>
                            </v:shape>
                          </v:group>
                          <v:line id="Line 370" o:spid="_x0000_s1134" style="position:absolute;visibility:visible" from="4844,11938" to="5220,11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nCpMQAAADcAAAADwAAAGRycy9kb3ducmV2LnhtbESPQYvCMBCF74L/IYzgTdMui2g1igjC&#10;HvZiFdTb0IxttZm0TdTuv98IgrcZ3nvfvFmsOlOJB7WutKwgHkcgiDOrS84VHPbb0RSE88gaK8uk&#10;4I8crJb93gITbZ+8o0fqcxEg7BJUUHhfJ1K6rCCDbmxr4qBdbGvQh7XNpW7xGeCmkl9RNJEGSw4X&#10;CqxpU1B2S+8mUA6T2XZ2bMr7NW7S07luTvtfVGo46NZzEJ46/zG/0z861I+/4fVMmE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OcKkxAAAANwAAAAPAAAAAAAAAAAA&#10;AAAAAKECAABkcnMvZG93bnJldi54bWxQSwUGAAAAAAQABAD5AAAAkgMAAAAA&#10;">
                            <v:stroke startarrowwidth="narrow" startarrowlength="short" endarrowwidth="narrow" endarrowlength="short"/>
                          </v:line>
                          <v:group id="Group 371" o:spid="_x0000_s1135" style="position:absolute;left:4943;top:12046;width:209;height:111" coordorigin="4943,12055" coordsize="20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rect id="Rectangle 372" o:spid="_x0000_s1136" style="position:absolute;left:4943;top:12067;width:209;height: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line id="Line 373" o:spid="_x0000_s1137" style="position:absolute;visibility:visible" from="5041,12055" to="5041,1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c08UAAADcAAAADwAAAGRycy9kb3ducmV2LnhtbESPQYvCMBCF78L+hzALe9O0HnRbjbIs&#10;CB72YhXU29CMbbWZtE3U+u+NIOxthvfeN2/my97U4kadqywriEcRCOLc6ooLBbvtavgNwnlkjbVl&#10;UvAgB8vFx2COqbZ33tAt84UIEHYpKii9b1IpXV6SQTeyDXHQTrYz6MPaFVJ3eA9wU8txFE2kwYrD&#10;hRIb+i0pv2RXEyi7SbJK9m11Pcdtdjg27WH7h0p9ffY/MxCeev9vfqfXOtSPp/B6Jkw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c08UAAADcAAAADwAAAAAAAAAA&#10;AAAAAAChAgAAZHJzL2Rvd25yZXYueG1sUEsFBgAAAAAEAAQA+QAAAJMDAAAAAA==&#10;">
                              <v:stroke startarrowwidth="narrow" startarrowlength="short" endarrowwidth="narrow" endarrowlength="short"/>
                            </v:line>
                          </v:group>
                          <v:group id="Group 374" o:spid="_x0000_s1138" style="position:absolute;left:3976;top:12183;width:1534;height:312" coordorigin="876,4470" coordsize="1876,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rect id="Rectangle 375" o:spid="_x0000_s1139" style="position:absolute;left:1596;top:4470;width:1156;height:382;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kuKMAA&#10;AADcAAAADwAAAGRycy9kb3ducmV2LnhtbERPS4vCMBC+L/gfwgje1tQHi1ajiCDoRdBd8Do2Y1ts&#10;JiWJtf33RhD2Nh/fc5br1lSiIedLywpGwwQEcWZ1ybmCv9/d9wyED8gaK8ukoCMP61Xva4mptk8+&#10;UXMOuYgh7FNUUIRQp1L6rCCDfmhr4sjdrDMYInS51A6fMdxUcpwkP9JgybGhwJq2BWX388Mo2NfH&#10;68GNTXecXqeya7OJby4XpQb9drMAEagN/+KPe6/j/NEc3s/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ukuKMAAAADcAAAADwAAAAAAAAAAAAAAAACYAgAAZHJzL2Rvd25y&#10;ZXYueG1sUEsFBgAAAAAEAAQA9QAAAIUDAAAAAA==&#10;"/>
                            <v:shape id="Freeform 376" o:spid="_x0000_s1140" style="position:absolute;left:876;top:4626;width:706;height:106;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4dX8QA&#10;AADcAAAADwAAAGRycy9kb3ducmV2LnhtbESPQWvCQBCF7wX/wzKCt7rRg5ToKqFF6KWKVpDexuw0&#10;G8zOxuyq8d87h0Jvb5g337y3WPW+UTfqYh3YwGScgSIug625MnD4Xr++gYoJ2WITmAw8KMJqOXhZ&#10;YG7DnXd026dKCYRjjgZcSm2udSwdeYzj0BLL7jd0HpOMXaVth3eB+0ZPs2ymPdYsHxy29O6oPO+v&#10;XijoN+vjdlu4H3/++tDFaRYvJ2NGw76Yg0rUp3/z3/WnlfhTiS9lRIF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HV/EAAAA3AAAAA8AAAAAAAAAAAAAAAAAmAIAAGRycy9k&#10;b3ducmV2LnhtbFBLBQYAAAAABAAEAPUAAACJAwAAAAA=&#10;" path="m,8491l,5660r1700,l2550,2830r2974,l5949,r6374,l12323,2830r425,l12748,5660r425,l14023,8491r,2830l14448,11321r,2830l16147,14151r425,2830l16997,16981r,2830l19972,19811e">
                              <v:stroke startarrowwidth="narrow" startarrowlength="short" endarrowwidth="narrow" endarrowlength="short"/>
                              <v:path arrowok="t" o:connecttype="custom" o:connectlocs="0,0;0,0;2,0;3,0;7,0;7,0;15,0;15,0;16,0;16,0;16,0;17,0;17,0;18,0;18,0;20,0;21,0;21,0;21,1;25,1" o:connectangles="0,0,0,0,0,0,0,0,0,0,0,0,0,0,0,0,0,0,0,0"/>
                            </v:shape>
                          </v:group>
                          <v:shape id="Freeform 377" o:spid="_x0000_s1141" style="position:absolute;left:4006;top:12379;width:577;height:86;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K4xMMA&#10;AADcAAAADwAAAGRycy9kb3ducmV2LnhtbESPQYvCMBCF74L/IYzgTVM9yFKNUhTByyqrgngbm7Ep&#10;NpPaZLX77zeC4G2G9943b2aL1lbiQY0vHSsYDRMQxLnTJRcKjof14AuED8gaK8ek4I88LObdzgxT&#10;7Z78Q499KESEsE9RgQmhTqX0uSGLfuhq4qhdXWMxxLUppG7wGeG2kuMkmUiLJccLBmtaGspv+18b&#10;KWi369Nul5mzvX2vZHaZ+PtFqX6vzaYgArXhY36nNzrWH4/g9Uyc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K4xMMAAADcAAAADwAAAAAAAAAAAAAAAACYAgAAZHJzL2Rv&#10;d25yZXYueG1sUEsFBgAAAAAEAAQA9QAAAIgDAAAAAA==&#10;" path="m,8491l,5660r1700,l2550,2830r2974,l5949,r6374,l12323,2830r425,l12748,5660r425,l14023,8491r,2830l14448,11321r,2830l16147,14151r425,2830l16997,16981r,2830l19972,19811e">
                            <v:stroke startarrowwidth="narrow" startarrowlength="short" endarrowwidth="narrow" endarrowlength="short"/>
                            <v:path arrowok="t" o:connecttype="custom" o:connectlocs="0,0;0,0;1,0;2,0;5,0;5,0;10,0;10,0;11,0;11,0;11,0;12,0;12,0;12,0;12,0;13,0;14,0;14,0;14,0;17,0" o:connectangles="0,0,0,0,0,0,0,0,0,0,0,0,0,0,0,0,0,0,0,0"/>
                          </v:shape>
                        </v:group>
                        <v:shapetype id="_x0000_t202" coordsize="21600,21600" o:spt="202" path="m,l,21600r21600,l21600,xe">
                          <v:stroke joinstyle="miter"/>
                          <v:path gradientshapeok="t" o:connecttype="rect"/>
                        </v:shapetype>
                        <v:shape id="Text Box 378" o:spid="_x0000_s1142" type="#_x0000_t202" style="position:absolute;left:5341;top:11374;width:5030;height: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bqsMA&#10;AADcAAAADwAAAGRycy9kb3ducmV2LnhtbERPTWvCQBC9F/oflhF6KbppFLWpq5RCRW9WRa9DdkyC&#10;2dl0dxvjv3cFobd5vM+ZLTpTi5acrywreBskIIhzqysuFOx33/0pCB+QNdaWScGVPCzmz08zzLS9&#10;8A+121CIGMI+QwVlCE0mpc9LMugHtiGO3Mk6gyFCV0jt8BLDTS3T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tbqsMAAADcAAAADwAAAAAAAAAAAAAAAACYAgAAZHJzL2Rv&#10;d25yZXYueG1sUEsFBgAAAAAEAAQA9QAAAIgDAAAAAA==&#10;">
                          <v:textbox style="mso-next-textbox:#Text Box 378">
                            <w:txbxContent>
                              <w:p w:rsidR="00897C74" w:rsidRDefault="002A2392" w:rsidP="001B4AD6">
                                <w:pPr>
                                  <w:jc w:val="center"/>
                                </w:pPr>
                                <w:proofErr w:type="gramStart"/>
                                <w:r>
                                  <w:t>s</w:t>
                                </w:r>
                                <w:r w:rsidR="00897C74">
                                  <w:t>olution</w:t>
                                </w:r>
                                <w:proofErr w:type="gramEnd"/>
                                <w:r w:rsidR="00897C74">
                                  <w:t xml:space="preserve"> d’hydroxyde de sodium de concentration </w:t>
                                </w:r>
                                <w:proofErr w:type="spellStart"/>
                                <w:r w:rsidR="00897C74" w:rsidRPr="00E5099C">
                                  <w:rPr>
                                    <w:bCs/>
                                    <w:i/>
                                  </w:rPr>
                                  <w:t>C</w:t>
                                </w:r>
                                <w:r w:rsidR="00897C74" w:rsidRPr="00E5099C">
                                  <w:rPr>
                                    <w:bCs/>
                                    <w:i/>
                                    <w:vertAlign w:val="subscript"/>
                                  </w:rPr>
                                  <w:t>soude</w:t>
                                </w:r>
                                <w:proofErr w:type="spellEnd"/>
                                <w:r w:rsidR="00897C74">
                                  <w:rPr>
                                    <w:color w:val="auto"/>
                                  </w:rPr>
                                  <w:t> </w:t>
                                </w:r>
                                <w:r w:rsidR="00897C74" w:rsidRPr="00E5099C">
                                  <w:rPr>
                                    <w:color w:val="auto"/>
                                  </w:rPr>
                                  <w:t>=</w:t>
                                </w:r>
                                <w:r w:rsidR="00897C74">
                                  <w:rPr>
                                    <w:b/>
                                    <w:color w:val="auto"/>
                                  </w:rPr>
                                  <w:t> </w:t>
                                </w:r>
                                <w:r w:rsidR="00897C74">
                                  <w:rPr>
                                    <w:color w:val="auto"/>
                                  </w:rPr>
                                  <w:t>2,5 </w:t>
                                </w:r>
                                <w:r w:rsidR="00AD5F99">
                                  <w:sym w:font="Symbol" w:char="F0B4"/>
                                </w:r>
                                <w:r w:rsidR="00897C74">
                                  <w:rPr>
                                    <w:color w:val="auto"/>
                                  </w:rPr>
                                  <w:t> 10</w:t>
                                </w:r>
                                <w:r w:rsidR="00897C74">
                                  <w:rPr>
                                    <w:color w:val="auto"/>
                                    <w:vertAlign w:val="superscript"/>
                                  </w:rPr>
                                  <w:t>–3</w:t>
                                </w:r>
                                <w:r w:rsidR="00897C74">
                                  <w:rPr>
                                    <w:color w:val="auto"/>
                                  </w:rPr>
                                  <w:t> </w:t>
                                </w:r>
                                <w:proofErr w:type="spellStart"/>
                                <w:r w:rsidR="00897C74">
                                  <w:rPr>
                                    <w:color w:val="auto"/>
                                  </w:rPr>
                                  <w:t>mol.L</w:t>
                                </w:r>
                                <w:proofErr w:type="spellEnd"/>
                                <w:r w:rsidR="00897C74">
                                  <w:rPr>
                                    <w:color w:val="auto"/>
                                    <w:vertAlign w:val="superscript"/>
                                  </w:rPr>
                                  <w:t>–1</w:t>
                                </w:r>
                              </w:p>
                            </w:txbxContent>
                          </v:textbox>
                        </v:shape>
                        <v:shape id="Text Box 379" o:spid="_x0000_s1143" type="#_x0000_t202" style="position:absolute;left:5341;top:13606;width:5030;height:1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McQA&#10;AADcAAAADwAAAGRycy9kb3ducmV2LnhtbERPS2vCQBC+F/wPywi9lLrxgbUxGymFFnurD+x1yI5J&#10;MDsbd7cx/nu3IPQ2H99zslVvGtGR87VlBeNRAoK4sLrmUsF+9/G8AOEDssbGMim4kodVPnjIMNX2&#10;whvqtqEUMYR9igqqENpUSl9UZNCPbEscuaN1BkOErpTa4SWGm0ZOkmQuDdYcGyps6b2i4rT9NQoW&#10;s3X347+m34difmxew9NL93l2Sj0O+7cliEB9+Bff3Wsd50+m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3/jHEAAAA3AAAAA8AAAAAAAAAAAAAAAAAmAIAAGRycy9k&#10;b3ducmV2LnhtbFBLBQYAAAAABAAEAPUAAACJAwAAAAA=&#10;">
                          <v:textbox style="mso-next-textbox:#Text Box 379">
                            <w:txbxContent>
                              <w:p w:rsidR="00897C74" w:rsidRDefault="00897C74" w:rsidP="001B4AD6">
                                <w:pPr>
                                  <w:jc w:val="center"/>
                                </w:pPr>
                                <w:r w:rsidRPr="00E5099C">
                                  <w:rPr>
                                    <w:i/>
                                  </w:rPr>
                                  <w:t>V</w:t>
                                </w:r>
                                <w:r w:rsidRPr="00E5099C">
                                  <w:rPr>
                                    <w:i/>
                                    <w:vertAlign w:val="subscript"/>
                                  </w:rPr>
                                  <w:t>A</w:t>
                                </w:r>
                                <w:r>
                                  <w:t> = 10,0 mL de la phase aqueuse obtenue après l’extraction simple</w:t>
                                </w:r>
                              </w:p>
                              <w:p w:rsidR="00897C74" w:rsidRDefault="00897C74" w:rsidP="00B77E5B">
                                <w:pPr>
                                  <w:ind w:left="720"/>
                                </w:pPr>
                                <w:r>
                                  <w:t xml:space="preserve">               +</w:t>
                                </w:r>
                              </w:p>
                              <w:p w:rsidR="00897C74" w:rsidRDefault="00897C74" w:rsidP="001B4AD6">
                                <w:pPr>
                                  <w:jc w:val="center"/>
                                </w:pPr>
                                <w:proofErr w:type="gramStart"/>
                                <w:r>
                                  <w:t>quelques</w:t>
                                </w:r>
                                <w:proofErr w:type="gramEnd"/>
                                <w:r>
                                  <w:t xml:space="preserve"> gouttes de </w:t>
                                </w:r>
                                <w:r>
                                  <w:rPr>
                                    <w:color w:val="auto"/>
                                  </w:rPr>
                                  <w:t>bleu de thymol</w:t>
                                </w:r>
                              </w:p>
                            </w:txbxContent>
                          </v:textbox>
                        </v:shape>
                        <v:shapetype id="_x0000_t32" coordsize="21600,21600" o:spt="32" o:oned="t" path="m,l21600,21600e" filled="f">
                          <v:path arrowok="t" fillok="f" o:connecttype="none"/>
                          <o:lock v:ext="edit" shapetype="t"/>
                        </v:shapetype>
                        <v:shape id="AutoShape 380" o:spid="_x0000_s1144" type="#_x0000_t32" style="position:absolute;left:3444;top:11584;width:189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A/tMEAAADcAAAADwAAAGRycy9kb3ducmV2LnhtbERP32vCMBB+F/Y/hBv4pqnFyeiMxQmC&#10;+CJzg+3xaM422FxKkzX1vzeDgW/38f28dTnaVgzUe+NYwWKegSCunDZcK/j63M9eQfiArLF1TApu&#10;5KHcPE3WWGgX+YOGc6hFCmFfoIImhK6Q0lcNWfRz1xEn7uJ6iyHBvpa6x5jCbSvzLFtJi4ZTQ4Md&#10;7Rqqrudfq8DEkxm6wy6+H79/vI5kbi/OKDV9HrdvIAKN4SH+dx90mp8v4e+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ID+0wQAAANwAAAAPAAAAAAAAAAAAAAAA&#10;AKECAABkcnMvZG93bnJldi54bWxQSwUGAAAAAAQABAD5AAAAjwMAAAAA&#10;">
                          <v:stroke endarrow="block"/>
                        </v:shape>
                        <v:shape id="AutoShape 381" o:spid="_x0000_s1145" type="#_x0000_t32" style="position:absolute;left:3508;top:14758;width:1849;height:1;flip:x;visibility:visible" o:connectortype="straight">
                          <v:stroke endarrow="block"/>
                        </v:shape>
                        <w10:wrap type="none"/>
                        <w10:anchorlock/>
                      </v:group>
                    </w:pict>
                  </w:r>
                </w:p>
                <w:p w:rsidR="00B77E5B" w:rsidRDefault="00B77E5B" w:rsidP="00D552A3">
                  <w:pPr>
                    <w:pStyle w:val="ECEcorps"/>
                    <w:rPr>
                      <w:b/>
                    </w:rPr>
                  </w:pPr>
                </w:p>
              </w:tc>
            </w:tr>
          </w:tbl>
          <w:p w:rsidR="00B77E5B" w:rsidRDefault="00B77E5B" w:rsidP="00D552A3">
            <w:pPr>
              <w:pStyle w:val="ECEcorps"/>
              <w:rPr>
                <w:b/>
              </w:rPr>
            </w:pPr>
          </w:p>
        </w:tc>
      </w:tr>
    </w:tbl>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Bold" w:hAnsi="Arial Bold"/>
        </w:rPr>
      </w:pPr>
    </w:p>
    <w:tbl>
      <w:tblPr>
        <w:tblStyle w:val="Grilledutableau"/>
        <w:tblW w:w="0" w:type="auto"/>
        <w:tblLook w:val="04A0"/>
      </w:tblPr>
      <w:tblGrid>
        <w:gridCol w:w="10344"/>
      </w:tblGrid>
      <w:tr w:rsidR="00B77E5B" w:rsidTr="001B4AD6">
        <w:trPr>
          <w:trHeight w:val="2841"/>
        </w:trPr>
        <w:tc>
          <w:tcPr>
            <w:tcW w:w="10344" w:type="dxa"/>
          </w:tcPr>
          <w:p w:rsidR="00B77E5B" w:rsidRPr="00F043D1" w:rsidRDefault="00B77E5B" w:rsidP="00D552A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00" w:right="423" w:hanging="1300"/>
              <w:rPr>
                <w:b/>
              </w:rPr>
            </w:pPr>
            <w:r w:rsidRPr="006C0DFC">
              <w:rPr>
                <w:b/>
                <w:u w:val="single"/>
              </w:rPr>
              <w:lastRenderedPageBreak/>
              <w:t>Document 3</w:t>
            </w:r>
            <w:r>
              <w:rPr>
                <w:b/>
              </w:rPr>
              <w:t> :</w:t>
            </w:r>
            <w:r w:rsidRPr="00F043D1">
              <w:rPr>
                <w:b/>
              </w:rPr>
              <w:t xml:space="preserve"> Résultats du </w:t>
            </w:r>
            <w:r>
              <w:rPr>
                <w:b/>
              </w:rPr>
              <w:t>titrage</w:t>
            </w:r>
            <w:r w:rsidRPr="00F043D1">
              <w:rPr>
                <w:b/>
              </w:rPr>
              <w:t xml:space="preserve"> après une extraction</w:t>
            </w:r>
            <w:r>
              <w:rPr>
                <w:b/>
              </w:rPr>
              <w:t xml:space="preserve"> </w:t>
            </w:r>
            <w:r w:rsidRPr="00F043D1">
              <w:rPr>
                <w:b/>
              </w:rPr>
              <w:t>double</w:t>
            </w:r>
          </w:p>
          <w:p w:rsidR="00B77E5B" w:rsidRDefault="00B77E5B" w:rsidP="00D55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p>
          <w:p w:rsidR="00B77E5B" w:rsidRDefault="00B77E5B" w:rsidP="00C42F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128"/>
              </w:tabs>
              <w:spacing w:line="240" w:lineRule="auto"/>
              <w:ind w:right="63"/>
            </w:pPr>
            <w:r>
              <w:t xml:space="preserve">On titre </w:t>
            </w:r>
            <w:r w:rsidR="001B4AD6">
              <w:t xml:space="preserve">un volume </w:t>
            </w:r>
            <w:r w:rsidRPr="00F043D1">
              <w:rPr>
                <w:i/>
              </w:rPr>
              <w:t>V</w:t>
            </w:r>
            <w:r w:rsidRPr="00F043D1">
              <w:rPr>
                <w:i/>
                <w:vertAlign w:val="subscript"/>
              </w:rPr>
              <w:t>A</w:t>
            </w:r>
            <w:r>
              <w:t> = 10,0 mL de la phase aqueuse résu</w:t>
            </w:r>
            <w:r w:rsidR="001B4AD6">
              <w:t>ltant de l’</w:t>
            </w:r>
            <w:r>
              <w:t xml:space="preserve">extraction </w:t>
            </w:r>
            <w:r w:rsidR="001B4AD6">
              <w:t xml:space="preserve">double </w:t>
            </w:r>
            <w:r>
              <w:t xml:space="preserve">avec une solution d’hydroxyde de sodium de concentration </w:t>
            </w:r>
            <w:proofErr w:type="spellStart"/>
            <w:r w:rsidRPr="0012582A">
              <w:rPr>
                <w:i/>
              </w:rPr>
              <w:t>C</w:t>
            </w:r>
            <w:r w:rsidRPr="0012582A">
              <w:rPr>
                <w:i/>
                <w:vertAlign w:val="subscript"/>
              </w:rPr>
              <w:t>soude</w:t>
            </w:r>
            <w:proofErr w:type="spellEnd"/>
            <w:r>
              <w:t> = 2,5 </w:t>
            </w:r>
            <w:r w:rsidR="00AD5F99">
              <w:sym w:font="Symbol" w:char="F0B4"/>
            </w:r>
            <w:r>
              <w:t> 10</w:t>
            </w:r>
            <w:r>
              <w:rPr>
                <w:vertAlign w:val="superscript"/>
              </w:rPr>
              <w:t>–3</w:t>
            </w:r>
            <w:r>
              <w:t> </w:t>
            </w:r>
            <w:proofErr w:type="spellStart"/>
            <w:r>
              <w:t>mol.L</w:t>
            </w:r>
            <w:proofErr w:type="spellEnd"/>
            <w:r>
              <w:rPr>
                <w:vertAlign w:val="superscript"/>
              </w:rPr>
              <w:t>–1</w:t>
            </w:r>
            <w:r>
              <w:t>.</w:t>
            </w:r>
          </w:p>
          <w:p w:rsidR="00B77E5B" w:rsidRPr="00692D6D" w:rsidRDefault="00B77E5B" w:rsidP="00C42F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color w:val="auto"/>
              </w:rPr>
            </w:pPr>
            <w:r>
              <w:t xml:space="preserve">Le changement de couleur du </w:t>
            </w:r>
            <w:r>
              <w:rPr>
                <w:color w:val="auto"/>
              </w:rPr>
              <w:t>bleu de thymol</w:t>
            </w:r>
            <w:r w:rsidRPr="006E360B">
              <w:rPr>
                <w:color w:val="auto"/>
              </w:rPr>
              <w:t xml:space="preserve"> </w:t>
            </w:r>
            <w:r>
              <w:t xml:space="preserve">a lieu pour un volume équivalent d’hydroxyde de sodium versé </w:t>
            </w:r>
            <w:r w:rsidRPr="0012582A">
              <w:rPr>
                <w:i/>
              </w:rPr>
              <w:t>V</w:t>
            </w:r>
            <w:r w:rsidRPr="0012582A">
              <w:rPr>
                <w:i/>
                <w:vertAlign w:val="subscript"/>
              </w:rPr>
              <w:t>E2</w:t>
            </w:r>
            <w:r>
              <w:t> </w:t>
            </w:r>
            <w:r w:rsidRPr="00692D6D">
              <w:rPr>
                <w:color w:val="auto"/>
              </w:rPr>
              <w:t>=</w:t>
            </w:r>
            <w:r>
              <w:rPr>
                <w:color w:val="auto"/>
              </w:rPr>
              <w:t> 4,1 </w:t>
            </w:r>
            <w:r w:rsidRPr="00692D6D">
              <w:rPr>
                <w:color w:val="auto"/>
              </w:rPr>
              <w:t xml:space="preserve">mL. </w:t>
            </w:r>
          </w:p>
          <w:p w:rsidR="00B77E5B" w:rsidRDefault="00B77E5B" w:rsidP="00D55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Bold" w:hAnsi="Arial Bold"/>
              </w:rPr>
            </w:pPr>
          </w:p>
          <w:tbl>
            <w:tblPr>
              <w:tblStyle w:val="Grilledutableau"/>
              <w:tblW w:w="0" w:type="auto"/>
              <w:tblLook w:val="04A0"/>
            </w:tblPr>
            <w:tblGrid>
              <w:gridCol w:w="3371"/>
              <w:gridCol w:w="3371"/>
              <w:gridCol w:w="3371"/>
            </w:tblGrid>
            <w:tr w:rsidR="00B77E5B" w:rsidTr="00D552A3">
              <w:tc>
                <w:tcPr>
                  <w:tcW w:w="3371" w:type="dxa"/>
                  <w:tcBorders>
                    <w:top w:val="nil"/>
                    <w:left w:val="nil"/>
                    <w:bottom w:val="single" w:sz="4" w:space="0" w:color="auto"/>
                    <w:right w:val="single" w:sz="4" w:space="0" w:color="auto"/>
                  </w:tcBorders>
                </w:tcPr>
                <w:p w:rsidR="00B77E5B" w:rsidRDefault="00B77E5B" w:rsidP="00D55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Bold" w:hAnsi="Arial Bold"/>
                    </w:rPr>
                  </w:pPr>
                </w:p>
              </w:tc>
              <w:tc>
                <w:tcPr>
                  <w:tcW w:w="3371" w:type="dxa"/>
                  <w:tcBorders>
                    <w:left w:val="single" w:sz="4" w:space="0" w:color="auto"/>
                  </w:tcBorders>
                  <w:vAlign w:val="center"/>
                </w:tcPr>
                <w:p w:rsidR="00B77E5B" w:rsidRDefault="00B77E5B" w:rsidP="00D55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Bold" w:hAnsi="Arial Bold"/>
                    </w:rPr>
                  </w:pPr>
                  <w:r>
                    <w:rPr>
                      <w:color w:val="auto"/>
                    </w:rPr>
                    <w:t xml:space="preserve">avant l’extraction </w:t>
                  </w:r>
                </w:p>
              </w:tc>
              <w:tc>
                <w:tcPr>
                  <w:tcW w:w="3371" w:type="dxa"/>
                  <w:vAlign w:val="center"/>
                </w:tcPr>
                <w:p w:rsidR="00B77E5B" w:rsidRDefault="00B77E5B" w:rsidP="00D55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Bold" w:hAnsi="Arial Bold"/>
                    </w:rPr>
                  </w:pPr>
                  <w:r w:rsidRPr="00692D6D">
                    <w:rPr>
                      <w:color w:val="auto"/>
                    </w:rPr>
                    <w:t>après une extraction double</w:t>
                  </w:r>
                </w:p>
              </w:tc>
            </w:tr>
            <w:tr w:rsidR="00B77E5B" w:rsidTr="00D552A3">
              <w:tc>
                <w:tcPr>
                  <w:tcW w:w="3371" w:type="dxa"/>
                  <w:tcBorders>
                    <w:top w:val="single" w:sz="4" w:space="0" w:color="auto"/>
                  </w:tcBorders>
                  <w:vAlign w:val="center"/>
                </w:tcPr>
                <w:p w:rsidR="00B77E5B" w:rsidRPr="00692D6D" w:rsidRDefault="001B4AD6" w:rsidP="001B4AD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auto"/>
                    </w:rPr>
                  </w:pPr>
                  <w:r>
                    <w:rPr>
                      <w:color w:val="auto"/>
                    </w:rPr>
                    <w:t>q</w:t>
                  </w:r>
                  <w:r w:rsidR="00B77E5B" w:rsidRPr="00692D6D">
                    <w:rPr>
                      <w:color w:val="auto"/>
                    </w:rPr>
                    <w:t>uantité de matière d’acide benzoïque</w:t>
                  </w:r>
                  <w:r w:rsidR="00B77E5B">
                    <w:rPr>
                      <w:color w:val="auto"/>
                    </w:rPr>
                    <w:t xml:space="preserve"> présente dans 10,0 mL de solution aqueuse</w:t>
                  </w:r>
                </w:p>
              </w:tc>
              <w:tc>
                <w:tcPr>
                  <w:tcW w:w="3371" w:type="dxa"/>
                  <w:vAlign w:val="center"/>
                </w:tcPr>
                <w:p w:rsidR="00B77E5B" w:rsidRPr="00692D6D" w:rsidRDefault="00B77E5B" w:rsidP="00D552A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auto"/>
                    </w:rPr>
                  </w:pPr>
                  <w:proofErr w:type="spellStart"/>
                  <w:r w:rsidRPr="00692D6D">
                    <w:rPr>
                      <w:i/>
                      <w:color w:val="auto"/>
                    </w:rPr>
                    <w:t>n</w:t>
                  </w:r>
                  <w:r w:rsidR="00C42F46">
                    <w:rPr>
                      <w:i/>
                      <w:color w:val="auto"/>
                      <w:vertAlign w:val="subscript"/>
                    </w:rPr>
                    <w:t>A</w:t>
                  </w:r>
                  <w:proofErr w:type="spellEnd"/>
                  <w:r w:rsidR="00C42F46">
                    <w:rPr>
                      <w:i/>
                      <w:color w:val="auto"/>
                      <w:vertAlign w:val="subscript"/>
                    </w:rPr>
                    <w:t> </w:t>
                  </w:r>
                  <w:r w:rsidRPr="00692D6D">
                    <w:rPr>
                      <w:i/>
                      <w:color w:val="auto"/>
                      <w:vertAlign w:val="subscript"/>
                    </w:rPr>
                    <w:t>initial</w:t>
                  </w:r>
                  <w:r>
                    <w:rPr>
                      <w:color w:val="auto"/>
                    </w:rPr>
                    <w:t> = 2,4 </w:t>
                  </w:r>
                  <w:r w:rsidR="00AD5F99">
                    <w:sym w:font="Symbol" w:char="F0B4"/>
                  </w:r>
                  <w:r>
                    <w:rPr>
                      <w:color w:val="auto"/>
                    </w:rPr>
                    <w:t> </w:t>
                  </w:r>
                  <w:r w:rsidRPr="00692D6D">
                    <w:rPr>
                      <w:color w:val="auto"/>
                    </w:rPr>
                    <w:t>10</w:t>
                  </w:r>
                  <w:r w:rsidR="00D552A3">
                    <w:rPr>
                      <w:color w:val="auto"/>
                      <w:vertAlign w:val="superscript"/>
                    </w:rPr>
                    <w:t>–</w:t>
                  </w:r>
                  <w:r w:rsidRPr="00692D6D">
                    <w:rPr>
                      <w:color w:val="auto"/>
                      <w:vertAlign w:val="superscript"/>
                    </w:rPr>
                    <w:t>4</w:t>
                  </w:r>
                  <w:r>
                    <w:rPr>
                      <w:color w:val="auto"/>
                    </w:rPr>
                    <w:t> </w:t>
                  </w:r>
                  <w:r w:rsidRPr="00692D6D">
                    <w:rPr>
                      <w:color w:val="auto"/>
                    </w:rPr>
                    <w:t>mol</w:t>
                  </w:r>
                </w:p>
              </w:tc>
              <w:tc>
                <w:tcPr>
                  <w:tcW w:w="3371" w:type="dxa"/>
                  <w:vAlign w:val="center"/>
                </w:tcPr>
                <w:p w:rsidR="00B77E5B" w:rsidRPr="0006502E" w:rsidRDefault="00B77E5B" w:rsidP="00D552A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jc w:val="center"/>
                    <w:rPr>
                      <w:color w:val="auto"/>
                      <w:lang w:val="pl-PL"/>
                    </w:rPr>
                  </w:pPr>
                  <w:r w:rsidRPr="0006502E">
                    <w:rPr>
                      <w:i/>
                      <w:color w:val="auto"/>
                      <w:lang w:val="pl-PL"/>
                    </w:rPr>
                    <w:t>n</w:t>
                  </w:r>
                  <w:r w:rsidR="00C42F46">
                    <w:rPr>
                      <w:i/>
                      <w:color w:val="auto"/>
                      <w:vertAlign w:val="subscript"/>
                      <w:lang w:val="pl-PL"/>
                    </w:rPr>
                    <w:t>A restant </w:t>
                  </w:r>
                  <w:r w:rsidRPr="0006502E">
                    <w:rPr>
                      <w:i/>
                      <w:color w:val="auto"/>
                      <w:vertAlign w:val="subscript"/>
                      <w:lang w:val="pl-PL"/>
                    </w:rPr>
                    <w:t>2</w:t>
                  </w:r>
                  <w:r>
                    <w:rPr>
                      <w:rFonts w:ascii="Arial Bold" w:hAnsi="Arial Bold"/>
                      <w:color w:val="auto"/>
                      <w:lang w:val="pl-PL"/>
                    </w:rPr>
                    <w:t> </w:t>
                  </w:r>
                  <w:r w:rsidR="001B4AD6">
                    <w:rPr>
                      <w:color w:val="auto"/>
                    </w:rPr>
                    <w:t>=</w:t>
                  </w:r>
                  <w:r>
                    <w:rPr>
                      <w:rFonts w:ascii="Arial Bold" w:hAnsi="Arial Bold"/>
                      <w:color w:val="auto"/>
                      <w:lang w:val="pl-PL"/>
                    </w:rPr>
                    <w:t> </w:t>
                  </w:r>
                  <w:r w:rsidRPr="0006502E">
                    <w:rPr>
                      <w:color w:val="auto"/>
                      <w:lang w:val="pl-PL"/>
                    </w:rPr>
                    <w:t>1,0</w:t>
                  </w:r>
                  <w:r>
                    <w:rPr>
                      <w:color w:val="auto"/>
                      <w:lang w:val="pl-PL"/>
                    </w:rPr>
                    <w:t> </w:t>
                  </w:r>
                  <w:r w:rsidR="00AD5F99">
                    <w:sym w:font="Symbol" w:char="F0B4"/>
                  </w:r>
                  <w:r>
                    <w:rPr>
                      <w:color w:val="auto"/>
                      <w:lang w:val="pl-PL"/>
                    </w:rPr>
                    <w:t> </w:t>
                  </w:r>
                  <w:r w:rsidRPr="0006502E">
                    <w:rPr>
                      <w:color w:val="auto"/>
                      <w:lang w:val="pl-PL"/>
                    </w:rPr>
                    <w:t>10</w:t>
                  </w:r>
                  <w:r w:rsidRPr="0006502E">
                    <w:rPr>
                      <w:color w:val="auto"/>
                      <w:vertAlign w:val="superscript"/>
                      <w:lang w:val="pl-PL"/>
                    </w:rPr>
                    <w:t>–5</w:t>
                  </w:r>
                  <w:r>
                    <w:rPr>
                      <w:color w:val="auto"/>
                      <w:lang w:val="pl-PL"/>
                    </w:rPr>
                    <w:t> </w:t>
                  </w:r>
                  <w:r w:rsidRPr="0006502E">
                    <w:rPr>
                      <w:color w:val="auto"/>
                      <w:lang w:val="pl-PL"/>
                    </w:rPr>
                    <w:t>mol</w:t>
                  </w:r>
                </w:p>
              </w:tc>
            </w:tr>
          </w:tbl>
          <w:p w:rsidR="00B77E5B" w:rsidRDefault="00B77E5B" w:rsidP="00D55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Bold" w:hAnsi="Arial Bold"/>
              </w:rPr>
            </w:pPr>
          </w:p>
        </w:tc>
      </w:tr>
    </w:tbl>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p>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p>
    <w:tbl>
      <w:tblPr>
        <w:tblStyle w:val="Grilledutableau"/>
        <w:tblW w:w="0" w:type="auto"/>
        <w:tblLook w:val="04A0"/>
      </w:tblPr>
      <w:tblGrid>
        <w:gridCol w:w="10344"/>
      </w:tblGrid>
      <w:tr w:rsidR="00B77E5B" w:rsidTr="00D552A3">
        <w:tc>
          <w:tcPr>
            <w:tcW w:w="10344" w:type="dxa"/>
          </w:tcPr>
          <w:p w:rsidR="00B77E5B" w:rsidRPr="00F043D1" w:rsidRDefault="00B77E5B" w:rsidP="00D552A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00" w:right="423" w:hanging="1300"/>
              <w:rPr>
                <w:b/>
              </w:rPr>
            </w:pPr>
            <w:r w:rsidRPr="006C0DFC">
              <w:rPr>
                <w:b/>
                <w:u w:val="single"/>
              </w:rPr>
              <w:t xml:space="preserve">Document </w:t>
            </w:r>
            <w:r>
              <w:rPr>
                <w:b/>
                <w:u w:val="single"/>
              </w:rPr>
              <w:t>4</w:t>
            </w:r>
            <w:r>
              <w:rPr>
                <w:b/>
              </w:rPr>
              <w:t> :</w:t>
            </w:r>
            <w:r w:rsidRPr="00F043D1">
              <w:rPr>
                <w:b/>
              </w:rPr>
              <w:t xml:space="preserve"> </w:t>
            </w:r>
            <w:r>
              <w:rPr>
                <w:b/>
              </w:rPr>
              <w:t>Rendement d’une extraction</w:t>
            </w:r>
          </w:p>
          <w:p w:rsidR="00B77E5B" w:rsidRDefault="00B77E5B" w:rsidP="00D55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Bold" w:hAnsi="Arial Bold"/>
              </w:rPr>
            </w:pPr>
          </w:p>
          <w:p w:rsidR="00B77E5B" w:rsidRPr="00692D6D" w:rsidRDefault="00B77E5B" w:rsidP="00C42F46">
            <w:pPr>
              <w:pStyle w:val="ECEcorps"/>
              <w:rPr>
                <w:rFonts w:ascii="Arial Italic" w:hAnsi="Arial Italic"/>
              </w:rPr>
            </w:pPr>
            <w:r w:rsidRPr="00692D6D">
              <w:t xml:space="preserve">Le rendement </w:t>
            </w:r>
            <w:r w:rsidRPr="00692D6D">
              <w:rPr>
                <w:i/>
              </w:rPr>
              <w:t>R</w:t>
            </w:r>
            <w:r w:rsidRPr="00692D6D">
              <w:t xml:space="preserve"> de l’extraction est défini comme le quotient de la quantité de matière d’acide benzoïque extrait </w:t>
            </w:r>
            <m:oMath>
              <m:sSub>
                <m:sSubPr>
                  <m:ctrlPr>
                    <w:rPr>
                      <w:rFonts w:ascii="Cambria Math" w:hAnsi="Cambria Math"/>
                      <w:i/>
                    </w:rPr>
                  </m:ctrlPr>
                </m:sSubPr>
                <m:e>
                  <m:r>
                    <m:rPr>
                      <m:nor/>
                    </m:rPr>
                    <w:rPr>
                      <w:i/>
                    </w:rPr>
                    <m:t>n</m:t>
                  </m:r>
                </m:e>
                <m:sub>
                  <m:r>
                    <m:rPr>
                      <m:nor/>
                    </m:rPr>
                    <w:rPr>
                      <w:i/>
                    </w:rPr>
                    <m:t xml:space="preserve">A extrait   </m:t>
                  </m:r>
                </m:sub>
              </m:sSub>
            </m:oMath>
            <w:r w:rsidRPr="00692D6D">
              <w:t xml:space="preserve">par la quantité de matière totale d’acide benzoïque présent </w:t>
            </w:r>
            <w:r w:rsidR="004B5B6C" w:rsidRPr="00692D6D">
              <w:t>initialement</w:t>
            </w:r>
            <m:oMath>
              <m:sSub>
                <m:sSubPr>
                  <m:ctrlPr>
                    <w:rPr>
                      <w:rFonts w:ascii="Cambria Math" w:hAnsi="Cambria Math"/>
                      <w:i/>
                    </w:rPr>
                  </m:ctrlPr>
                </m:sSubPr>
                <m:e>
                  <m:r>
                    <m:rPr>
                      <m:nor/>
                    </m:rPr>
                    <w:rPr>
                      <w:i/>
                    </w:rPr>
                    <m:t xml:space="preserve">   n</m:t>
                  </m:r>
                </m:e>
                <m:sub>
                  <m:r>
                    <m:rPr>
                      <m:nor/>
                    </m:rPr>
                    <w:rPr>
                      <w:i/>
                    </w:rPr>
                    <m:t>A initial</m:t>
                  </m:r>
                </m:sub>
              </m:sSub>
            </m:oMath>
            <w:r w:rsidR="00C42F46">
              <w:t>.</w:t>
            </w:r>
          </w:p>
          <w:p w:rsidR="00B77E5B" w:rsidRDefault="00B77E5B" w:rsidP="00D55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Bold" w:hAnsi="Arial Bold"/>
              </w:rPr>
            </w:pPr>
          </w:p>
          <w:p w:rsidR="00B77E5B" w:rsidRPr="00C42F46" w:rsidRDefault="00C42F46" w:rsidP="00D55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oMath/>
              </w:rPr>
            </w:pPr>
            <m:oMathPara>
              <m:oMath>
                <m:r>
                  <m:rPr>
                    <m:nor/>
                  </m:rPr>
                  <w:rPr>
                    <w:i/>
                  </w:rPr>
                  <m:t>R</m:t>
                </m:r>
                <m:r>
                  <m:rPr>
                    <m:nor/>
                  </m:rPr>
                  <w:rPr>
                    <w:rFonts w:ascii="Cambria Math"/>
                    <w:i/>
                  </w:rPr>
                  <m:t> </m:t>
                </m:r>
                <m:r>
                  <m:rPr>
                    <m:nor/>
                  </m:rPr>
                  <w:rPr>
                    <w:i/>
                  </w:rPr>
                  <m:t xml:space="preserve">= </m:t>
                </m:r>
                <m:f>
                  <m:fPr>
                    <m:ctrlPr>
                      <w:rPr>
                        <w:rFonts w:ascii="Cambria Math" w:hAnsi="Cambria Math"/>
                        <w:i/>
                      </w:rPr>
                    </m:ctrlPr>
                  </m:fPr>
                  <m:num>
                    <m:sSub>
                      <m:sSubPr>
                        <m:ctrlPr>
                          <w:rPr>
                            <w:rFonts w:ascii="Cambria Math" w:hAnsi="Cambria Math"/>
                            <w:i/>
                          </w:rPr>
                        </m:ctrlPr>
                      </m:sSubPr>
                      <m:e>
                        <m:r>
                          <m:rPr>
                            <m:nor/>
                          </m:rPr>
                          <w:rPr>
                            <w:i/>
                          </w:rPr>
                          <m:t>n</m:t>
                        </m:r>
                      </m:e>
                      <m:sub>
                        <m:r>
                          <m:rPr>
                            <m:nor/>
                          </m:rPr>
                          <w:rPr>
                            <w:i/>
                          </w:rPr>
                          <m:t xml:space="preserve">A extrait   </m:t>
                        </m:r>
                      </m:sub>
                    </m:sSub>
                    <m:r>
                      <m:rPr>
                        <m:nor/>
                      </m:rPr>
                      <w:rPr>
                        <w:i/>
                      </w:rPr>
                      <m:t xml:space="preserve"> </m:t>
                    </m:r>
                  </m:num>
                  <m:den>
                    <m:sSub>
                      <m:sSubPr>
                        <m:ctrlPr>
                          <w:rPr>
                            <w:rFonts w:ascii="Cambria Math" w:hAnsi="Cambria Math"/>
                            <w:i/>
                          </w:rPr>
                        </m:ctrlPr>
                      </m:sSubPr>
                      <m:e>
                        <m:r>
                          <m:rPr>
                            <m:nor/>
                          </m:rPr>
                          <w:rPr>
                            <w:i/>
                          </w:rPr>
                          <m:t>n</m:t>
                        </m:r>
                      </m:e>
                      <m:sub>
                        <m:r>
                          <m:rPr>
                            <m:nor/>
                          </m:rPr>
                          <w:rPr>
                            <w:i/>
                          </w:rPr>
                          <m:t xml:space="preserve">A initial   </m:t>
                        </m:r>
                      </m:sub>
                    </m:sSub>
                  </m:den>
                </m:f>
                <m:r>
                  <m:rPr>
                    <m:nor/>
                  </m:rPr>
                  <w:rPr>
                    <w:i/>
                  </w:rPr>
                  <m:t xml:space="preserve">= </m:t>
                </m:r>
                <m:f>
                  <m:fPr>
                    <m:ctrlPr>
                      <w:rPr>
                        <w:rFonts w:ascii="Cambria Math" w:hAnsi="Cambria Math"/>
                        <w:i/>
                      </w:rPr>
                    </m:ctrlPr>
                  </m:fPr>
                  <m:num>
                    <m:sSub>
                      <m:sSubPr>
                        <m:ctrlPr>
                          <w:rPr>
                            <w:rFonts w:ascii="Cambria Math" w:hAnsi="Cambria Math"/>
                            <w:i/>
                          </w:rPr>
                        </m:ctrlPr>
                      </m:sSubPr>
                      <m:e>
                        <m:r>
                          <m:rPr>
                            <m:nor/>
                          </m:rPr>
                          <w:rPr>
                            <w:i/>
                          </w:rPr>
                          <m:t>n</m:t>
                        </m:r>
                      </m:e>
                      <m:sub>
                        <m:r>
                          <m:rPr>
                            <m:nor/>
                          </m:rPr>
                          <w:rPr>
                            <w:i/>
                          </w:rPr>
                          <m:t xml:space="preserve">A initial   </m:t>
                        </m:r>
                      </m:sub>
                    </m:sSub>
                    <m:r>
                      <m:rPr>
                        <m:nor/>
                      </m:rPr>
                      <w:rPr>
                        <w:i/>
                      </w:rPr>
                      <m:t xml:space="preserve">- </m:t>
                    </m:r>
                    <m:sSub>
                      <m:sSubPr>
                        <m:ctrlPr>
                          <w:rPr>
                            <w:rFonts w:ascii="Cambria Math" w:hAnsi="Cambria Math"/>
                            <w:i/>
                          </w:rPr>
                        </m:ctrlPr>
                      </m:sSubPr>
                      <m:e>
                        <m:r>
                          <m:rPr>
                            <m:nor/>
                          </m:rPr>
                          <w:rPr>
                            <w:i/>
                          </w:rPr>
                          <m:t>n</m:t>
                        </m:r>
                      </m:e>
                      <m:sub>
                        <m:r>
                          <m:rPr>
                            <m:nor/>
                          </m:rPr>
                          <w:rPr>
                            <w:i/>
                          </w:rPr>
                          <m:t>A  restant</m:t>
                        </m:r>
                      </m:sub>
                    </m:sSub>
                  </m:num>
                  <m:den>
                    <m:sSub>
                      <m:sSubPr>
                        <m:ctrlPr>
                          <w:rPr>
                            <w:rFonts w:ascii="Cambria Math" w:hAnsi="Cambria Math"/>
                            <w:i/>
                          </w:rPr>
                        </m:ctrlPr>
                      </m:sSubPr>
                      <m:e>
                        <m:r>
                          <m:rPr>
                            <m:nor/>
                          </m:rPr>
                          <w:rPr>
                            <w:i/>
                          </w:rPr>
                          <m:t>n</m:t>
                        </m:r>
                      </m:e>
                      <m:sub>
                        <m:r>
                          <m:rPr>
                            <m:nor/>
                          </m:rPr>
                          <w:rPr>
                            <w:i/>
                          </w:rPr>
                          <m:t xml:space="preserve">A initial   </m:t>
                        </m:r>
                      </m:sub>
                    </m:sSub>
                  </m:den>
                </m:f>
              </m:oMath>
            </m:oMathPara>
          </w:p>
          <w:p w:rsidR="00B77E5B" w:rsidRDefault="00B77E5B" w:rsidP="00D55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p>
        </w:tc>
      </w:tr>
    </w:tbl>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p>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p>
    <w:tbl>
      <w:tblPr>
        <w:tblStyle w:val="Grilledutableau"/>
        <w:tblW w:w="0" w:type="auto"/>
        <w:tblLook w:val="04A0"/>
      </w:tblPr>
      <w:tblGrid>
        <w:gridCol w:w="10344"/>
      </w:tblGrid>
      <w:tr w:rsidR="00B77E5B" w:rsidTr="00D552A3">
        <w:tc>
          <w:tcPr>
            <w:tcW w:w="10344" w:type="dxa"/>
          </w:tcPr>
          <w:p w:rsidR="00B77E5B" w:rsidRPr="00022D92" w:rsidRDefault="00B77E5B" w:rsidP="00D55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00" w:hanging="1300"/>
              <w:rPr>
                <w:b/>
                <w:u w:val="single"/>
              </w:rPr>
            </w:pPr>
            <w:r w:rsidRPr="00022D92">
              <w:rPr>
                <w:b/>
                <w:u w:val="single"/>
              </w:rPr>
              <w:t>Matériel mis à disposition du candidat</w:t>
            </w:r>
          </w:p>
          <w:p w:rsidR="00B77E5B" w:rsidRDefault="00B77E5B" w:rsidP="00D55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p>
          <w:p w:rsidR="00AC7E17" w:rsidRPr="00AC7E17" w:rsidRDefault="00AC7E17" w:rsidP="00B77E5B">
            <w:pPr>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u w:val="single"/>
              </w:rPr>
            </w:pPr>
            <w:r w:rsidRPr="00AC7E17">
              <w:rPr>
                <w:u w:val="single"/>
              </w:rPr>
              <w:t>une calculette type « collège » ou un ordinateur avec fonction « calculatrice »</w:t>
            </w:r>
          </w:p>
          <w:p w:rsidR="00B77E5B" w:rsidRDefault="00B77E5B" w:rsidP="00B77E5B">
            <w:pPr>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Wingdings" w:hAnsi="Wingdings"/>
              </w:rPr>
            </w:pPr>
            <w:r>
              <w:t>une pissette d’eau distillée</w:t>
            </w:r>
          </w:p>
          <w:p w:rsidR="00B77E5B" w:rsidRPr="003C362C" w:rsidRDefault="00B77E5B" w:rsidP="00B77E5B">
            <w:pPr>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Wingdings" w:hAnsi="Wingdings"/>
                <w:color w:val="auto"/>
              </w:rPr>
            </w:pPr>
            <w:r w:rsidRPr="003C362C">
              <w:rPr>
                <w:color w:val="auto"/>
              </w:rPr>
              <w:t>un flacon contenant du dichlorométhane</w:t>
            </w:r>
          </w:p>
          <w:p w:rsidR="00B77E5B" w:rsidRPr="003C362C" w:rsidRDefault="00B77E5B" w:rsidP="00B77E5B">
            <w:pPr>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Wingdings" w:hAnsi="Wingdings"/>
                <w:color w:val="auto"/>
              </w:rPr>
            </w:pPr>
            <w:r w:rsidRPr="003C362C">
              <w:rPr>
                <w:color w:val="auto"/>
              </w:rPr>
              <w:t>un flacon contenant de l’éthanol</w:t>
            </w:r>
          </w:p>
          <w:p w:rsidR="00B77E5B" w:rsidRPr="003C362C" w:rsidRDefault="00B77E5B" w:rsidP="00B77E5B">
            <w:pPr>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Wingdings" w:hAnsi="Wingdings"/>
                <w:color w:val="auto"/>
              </w:rPr>
            </w:pPr>
            <w:r w:rsidRPr="003C362C">
              <w:rPr>
                <w:color w:val="auto"/>
              </w:rPr>
              <w:t>un flacon contenant de l’éthanoate d’éthyle</w:t>
            </w:r>
          </w:p>
          <w:p w:rsidR="00B77E5B" w:rsidRPr="003C362C" w:rsidRDefault="00B77E5B" w:rsidP="00B77E5B">
            <w:pPr>
              <w:numPr>
                <w:ilvl w:val="0"/>
                <w:numId w:val="46"/>
              </w:numPr>
              <w:tabs>
                <w:tab w:val="clear" w:pos="284"/>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709" w:hanging="425"/>
              <w:rPr>
                <w:rFonts w:ascii="Wingdings" w:hAnsi="Wingdings"/>
                <w:color w:val="auto"/>
              </w:rPr>
            </w:pPr>
            <w:r w:rsidRPr="003C362C">
              <w:rPr>
                <w:color w:val="auto"/>
              </w:rPr>
              <w:t>un flacon contenant une solution aqueuse saturée d’acide benzoïque</w:t>
            </w:r>
          </w:p>
          <w:p w:rsidR="00B77E5B" w:rsidRPr="003C362C" w:rsidRDefault="00B77E5B" w:rsidP="00B77E5B">
            <w:pPr>
              <w:numPr>
                <w:ilvl w:val="0"/>
                <w:numId w:val="46"/>
              </w:numPr>
              <w:tabs>
                <w:tab w:val="clear" w:pos="284"/>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709" w:hanging="425"/>
              <w:rPr>
                <w:rFonts w:ascii="Wingdings" w:hAnsi="Wingdings"/>
                <w:color w:val="auto"/>
              </w:rPr>
            </w:pPr>
            <w:r w:rsidRPr="003C362C">
              <w:rPr>
                <w:color w:val="auto"/>
              </w:rPr>
              <w:t>un flacon contenant une solution aqueuse d’hydroxyde de sodium de concentration 2,5</w:t>
            </w:r>
            <w:r>
              <w:rPr>
                <w:color w:val="auto"/>
              </w:rPr>
              <w:t> </w:t>
            </w:r>
            <w:r w:rsidR="00AD5F99">
              <w:sym w:font="Symbol" w:char="F0B4"/>
            </w:r>
            <w:r>
              <w:rPr>
                <w:color w:val="auto"/>
              </w:rPr>
              <w:t> </w:t>
            </w:r>
            <w:r w:rsidRPr="003C362C">
              <w:rPr>
                <w:color w:val="auto"/>
              </w:rPr>
              <w:t>10</w:t>
            </w:r>
            <w:r w:rsidR="00D552A3">
              <w:rPr>
                <w:color w:val="auto"/>
                <w:vertAlign w:val="superscript"/>
              </w:rPr>
              <w:t>–</w:t>
            </w:r>
            <w:r w:rsidRPr="003C362C">
              <w:rPr>
                <w:color w:val="auto"/>
                <w:vertAlign w:val="superscript"/>
              </w:rPr>
              <w:t>3</w:t>
            </w:r>
            <w:r w:rsidRPr="003C362C">
              <w:rPr>
                <w:color w:val="auto"/>
              </w:rPr>
              <w:t> </w:t>
            </w:r>
            <w:proofErr w:type="spellStart"/>
            <w:r w:rsidRPr="003C362C">
              <w:rPr>
                <w:color w:val="auto"/>
              </w:rPr>
              <w:t>mol.L</w:t>
            </w:r>
            <w:proofErr w:type="spellEnd"/>
            <w:r w:rsidRPr="003C362C">
              <w:rPr>
                <w:color w:val="auto"/>
                <w:vertAlign w:val="superscript"/>
              </w:rPr>
              <w:t>–1</w:t>
            </w:r>
          </w:p>
          <w:p w:rsidR="00B77E5B" w:rsidRPr="003C362C" w:rsidRDefault="00B77E5B" w:rsidP="00B77E5B">
            <w:pPr>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Wingdings" w:hAnsi="Wingdings"/>
                <w:color w:val="auto"/>
              </w:rPr>
            </w:pPr>
            <w:r w:rsidRPr="003C362C">
              <w:rPr>
                <w:color w:val="auto"/>
              </w:rPr>
              <w:t>un flacon contenant une solution alcoolique de bleu de thymol</w:t>
            </w:r>
          </w:p>
          <w:p w:rsidR="00B77E5B" w:rsidRDefault="00B77E5B" w:rsidP="00B77E5B">
            <w:pPr>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Wingdings" w:hAnsi="Wingdings"/>
              </w:rPr>
            </w:pPr>
            <w:r>
              <w:t>une ampoule à décanter avec son bouchon et un support adapté</w:t>
            </w:r>
          </w:p>
          <w:p w:rsidR="00B77E5B" w:rsidRDefault="00B77E5B" w:rsidP="00B77E5B">
            <w:pPr>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Wingdings" w:hAnsi="Wingdings"/>
              </w:rPr>
            </w:pPr>
            <w:r>
              <w:t>quatre béchers de 100 mL</w:t>
            </w:r>
          </w:p>
          <w:p w:rsidR="00B77E5B" w:rsidRDefault="00B77E5B" w:rsidP="00B77E5B">
            <w:pPr>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Wingdings" w:hAnsi="Wingdings"/>
              </w:rPr>
            </w:pPr>
            <w:r>
              <w:t>une éprouvette graduée de 25 mL</w:t>
            </w:r>
          </w:p>
          <w:p w:rsidR="00B77E5B" w:rsidRDefault="00B77E5B" w:rsidP="00B77E5B">
            <w:pPr>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Wingdings" w:hAnsi="Wingdings"/>
              </w:rPr>
            </w:pPr>
            <w:r>
              <w:t>une éprouvette graduée de 50 mL</w:t>
            </w:r>
          </w:p>
          <w:p w:rsidR="00B77E5B" w:rsidRDefault="00B77E5B" w:rsidP="00B77E5B">
            <w:pPr>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Wingdings" w:hAnsi="Wingdings"/>
              </w:rPr>
            </w:pPr>
            <w:r>
              <w:t>une burette graduée</w:t>
            </w:r>
          </w:p>
          <w:p w:rsidR="00B77E5B" w:rsidRDefault="00B77E5B" w:rsidP="00B77E5B">
            <w:pPr>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Wingdings" w:hAnsi="Wingdings"/>
              </w:rPr>
            </w:pPr>
            <w:r>
              <w:t>une pipette jaugée de 10,0 mL</w:t>
            </w:r>
          </w:p>
          <w:p w:rsidR="00B77E5B" w:rsidRPr="002F32F9" w:rsidRDefault="00B77E5B" w:rsidP="00B77E5B">
            <w:pPr>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Wingdings" w:hAnsi="Wingdings"/>
              </w:rPr>
            </w:pPr>
            <w:r>
              <w:t>une poire à pipeter</w:t>
            </w:r>
          </w:p>
          <w:p w:rsidR="00B77E5B" w:rsidRDefault="00B77E5B" w:rsidP="00B77E5B">
            <w:pPr>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Wingdings" w:hAnsi="Wingdings"/>
              </w:rPr>
            </w:pPr>
            <w:r>
              <w:t>trois pipettes simples en plastique</w:t>
            </w:r>
          </w:p>
          <w:p w:rsidR="00B77E5B" w:rsidRDefault="00B77E5B" w:rsidP="00B77E5B">
            <w:pPr>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Wingdings" w:hAnsi="Wingdings"/>
              </w:rPr>
            </w:pPr>
            <w:r>
              <w:t>un agitateur magnétique et un barreau aimanté</w:t>
            </w:r>
          </w:p>
          <w:p w:rsidR="00B77E5B" w:rsidRDefault="00B77E5B" w:rsidP="00B77E5B">
            <w:pPr>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Wingdings" w:hAnsi="Wingdings"/>
              </w:rPr>
            </w:pPr>
            <w:r>
              <w:t>trois erlenmeyers de 100 mL dont un avec un bouchon</w:t>
            </w:r>
          </w:p>
          <w:p w:rsidR="00B77E5B" w:rsidRDefault="00B77E5B" w:rsidP="00B77E5B">
            <w:pPr>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Wingdings" w:hAnsi="Wingdings"/>
              </w:rPr>
            </w:pPr>
            <w:r>
              <w:t>un flacon en verre étiqueté « poubelle pour récupérer l’ensemble des déchets »</w:t>
            </w:r>
          </w:p>
          <w:p w:rsidR="00B77E5B" w:rsidRDefault="00B77E5B" w:rsidP="00B77E5B">
            <w:pPr>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Wingdings" w:hAnsi="Wingdings"/>
              </w:rPr>
            </w:pPr>
            <w:r>
              <w:t>un entonnoir</w:t>
            </w:r>
          </w:p>
          <w:p w:rsidR="00B77E5B" w:rsidRDefault="00B77E5B" w:rsidP="00B77E5B">
            <w:pPr>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Wingdings" w:hAnsi="Wingdings"/>
              </w:rPr>
            </w:pPr>
            <w:r>
              <w:t>un marqueur pour la verrerie</w:t>
            </w:r>
          </w:p>
          <w:p w:rsidR="00B77E5B" w:rsidRPr="002F32F9" w:rsidRDefault="00B77E5B" w:rsidP="00B77E5B">
            <w:pPr>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Wingdings" w:hAnsi="Wingdings"/>
              </w:rPr>
            </w:pPr>
            <w:r>
              <w:t>des lunettes de sécurité</w:t>
            </w:r>
          </w:p>
          <w:p w:rsidR="00B77E5B" w:rsidRPr="002F32F9" w:rsidRDefault="00B77E5B" w:rsidP="00B77E5B">
            <w:pPr>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Wingdings" w:hAnsi="Wingdings"/>
              </w:rPr>
            </w:pPr>
            <w:r>
              <w:t>des gants</w:t>
            </w:r>
          </w:p>
          <w:p w:rsidR="00B77E5B" w:rsidRPr="002F32F9" w:rsidRDefault="00B77E5B" w:rsidP="00D55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284"/>
              <w:rPr>
                <w:rFonts w:ascii="Wingdings" w:hAnsi="Wingdings"/>
              </w:rPr>
            </w:pPr>
          </w:p>
        </w:tc>
      </w:tr>
    </w:tbl>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p>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Wingdings" w:hAnsi="Wingdings"/>
        </w:rPr>
      </w:pPr>
    </w:p>
    <w:p w:rsidR="002A2392" w:rsidRDefault="002A2392">
      <w:pPr>
        <w:spacing w:line="240" w:lineRule="auto"/>
        <w:jc w:val="left"/>
        <w:rPr>
          <w:b/>
          <w:color w:val="auto"/>
        </w:rPr>
      </w:pPr>
      <w:r>
        <w:rPr>
          <w:b/>
        </w:rPr>
        <w:br w:type="page"/>
      </w:r>
    </w:p>
    <w:p w:rsidR="00B77E5B" w:rsidRDefault="00B77E5B" w:rsidP="00B77E5B">
      <w:pPr>
        <w:pStyle w:val="ECEcorps"/>
        <w:rPr>
          <w:b/>
        </w:rPr>
      </w:pPr>
      <w:r w:rsidRPr="00DF423F">
        <w:rPr>
          <w:b/>
        </w:rPr>
        <w:lastRenderedPageBreak/>
        <w:t xml:space="preserve">TRAVAIL À EFFECTUER </w:t>
      </w:r>
    </w:p>
    <w:p w:rsidR="00B77E5B" w:rsidRDefault="00B77E5B" w:rsidP="00B77E5B">
      <w:pPr>
        <w:pStyle w:val="ECEcorps"/>
        <w:rPr>
          <w:b/>
        </w:rPr>
      </w:pPr>
    </w:p>
    <w:p w:rsidR="00B77E5B" w:rsidRPr="00452138" w:rsidRDefault="00B77E5B" w:rsidP="00B77E5B">
      <w:pPr>
        <w:pStyle w:val="ECEpartie"/>
        <w:ind w:left="426" w:hanging="360"/>
      </w:pPr>
      <w:bookmarkStart w:id="12" w:name="_Toc410123893"/>
      <w:bookmarkStart w:id="13" w:name="_Toc471808279"/>
      <w:bookmarkStart w:id="14" w:name="_Toc504638211"/>
      <w:r>
        <w:t xml:space="preserve">Proposition d’un protocole expérimental d’extraction simple </w:t>
      </w:r>
      <w:r w:rsidRPr="00D10E9F">
        <w:rPr>
          <w:b w:val="0"/>
        </w:rPr>
        <w:t>(</w:t>
      </w:r>
      <w:r>
        <w:rPr>
          <w:b w:val="0"/>
        </w:rPr>
        <w:t>2</w:t>
      </w:r>
      <w:r w:rsidRPr="00091D6B">
        <w:rPr>
          <w:b w:val="0"/>
        </w:rPr>
        <w:t>0 minutes conseillées</w:t>
      </w:r>
      <w:r w:rsidRPr="00D10E9F">
        <w:rPr>
          <w:b w:val="0"/>
        </w:rPr>
        <w:t>)</w:t>
      </w:r>
      <w:bookmarkEnd w:id="12"/>
      <w:bookmarkEnd w:id="13"/>
      <w:bookmarkEnd w:id="14"/>
    </w:p>
    <w:p w:rsidR="00B77E5B" w:rsidRPr="001C6548" w:rsidRDefault="00B77E5B" w:rsidP="00B77E5B"/>
    <w:p w:rsidR="00B77E5B" w:rsidRDefault="00B77E5B" w:rsidP="00B77E5B">
      <w:r>
        <w:t>Choisir, en le justifiant, le solvant permettant l’extraction de l’acide benzoïque de la solution saturée.</w:t>
      </w:r>
    </w:p>
    <w:p w:rsidR="00B77E5B" w:rsidRDefault="00B77E5B" w:rsidP="00B77E5B">
      <w:r>
        <w:t xml:space="preserve">Proposer </w:t>
      </w:r>
      <w:r w:rsidR="002A2392">
        <w:t xml:space="preserve">ensuite </w:t>
      </w:r>
      <w:r>
        <w:t>un protocole expérimental permettant l’extraction simple de l’acide benzoïque</w:t>
      </w:r>
      <w:bookmarkStart w:id="15" w:name="TOC327815354"/>
      <w:bookmarkEnd w:id="15"/>
      <w:r>
        <w:t>. Indiquer, en la justifiant, la position des phases.</w:t>
      </w:r>
    </w:p>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B57634" w:rsidRDefault="00B57634" w:rsidP="00B576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pPr>
      <w:r>
        <w:t>………………………………………………………………………………………………………………………………………</w:t>
      </w:r>
    </w:p>
    <w:p w:rsidR="00B57634" w:rsidRDefault="00B57634" w:rsidP="00B576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pPr>
      <w:r>
        <w:t>………………………………………………………………………………………………………………………………………</w:t>
      </w:r>
    </w:p>
    <w:p w:rsidR="00B57634" w:rsidRDefault="00B57634" w:rsidP="00B576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pPr>
      <w:r>
        <w:t>………………………………………………………………………………………………………………………………………</w:t>
      </w:r>
    </w:p>
    <w:p w:rsidR="00B57634" w:rsidRDefault="00B57634" w:rsidP="00B576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pPr>
      <w:r>
        <w:t>………………………………………………………………………………………………………………………………………</w:t>
      </w:r>
    </w:p>
    <w:p w:rsidR="00B57634" w:rsidRDefault="00B57634" w:rsidP="00B576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pPr>
      <w:r>
        <w:t>………………………………………………………………………………………………………………………………………</w:t>
      </w:r>
    </w:p>
    <w:p w:rsidR="00B57634" w:rsidRDefault="00B57634" w:rsidP="00B576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pPr>
      <w:r>
        <w:t>………………………………………………………………………………………………………………………………………</w:t>
      </w:r>
    </w:p>
    <w:p w:rsidR="00B57634" w:rsidRDefault="00B57634" w:rsidP="00B576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pPr>
      <w:r>
        <w:t>………………………………………………………………………………………………………………………………………</w:t>
      </w:r>
    </w:p>
    <w:p w:rsidR="00B57634" w:rsidRDefault="00B57634" w:rsidP="00B576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pPr>
      <w:r>
        <w:t>………………………………………………………………………………………………………………………………………</w:t>
      </w:r>
    </w:p>
    <w:p w:rsidR="00B57634" w:rsidRDefault="00B57634" w:rsidP="00B576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pPr>
      <w:r>
        <w:t>………………………………………………………………………………………………………………………………………</w:t>
      </w:r>
    </w:p>
    <w:p w:rsidR="00B57634" w:rsidRDefault="00B57634" w:rsidP="00B576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pPr>
      <w:r>
        <w:t>………………………………………………………………………………………………………………………………………</w:t>
      </w:r>
    </w:p>
    <w:p w:rsidR="00B57634" w:rsidRDefault="00B57634" w:rsidP="00B576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pPr>
      <w:r>
        <w:t>………………………………………………………………………………………………………………………………………</w:t>
      </w:r>
    </w:p>
    <w:p w:rsidR="00B57634" w:rsidRDefault="00B57634" w:rsidP="00B576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pPr>
      <w:r>
        <w:t>………………………………………………………………………………………………………………………………………</w:t>
      </w:r>
    </w:p>
    <w:p w:rsidR="00B57634" w:rsidRDefault="00B57634" w:rsidP="00B576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pPr>
      <w:r>
        <w:t>………………………………………………………………………………………………………………………………………</w:t>
      </w:r>
    </w:p>
    <w:p w:rsidR="00B57634" w:rsidRDefault="00B57634" w:rsidP="00B576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pPr>
      <w:r>
        <w:t>………………………………………………………………………………………………………………………………………</w:t>
      </w:r>
    </w:p>
    <w:p w:rsidR="00B57634" w:rsidRDefault="00B57634"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pPr>
      <w:r>
        <w:t>………………………………………………………………………………………………………………………………………</w:t>
      </w:r>
    </w:p>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0A0"/>
      </w:tblPr>
      <w:tblGrid>
        <w:gridCol w:w="1418"/>
        <w:gridCol w:w="6804"/>
        <w:gridCol w:w="1418"/>
      </w:tblGrid>
      <w:tr w:rsidR="00B77E5B" w:rsidTr="00D552A3">
        <w:trPr>
          <w:jc w:val="center"/>
        </w:trPr>
        <w:tc>
          <w:tcPr>
            <w:tcW w:w="1418" w:type="dxa"/>
            <w:tcBorders>
              <w:top w:val="single" w:sz="18" w:space="0" w:color="auto"/>
              <w:right w:val="nil"/>
            </w:tcBorders>
            <w:shd w:val="clear" w:color="auto" w:fill="D9D9D9"/>
            <w:vAlign w:val="center"/>
          </w:tcPr>
          <w:p w:rsidR="00B77E5B" w:rsidRPr="00FB5863" w:rsidRDefault="00B77E5B" w:rsidP="00D552A3">
            <w:pPr>
              <w:jc w:val="center"/>
              <w:rPr>
                <w:bCs/>
                <w:color w:val="auto"/>
                <w:szCs w:val="22"/>
              </w:rPr>
            </w:pPr>
          </w:p>
        </w:tc>
        <w:tc>
          <w:tcPr>
            <w:tcW w:w="6804" w:type="dxa"/>
            <w:tcBorders>
              <w:top w:val="single" w:sz="18" w:space="0" w:color="auto"/>
              <w:left w:val="nil"/>
              <w:right w:val="nil"/>
            </w:tcBorders>
            <w:shd w:val="clear" w:color="auto" w:fill="D9D9D9"/>
            <w:vAlign w:val="center"/>
          </w:tcPr>
          <w:p w:rsidR="00B77E5B" w:rsidRDefault="00B77E5B" w:rsidP="00D552A3">
            <w:pPr>
              <w:pStyle w:val="ECEappel"/>
              <w:framePr w:wrap="around"/>
            </w:pPr>
            <w:r>
              <w:t>APPEL n°1</w:t>
            </w:r>
          </w:p>
        </w:tc>
        <w:tc>
          <w:tcPr>
            <w:tcW w:w="1418" w:type="dxa"/>
            <w:tcBorders>
              <w:top w:val="single" w:sz="18" w:space="0" w:color="auto"/>
              <w:left w:val="nil"/>
            </w:tcBorders>
            <w:shd w:val="clear" w:color="auto" w:fill="D9D9D9"/>
            <w:vAlign w:val="center"/>
          </w:tcPr>
          <w:p w:rsidR="00B77E5B" w:rsidRPr="00FB5863" w:rsidRDefault="00B77E5B" w:rsidP="00D552A3">
            <w:pPr>
              <w:jc w:val="center"/>
              <w:rPr>
                <w:bCs/>
                <w:color w:val="auto"/>
                <w:szCs w:val="22"/>
              </w:rPr>
            </w:pPr>
          </w:p>
        </w:tc>
      </w:tr>
      <w:tr w:rsidR="00B77E5B" w:rsidTr="00D552A3">
        <w:trPr>
          <w:jc w:val="center"/>
        </w:trPr>
        <w:tc>
          <w:tcPr>
            <w:tcW w:w="1418" w:type="dxa"/>
            <w:tcBorders>
              <w:bottom w:val="single" w:sz="18" w:space="0" w:color="auto"/>
            </w:tcBorders>
            <w:vAlign w:val="center"/>
          </w:tcPr>
          <w:p w:rsidR="00B77E5B" w:rsidRPr="00FB5863" w:rsidRDefault="00B77E5B" w:rsidP="00D552A3">
            <w:pPr>
              <w:jc w:val="center"/>
              <w:rPr>
                <w:bCs/>
                <w:color w:val="auto"/>
                <w:sz w:val="96"/>
                <w:szCs w:val="96"/>
              </w:rPr>
            </w:pPr>
            <w:r w:rsidRPr="00FB5863">
              <w:rPr>
                <w:bCs/>
                <w:color w:val="auto"/>
                <w:sz w:val="96"/>
                <w:szCs w:val="96"/>
              </w:rPr>
              <w:sym w:font="Wingdings" w:char="F049"/>
            </w:r>
          </w:p>
        </w:tc>
        <w:tc>
          <w:tcPr>
            <w:tcW w:w="6804" w:type="dxa"/>
            <w:tcBorders>
              <w:bottom w:val="single" w:sz="18" w:space="0" w:color="auto"/>
            </w:tcBorders>
            <w:vAlign w:val="center"/>
          </w:tcPr>
          <w:p w:rsidR="00B77E5B" w:rsidRPr="0009288D" w:rsidRDefault="00B77E5B" w:rsidP="00D552A3">
            <w:pPr>
              <w:pStyle w:val="ECEappel"/>
              <w:framePr w:wrap="around"/>
            </w:pPr>
            <w:r w:rsidRPr="0009288D">
              <w:t xml:space="preserve">Appeler </w:t>
            </w:r>
            <w:r>
              <w:t>le professeur</w:t>
            </w:r>
            <w:r w:rsidRPr="0009288D">
              <w:t xml:space="preserve"> pour lui présenter </w:t>
            </w:r>
            <w:r w:rsidR="00897C74">
              <w:t>les réponses et le protocole</w:t>
            </w:r>
          </w:p>
          <w:p w:rsidR="00B77E5B" w:rsidRPr="00FB5863" w:rsidRDefault="00B77E5B" w:rsidP="00D552A3">
            <w:pPr>
              <w:pStyle w:val="ECEappel"/>
              <w:framePr w:wrap="around"/>
              <w:rPr>
                <w:bCs/>
                <w:szCs w:val="22"/>
              </w:rPr>
            </w:pPr>
            <w:r w:rsidRPr="0009288D">
              <w:t>ou en cas de difficulté</w:t>
            </w:r>
          </w:p>
        </w:tc>
        <w:tc>
          <w:tcPr>
            <w:tcW w:w="1418" w:type="dxa"/>
            <w:tcBorders>
              <w:bottom w:val="single" w:sz="18" w:space="0" w:color="auto"/>
            </w:tcBorders>
            <w:vAlign w:val="center"/>
          </w:tcPr>
          <w:p w:rsidR="00B77E5B" w:rsidRPr="00FB5863" w:rsidRDefault="00B77E5B" w:rsidP="00D552A3">
            <w:pPr>
              <w:jc w:val="center"/>
              <w:rPr>
                <w:bCs/>
                <w:color w:val="auto"/>
                <w:szCs w:val="22"/>
              </w:rPr>
            </w:pPr>
            <w:r w:rsidRPr="00FB5863">
              <w:rPr>
                <w:bCs/>
                <w:color w:val="auto"/>
                <w:sz w:val="96"/>
                <w:szCs w:val="96"/>
              </w:rPr>
              <w:sym w:font="Wingdings" w:char="F049"/>
            </w:r>
          </w:p>
        </w:tc>
      </w:tr>
    </w:tbl>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B57634" w:rsidRDefault="00B57634"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B77E5B" w:rsidRPr="00AE1698" w:rsidRDefault="00B77E5B" w:rsidP="00B77E5B">
      <w:pPr>
        <w:pStyle w:val="ECEpartie"/>
        <w:ind w:left="426" w:hanging="360"/>
      </w:pPr>
      <w:bookmarkStart w:id="16" w:name="_Toc471808280"/>
      <w:bookmarkStart w:id="17" w:name="_Toc504638212"/>
      <w:r w:rsidRPr="008C0A9F">
        <w:t xml:space="preserve">Mise en œuvre </w:t>
      </w:r>
      <w:r>
        <w:t xml:space="preserve">du protocole d’extraction simple </w:t>
      </w:r>
      <w:r w:rsidRPr="00D10E9F">
        <w:rPr>
          <w:b w:val="0"/>
        </w:rPr>
        <w:t>(</w:t>
      </w:r>
      <w:r>
        <w:rPr>
          <w:b w:val="0"/>
        </w:rPr>
        <w:t>1</w:t>
      </w:r>
      <w:r w:rsidRPr="00091D6B">
        <w:rPr>
          <w:b w:val="0"/>
        </w:rPr>
        <w:t>0 minutes conseillées</w:t>
      </w:r>
      <w:r w:rsidRPr="00D10E9F">
        <w:rPr>
          <w:b w:val="0"/>
        </w:rPr>
        <w:t>)</w:t>
      </w:r>
      <w:bookmarkEnd w:id="16"/>
      <w:bookmarkEnd w:id="17"/>
    </w:p>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p>
    <w:p w:rsidR="00B77E5B" w:rsidRPr="00DF369C"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r w:rsidRPr="00DF369C">
        <w:t>Mettre en œuvre le protocole proposé précédemment.</w:t>
      </w:r>
    </w:p>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p>
    <w:p w:rsidR="00B77E5B" w:rsidRDefault="00B77E5B" w:rsidP="00B77E5B">
      <w:pPr>
        <w:pStyle w:val="ECEpartie"/>
        <w:numPr>
          <w:ilvl w:val="0"/>
          <w:numId w:val="0"/>
        </w:numPr>
        <w:ind w:left="284" w:hanging="284"/>
      </w:pPr>
    </w:p>
    <w:p w:rsidR="00B77E5B" w:rsidRDefault="00B77E5B" w:rsidP="00B77E5B">
      <w:pPr>
        <w:spacing w:line="240" w:lineRule="auto"/>
        <w:jc w:val="left"/>
        <w:rPr>
          <w:b/>
          <w:color w:val="auto"/>
        </w:rPr>
      </w:pPr>
      <w:r>
        <w:br w:type="page"/>
      </w:r>
    </w:p>
    <w:p w:rsidR="00B77E5B" w:rsidRDefault="00B77E5B" w:rsidP="00B77E5B">
      <w:pPr>
        <w:pStyle w:val="ECEpartie"/>
        <w:ind w:left="426" w:hanging="360"/>
      </w:pPr>
      <w:bookmarkStart w:id="18" w:name="_Toc471808281"/>
      <w:bookmarkStart w:id="19" w:name="_Toc504638213"/>
      <w:r>
        <w:lastRenderedPageBreak/>
        <w:t xml:space="preserve">Titrage de l’acide benzoïque restant dans la phase aqueuse </w:t>
      </w:r>
      <w:r w:rsidRPr="00D10E9F">
        <w:rPr>
          <w:b w:val="0"/>
        </w:rPr>
        <w:t>(</w:t>
      </w:r>
      <w:r>
        <w:rPr>
          <w:b w:val="0"/>
        </w:rPr>
        <w:t>2</w:t>
      </w:r>
      <w:r w:rsidRPr="00091D6B">
        <w:rPr>
          <w:b w:val="0"/>
        </w:rPr>
        <w:t>0 minutes conseillées</w:t>
      </w:r>
      <w:r w:rsidRPr="00D10E9F">
        <w:rPr>
          <w:b w:val="0"/>
        </w:rPr>
        <w:t>)</w:t>
      </w:r>
      <w:bookmarkEnd w:id="18"/>
      <w:bookmarkEnd w:id="19"/>
    </w:p>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p>
    <w:p w:rsidR="00B77E5B" w:rsidRPr="00E5096C"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r>
        <w:t xml:space="preserve">Mettre en œuvre le titrage de l’acide benzoïque restant dans la </w:t>
      </w:r>
      <w:r w:rsidR="00610569">
        <w:t xml:space="preserve">phase aqueuse présenté dans </w:t>
      </w:r>
      <w:r w:rsidRPr="00E5096C">
        <w:t xml:space="preserve">le </w:t>
      </w:r>
      <w:r w:rsidRPr="008C0A9F">
        <w:rPr>
          <w:b/>
        </w:rPr>
        <w:t>document 2</w:t>
      </w:r>
      <w:r w:rsidRPr="00E5096C">
        <w:t>.</w:t>
      </w:r>
    </w:p>
    <w:p w:rsidR="00B77E5B" w:rsidRPr="00E5096C"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p>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0A0"/>
      </w:tblPr>
      <w:tblGrid>
        <w:gridCol w:w="1418"/>
        <w:gridCol w:w="6804"/>
        <w:gridCol w:w="1418"/>
      </w:tblGrid>
      <w:tr w:rsidR="00B77E5B" w:rsidTr="00D552A3">
        <w:trPr>
          <w:jc w:val="center"/>
        </w:trPr>
        <w:tc>
          <w:tcPr>
            <w:tcW w:w="1418" w:type="dxa"/>
            <w:tcBorders>
              <w:top w:val="single" w:sz="18" w:space="0" w:color="auto"/>
              <w:right w:val="nil"/>
            </w:tcBorders>
            <w:shd w:val="clear" w:color="auto" w:fill="D9D9D9"/>
            <w:vAlign w:val="center"/>
          </w:tcPr>
          <w:p w:rsidR="00B77E5B" w:rsidRPr="00FB5863" w:rsidRDefault="00B77E5B" w:rsidP="00D552A3">
            <w:pPr>
              <w:jc w:val="center"/>
              <w:rPr>
                <w:bCs/>
                <w:color w:val="auto"/>
                <w:szCs w:val="22"/>
              </w:rPr>
            </w:pPr>
          </w:p>
        </w:tc>
        <w:tc>
          <w:tcPr>
            <w:tcW w:w="6804" w:type="dxa"/>
            <w:tcBorders>
              <w:top w:val="single" w:sz="18" w:space="0" w:color="auto"/>
              <w:left w:val="nil"/>
              <w:right w:val="nil"/>
            </w:tcBorders>
            <w:shd w:val="clear" w:color="auto" w:fill="D9D9D9"/>
            <w:vAlign w:val="center"/>
          </w:tcPr>
          <w:p w:rsidR="00B77E5B" w:rsidRDefault="00B77E5B" w:rsidP="00D552A3">
            <w:pPr>
              <w:pStyle w:val="ECEappel"/>
              <w:framePr w:wrap="around"/>
            </w:pPr>
            <w:r>
              <w:t>APPEL n°2</w:t>
            </w:r>
          </w:p>
        </w:tc>
        <w:tc>
          <w:tcPr>
            <w:tcW w:w="1418" w:type="dxa"/>
            <w:tcBorders>
              <w:top w:val="single" w:sz="18" w:space="0" w:color="auto"/>
              <w:left w:val="nil"/>
            </w:tcBorders>
            <w:shd w:val="clear" w:color="auto" w:fill="D9D9D9"/>
            <w:vAlign w:val="center"/>
          </w:tcPr>
          <w:p w:rsidR="00B77E5B" w:rsidRPr="00FB5863" w:rsidRDefault="00B77E5B" w:rsidP="00D552A3">
            <w:pPr>
              <w:jc w:val="center"/>
              <w:rPr>
                <w:bCs/>
                <w:color w:val="auto"/>
                <w:szCs w:val="22"/>
              </w:rPr>
            </w:pPr>
          </w:p>
        </w:tc>
      </w:tr>
      <w:tr w:rsidR="00B77E5B" w:rsidTr="00D552A3">
        <w:trPr>
          <w:jc w:val="center"/>
        </w:trPr>
        <w:tc>
          <w:tcPr>
            <w:tcW w:w="1418" w:type="dxa"/>
            <w:tcBorders>
              <w:bottom w:val="single" w:sz="18" w:space="0" w:color="auto"/>
            </w:tcBorders>
            <w:vAlign w:val="center"/>
          </w:tcPr>
          <w:p w:rsidR="00B77E5B" w:rsidRPr="00FB5863" w:rsidRDefault="00B77E5B" w:rsidP="00D552A3">
            <w:pPr>
              <w:jc w:val="center"/>
              <w:rPr>
                <w:bCs/>
                <w:color w:val="auto"/>
                <w:sz w:val="96"/>
                <w:szCs w:val="96"/>
              </w:rPr>
            </w:pPr>
            <w:r w:rsidRPr="00FB5863">
              <w:rPr>
                <w:bCs/>
                <w:color w:val="auto"/>
                <w:sz w:val="96"/>
                <w:szCs w:val="96"/>
              </w:rPr>
              <w:sym w:font="Wingdings" w:char="F049"/>
            </w:r>
          </w:p>
        </w:tc>
        <w:tc>
          <w:tcPr>
            <w:tcW w:w="6804" w:type="dxa"/>
            <w:tcBorders>
              <w:bottom w:val="single" w:sz="18" w:space="0" w:color="auto"/>
            </w:tcBorders>
            <w:vAlign w:val="center"/>
          </w:tcPr>
          <w:p w:rsidR="00B77E5B" w:rsidRDefault="00B77E5B" w:rsidP="00D552A3">
            <w:pPr>
              <w:pStyle w:val="ECEappel"/>
              <w:framePr w:wrap="around"/>
            </w:pPr>
            <w:r w:rsidRPr="0009288D">
              <w:t xml:space="preserve">Appeler </w:t>
            </w:r>
            <w:r>
              <w:t xml:space="preserve">le professeur après avoir repéré l’équivalence ou </w:t>
            </w:r>
          </w:p>
          <w:p w:rsidR="00B77E5B" w:rsidRPr="00FB5863" w:rsidRDefault="00B77E5B" w:rsidP="00D552A3">
            <w:pPr>
              <w:pStyle w:val="ECEappel"/>
              <w:framePr w:wrap="around"/>
              <w:rPr>
                <w:bCs/>
                <w:szCs w:val="22"/>
              </w:rPr>
            </w:pPr>
            <w:r>
              <w:t xml:space="preserve">en cas de difficulté </w:t>
            </w:r>
          </w:p>
        </w:tc>
        <w:tc>
          <w:tcPr>
            <w:tcW w:w="1418" w:type="dxa"/>
            <w:tcBorders>
              <w:bottom w:val="single" w:sz="18" w:space="0" w:color="auto"/>
            </w:tcBorders>
            <w:vAlign w:val="center"/>
          </w:tcPr>
          <w:p w:rsidR="00B77E5B" w:rsidRPr="00FB5863" w:rsidRDefault="00B77E5B" w:rsidP="00D552A3">
            <w:pPr>
              <w:jc w:val="center"/>
              <w:rPr>
                <w:bCs/>
                <w:color w:val="auto"/>
                <w:szCs w:val="22"/>
              </w:rPr>
            </w:pPr>
            <w:r w:rsidRPr="00FB5863">
              <w:rPr>
                <w:bCs/>
                <w:color w:val="auto"/>
                <w:sz w:val="96"/>
                <w:szCs w:val="96"/>
              </w:rPr>
              <w:sym w:font="Wingdings" w:char="F049"/>
            </w:r>
          </w:p>
        </w:tc>
      </w:tr>
    </w:tbl>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B77E5B" w:rsidRPr="00037147"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left"/>
      </w:pPr>
      <w:r>
        <w:t>Noter</w:t>
      </w:r>
      <w:r w:rsidRPr="00037147">
        <w:t xml:space="preserve"> le volume équivalent versé :</w:t>
      </w:r>
    </w:p>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pPr>
      <w:r w:rsidRPr="008C0A9F">
        <w:rPr>
          <w:i/>
        </w:rPr>
        <w:t>V</w:t>
      </w:r>
      <w:r w:rsidRPr="008C0A9F">
        <w:rPr>
          <w:i/>
          <w:vertAlign w:val="subscript"/>
        </w:rPr>
        <w:t>E1</w:t>
      </w:r>
      <w:r>
        <w:rPr>
          <w:vertAlign w:val="subscript"/>
        </w:rPr>
        <w:t xml:space="preserve"> </w:t>
      </w:r>
      <w:r>
        <w:t>= …………………………………..</w:t>
      </w:r>
    </w:p>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B77E5B" w:rsidRDefault="00B77E5B" w:rsidP="00B77E5B">
      <w:pPr>
        <w:pStyle w:val="ECEpartie"/>
        <w:ind w:left="426" w:hanging="360"/>
      </w:pPr>
      <w:bookmarkStart w:id="20" w:name="_Toc471808282"/>
      <w:bookmarkStart w:id="21" w:name="_Toc504638214"/>
      <w:r>
        <w:t>Comparaison entre l’extraction double et l’extraction simple</w:t>
      </w:r>
      <w:r w:rsidRPr="00091D6B">
        <w:rPr>
          <w:b w:val="0"/>
        </w:rPr>
        <w:t xml:space="preserve"> (</w:t>
      </w:r>
      <w:r>
        <w:rPr>
          <w:b w:val="0"/>
        </w:rPr>
        <w:t>1</w:t>
      </w:r>
      <w:r w:rsidRPr="00091D6B">
        <w:rPr>
          <w:b w:val="0"/>
        </w:rPr>
        <w:t>0 minutes conseillées)</w:t>
      </w:r>
      <w:bookmarkEnd w:id="20"/>
      <w:bookmarkEnd w:id="21"/>
    </w:p>
    <w:p w:rsidR="003368F7" w:rsidRDefault="003368F7"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p>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Calculer les rendements des</w:t>
      </w:r>
      <w:r w:rsidR="003368F7">
        <w:t xml:space="preserve"> extractions simple et double. M</w:t>
      </w:r>
      <w:r>
        <w:t>ontrer l’intérêt de l’extraction double par rapport à l’extraction simple.</w:t>
      </w:r>
    </w:p>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pPr>
      <w:r>
        <w:t>………………………………………………………………………………………………………………………………………</w:t>
      </w:r>
    </w:p>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pPr>
      <w:r>
        <w:t>………………………………………………………………………………………………………………………………………</w:t>
      </w:r>
    </w:p>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pPr>
      <w:r>
        <w:t>………………………………………………………………………………………………………………………………………</w:t>
      </w:r>
    </w:p>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pPr>
      <w:r>
        <w:t>………………………………………………………………………………………………………………………………………</w:t>
      </w:r>
    </w:p>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pPr>
      <w:r>
        <w:t>………………………………………………………………………………………………………………………………………</w:t>
      </w:r>
    </w:p>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pPr>
      <w:r>
        <w:t>………………………………………………………………………………………………………………………………………</w:t>
      </w:r>
    </w:p>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pPr>
      <w:r>
        <w:t>………………………………………………………………………………………………………………………………………</w:t>
      </w:r>
    </w:p>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pPr>
      <w:r>
        <w:t>………………………………………………………………………………………………………………………………………</w:t>
      </w:r>
    </w:p>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B77E5B" w:rsidRDefault="00B77E5B" w:rsidP="00B77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pPr>
    </w:p>
    <w:p w:rsidR="00B77E5B" w:rsidRDefault="00B77E5B" w:rsidP="00B77E5B">
      <w:pPr>
        <w:rPr>
          <w:b/>
        </w:rPr>
      </w:pPr>
      <w:r w:rsidRPr="00B704FA">
        <w:rPr>
          <w:b/>
        </w:rPr>
        <w:t>Remettre la paillasse dans l’état où elle était en début d’épreuve avant de quitter la salle.</w:t>
      </w:r>
    </w:p>
    <w:p w:rsidR="00B77E5B" w:rsidRDefault="00B77E5B" w:rsidP="00B77E5B">
      <w:pPr>
        <w:spacing w:line="240" w:lineRule="auto"/>
        <w:jc w:val="left"/>
        <w:rPr>
          <w:b/>
        </w:rPr>
      </w:pPr>
    </w:p>
    <w:sectPr w:rsidR="00B77E5B" w:rsidSect="00680CBA">
      <w:headerReference w:type="default" r:id="rId11"/>
      <w:footerReference w:type="default" r:id="rId12"/>
      <w:pgSz w:w="11906" w:h="16838" w:code="9"/>
      <w:pgMar w:top="851" w:right="851" w:bottom="851" w:left="851" w:header="851" w:footer="567"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C74" w:rsidRDefault="00897C74" w:rsidP="0008058B">
      <w:r>
        <w:separator/>
      </w:r>
    </w:p>
  </w:endnote>
  <w:endnote w:type="continuationSeparator" w:id="0">
    <w:p w:rsidR="00897C74" w:rsidRDefault="00897C74" w:rsidP="00080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4E"/>
    <w:family w:val="auto"/>
    <w:pitch w:val="variable"/>
    <w:sig w:usb0="00000000"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Arial Bold">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rush Script MT">
    <w:panose1 w:val="03060802040406070304"/>
    <w:charset w:val="00"/>
    <w:family w:val="script"/>
    <w:pitch w:val="variable"/>
    <w:sig w:usb0="00000003" w:usb1="00000000" w:usb2="00000000" w:usb3="00000000" w:csb0="00000001" w:csb1="00000000"/>
  </w:font>
  <w:font w:name="Arial Italic">
    <w:altName w:val="Times New Roman"/>
    <w:charset w:val="00"/>
    <w:family w:val="roman"/>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C74" w:rsidRPr="00827238" w:rsidRDefault="00897C74" w:rsidP="00511500">
    <w:pPr>
      <w:pStyle w:val="ECEcorps"/>
      <w:jc w:val="right"/>
    </w:pPr>
    <w:r w:rsidRPr="00827238">
      <w:t xml:space="preserve">Page </w:t>
    </w:r>
    <w:fldSimple w:instr=" PAGE ">
      <w:r w:rsidR="007A53C7">
        <w:rPr>
          <w:noProof/>
        </w:rPr>
        <w:t>1</w:t>
      </w:r>
    </w:fldSimple>
    <w:r w:rsidRPr="00827238">
      <w:t xml:space="preserve"> sur </w:t>
    </w:r>
    <w:fldSimple w:instr=" NUMPAGES  ">
      <w:r w:rsidR="007A53C7">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C74" w:rsidRDefault="00897C74" w:rsidP="0008058B">
      <w:r>
        <w:separator/>
      </w:r>
    </w:p>
  </w:footnote>
  <w:footnote w:type="continuationSeparator" w:id="0">
    <w:p w:rsidR="00897C74" w:rsidRDefault="00897C74" w:rsidP="00080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668"/>
      <w:gridCol w:w="6520"/>
      <w:gridCol w:w="1701"/>
    </w:tblGrid>
    <w:tr w:rsidR="00897C74" w:rsidRPr="002403EC" w:rsidTr="00594EF0">
      <w:trPr>
        <w:cantSplit/>
        <w:trHeight w:val="460"/>
      </w:trPr>
      <w:tc>
        <w:tcPr>
          <w:tcW w:w="166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97C74" w:rsidRDefault="00897C74" w:rsidP="00594EF0">
          <w:pPr>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Obligatoire</w:t>
          </w:r>
        </w:p>
        <w:p w:rsidR="00897C74" w:rsidRDefault="00897C74" w:rsidP="00594EF0">
          <w:pPr>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652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97C74" w:rsidRPr="0047452E" w:rsidRDefault="00897C74" w:rsidP="00594EF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33" w:hanging="33"/>
            <w:jc w:val="center"/>
            <w:rPr>
              <w:b/>
              <w:sz w:val="24"/>
            </w:rPr>
          </w:pPr>
          <w:r w:rsidRPr="0047452E">
            <w:rPr>
              <w:b/>
              <w:sz w:val="24"/>
            </w:rPr>
            <w:t>EXTRACTION LIQUIDE-LIQUIDE</w:t>
          </w:r>
        </w:p>
      </w:tc>
      <w:tc>
        <w:tcPr>
          <w:tcW w:w="170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97C74" w:rsidRPr="002403EC" w:rsidRDefault="00897C74" w:rsidP="00594EF0">
          <w:pPr>
            <w:tabs>
              <w:tab w:val="left" w:pos="-31680"/>
              <w:tab w:val="left" w:pos="-315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color w:val="000000" w:themeColor="text1"/>
            </w:rPr>
          </w:pPr>
          <w:r w:rsidRPr="002403EC">
            <w:rPr>
              <w:color w:val="000000" w:themeColor="text1"/>
            </w:rPr>
            <w:t>Session</w:t>
          </w:r>
        </w:p>
        <w:p w:rsidR="00897C74" w:rsidRPr="002403EC" w:rsidRDefault="00897C74" w:rsidP="009C5DBA">
          <w:pPr>
            <w:tabs>
              <w:tab w:val="left" w:pos="-31680"/>
              <w:tab w:val="left" w:pos="-315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rPr>
          </w:pPr>
          <w:r>
            <w:rPr>
              <w:color w:val="000000" w:themeColor="text1"/>
            </w:rPr>
            <w:t xml:space="preserve">                   </w:t>
          </w:r>
          <w:r w:rsidRPr="002403EC">
            <w:rPr>
              <w:color w:val="000000" w:themeColor="text1"/>
            </w:rPr>
            <w:t>201</w:t>
          </w:r>
          <w:r>
            <w:rPr>
              <w:color w:val="000000" w:themeColor="text1"/>
            </w:rPr>
            <w:t>8</w:t>
          </w:r>
        </w:p>
      </w:tc>
    </w:tr>
  </w:tbl>
  <w:p w:rsidR="00897C74" w:rsidRDefault="00897C74" w:rsidP="00511500">
    <w:pPr>
      <w:pStyle w:val="ECEcorps"/>
      <w:tabs>
        <w:tab w:val="center" w:pos="851"/>
        <w:tab w:val="center" w:pos="5103"/>
        <w:tab w:val="center" w:pos="949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upperRoman"/>
      <w:lvlText w:val="%1."/>
      <w:lvlJc w:val="left"/>
      <w:pPr>
        <w:tabs>
          <w:tab w:val="num" w:pos="220"/>
        </w:tabs>
        <w:ind w:left="220" w:firstLine="0"/>
      </w:pPr>
      <w:rPr>
        <w:rFonts w:hint="default"/>
        <w:color w:val="000000"/>
        <w:position w:val="0"/>
        <w:sz w:val="20"/>
      </w:rPr>
    </w:lvl>
    <w:lvl w:ilvl="1">
      <w:start w:val="1"/>
      <w:numFmt w:val="decimal"/>
      <w:isLgl/>
      <w:lvlText w:val="%2."/>
      <w:lvlJc w:val="left"/>
      <w:pPr>
        <w:tabs>
          <w:tab w:val="num" w:pos="142"/>
        </w:tabs>
        <w:ind w:left="142" w:firstLine="142"/>
      </w:pPr>
      <w:rPr>
        <w:rFonts w:hint="default"/>
        <w:position w:val="0"/>
        <w:sz w:val="20"/>
      </w:rPr>
    </w:lvl>
    <w:lvl w:ilvl="2">
      <w:start w:val="1"/>
      <w:numFmt w:val="decimal"/>
      <w:isLgl/>
      <w:lvlText w:val="%2.%3."/>
      <w:lvlJc w:val="left"/>
      <w:pPr>
        <w:tabs>
          <w:tab w:val="num" w:pos="850"/>
        </w:tabs>
        <w:ind w:left="850" w:firstLine="142"/>
      </w:pPr>
      <w:rPr>
        <w:rFonts w:hint="default"/>
        <w:position w:val="0"/>
        <w:sz w:val="20"/>
      </w:rPr>
    </w:lvl>
    <w:lvl w:ilvl="3">
      <w:start w:val="1"/>
      <w:numFmt w:val="decimal"/>
      <w:isLgl/>
      <w:lvlText w:val="%2.%3.%4."/>
      <w:lvlJc w:val="left"/>
      <w:pPr>
        <w:tabs>
          <w:tab w:val="num" w:pos="1131"/>
        </w:tabs>
        <w:ind w:left="1131" w:firstLine="1080"/>
      </w:pPr>
      <w:rPr>
        <w:rFonts w:hint="default"/>
        <w:position w:val="0"/>
        <w:sz w:val="20"/>
      </w:rPr>
    </w:lvl>
    <w:lvl w:ilvl="4">
      <w:start w:val="1"/>
      <w:numFmt w:val="decimal"/>
      <w:isLgl/>
      <w:lvlText w:val="%2.%3.%4.%5."/>
      <w:lvlJc w:val="left"/>
      <w:pPr>
        <w:tabs>
          <w:tab w:val="num" w:pos="792"/>
        </w:tabs>
        <w:ind w:left="792" w:firstLine="1440"/>
      </w:pPr>
      <w:rPr>
        <w:rFonts w:hint="default"/>
        <w:position w:val="0"/>
        <w:sz w:val="20"/>
      </w:rPr>
    </w:lvl>
    <w:lvl w:ilvl="5">
      <w:start w:val="1"/>
      <w:numFmt w:val="decimal"/>
      <w:isLgl/>
      <w:lvlText w:val="%2.%3.%4.%5.%6."/>
      <w:lvlJc w:val="left"/>
      <w:pPr>
        <w:tabs>
          <w:tab w:val="num" w:pos="936"/>
        </w:tabs>
        <w:ind w:left="936" w:firstLine="1800"/>
      </w:pPr>
      <w:rPr>
        <w:rFonts w:hint="default"/>
        <w:position w:val="0"/>
        <w:sz w:val="20"/>
      </w:rPr>
    </w:lvl>
    <w:lvl w:ilvl="6">
      <w:start w:val="1"/>
      <w:numFmt w:val="decimal"/>
      <w:isLgl/>
      <w:lvlText w:val="%2.%3.%4.%5.%6.%7."/>
      <w:lvlJc w:val="left"/>
      <w:pPr>
        <w:tabs>
          <w:tab w:val="num" w:pos="1080"/>
        </w:tabs>
        <w:ind w:left="1080" w:firstLine="2160"/>
      </w:pPr>
      <w:rPr>
        <w:rFonts w:hint="default"/>
        <w:position w:val="0"/>
        <w:sz w:val="20"/>
      </w:rPr>
    </w:lvl>
    <w:lvl w:ilvl="7">
      <w:start w:val="1"/>
      <w:numFmt w:val="decimal"/>
      <w:isLgl/>
      <w:lvlText w:val="%2.%3.%4.%5.%6.%7.%8."/>
      <w:lvlJc w:val="left"/>
      <w:pPr>
        <w:tabs>
          <w:tab w:val="num" w:pos="1224"/>
        </w:tabs>
        <w:ind w:left="1224" w:firstLine="2520"/>
      </w:pPr>
      <w:rPr>
        <w:rFonts w:hint="default"/>
        <w:position w:val="0"/>
        <w:sz w:val="20"/>
      </w:rPr>
    </w:lvl>
    <w:lvl w:ilvl="8">
      <w:start w:val="1"/>
      <w:numFmt w:val="decimal"/>
      <w:isLgl/>
      <w:lvlText w:val="%2.%3.%4.%5.%6.%7.%8.%9."/>
      <w:lvlJc w:val="left"/>
      <w:pPr>
        <w:tabs>
          <w:tab w:val="num" w:pos="1440"/>
        </w:tabs>
        <w:ind w:left="1440" w:firstLine="2880"/>
      </w:pPr>
      <w:rPr>
        <w:rFonts w:hint="default"/>
        <w:position w:val="0"/>
        <w:sz w:val="20"/>
      </w:rPr>
    </w:lvl>
  </w:abstractNum>
  <w:abstractNum w:abstractNumId="1">
    <w:nsid w:val="00000002"/>
    <w:multiLevelType w:val="multilevel"/>
    <w:tmpl w:val="894EE874"/>
    <w:lvl w:ilvl="0">
      <w:start w:val="1"/>
      <w:numFmt w:val="bullet"/>
      <w:lvlText w:val="·"/>
      <w:lvlJc w:val="left"/>
      <w:pPr>
        <w:tabs>
          <w:tab w:val="num" w:pos="355"/>
        </w:tabs>
        <w:ind w:left="355" w:firstLine="0"/>
      </w:pPr>
      <w:rPr>
        <w:rFonts w:ascii="Symbol" w:eastAsia="ヒラギノ角ゴ Pro W3" w:hAnsi="Symbol" w:hint="default"/>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0"/>
      </w:rPr>
    </w:lvl>
    <w:lvl w:ilvl="2">
      <w:start w:val="1"/>
      <w:numFmt w:val="bullet"/>
      <w:lvlText w:val=""/>
      <w:lvlJc w:val="left"/>
      <w:pPr>
        <w:tabs>
          <w:tab w:val="num" w:pos="360"/>
        </w:tabs>
        <w:ind w:left="360" w:firstLine="1800"/>
      </w:pPr>
      <w:rPr>
        <w:rFonts w:ascii="Wingdings" w:eastAsia="ヒラギノ角ゴ Pro W3" w:hAnsi="Wingdings" w:hint="default"/>
        <w:position w:val="0"/>
        <w:sz w:val="20"/>
      </w:rPr>
    </w:lvl>
    <w:lvl w:ilvl="3">
      <w:start w:val="1"/>
      <w:numFmt w:val="bullet"/>
      <w:lvlText w:val="·"/>
      <w:lvlJc w:val="left"/>
      <w:pPr>
        <w:tabs>
          <w:tab w:val="num" w:pos="360"/>
        </w:tabs>
        <w:ind w:left="360" w:firstLine="2520"/>
      </w:pPr>
      <w:rPr>
        <w:rFonts w:ascii="Symbol" w:eastAsia="ヒラギノ角ゴ Pro W3" w:hAnsi="Symbol" w:hint="default"/>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0"/>
      </w:rPr>
    </w:lvl>
    <w:lvl w:ilvl="5">
      <w:start w:val="1"/>
      <w:numFmt w:val="bullet"/>
      <w:lvlText w:val=""/>
      <w:lvlJc w:val="left"/>
      <w:pPr>
        <w:tabs>
          <w:tab w:val="num" w:pos="360"/>
        </w:tabs>
        <w:ind w:left="360" w:firstLine="3960"/>
      </w:pPr>
      <w:rPr>
        <w:rFonts w:ascii="Wingdings" w:eastAsia="ヒラギノ角ゴ Pro W3" w:hAnsi="Wingdings" w:hint="default"/>
        <w:position w:val="0"/>
        <w:sz w:val="20"/>
      </w:rPr>
    </w:lvl>
    <w:lvl w:ilvl="6">
      <w:start w:val="1"/>
      <w:numFmt w:val="bullet"/>
      <w:lvlText w:val="·"/>
      <w:lvlJc w:val="left"/>
      <w:pPr>
        <w:tabs>
          <w:tab w:val="num" w:pos="360"/>
        </w:tabs>
        <w:ind w:left="360" w:firstLine="4680"/>
      </w:pPr>
      <w:rPr>
        <w:rFonts w:ascii="Symbol" w:eastAsia="ヒラギノ角ゴ Pro W3" w:hAnsi="Symbol" w:hint="default"/>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0"/>
      </w:rPr>
    </w:lvl>
    <w:lvl w:ilvl="8">
      <w:start w:val="1"/>
      <w:numFmt w:val="bullet"/>
      <w:lvlText w:val=""/>
      <w:lvlJc w:val="left"/>
      <w:pPr>
        <w:tabs>
          <w:tab w:val="num" w:pos="360"/>
        </w:tabs>
        <w:ind w:left="360" w:firstLine="6120"/>
      </w:pPr>
      <w:rPr>
        <w:rFonts w:ascii="Wingdings" w:eastAsia="ヒラギノ角ゴ Pro W3" w:hAnsi="Wingdings" w:hint="default"/>
        <w:position w:val="0"/>
        <w:sz w:val="20"/>
      </w:rPr>
    </w:lvl>
  </w:abstractNum>
  <w:abstractNum w:abstractNumId="2">
    <w:nsid w:val="00000003"/>
    <w:multiLevelType w:val="singleLevel"/>
    <w:tmpl w:val="00000003"/>
    <w:name w:val="WW8Num28"/>
    <w:lvl w:ilvl="0">
      <w:start w:val="1"/>
      <w:numFmt w:val="bullet"/>
      <w:lvlText w:val=""/>
      <w:lvlJc w:val="left"/>
      <w:pPr>
        <w:tabs>
          <w:tab w:val="num" w:pos="1065"/>
        </w:tabs>
        <w:ind w:left="1062" w:hanging="357"/>
      </w:pPr>
      <w:rPr>
        <w:rFonts w:ascii="Wingdings" w:hAnsi="Wingdings"/>
      </w:rPr>
    </w:lvl>
  </w:abstractNum>
  <w:abstractNum w:abstractNumId="3">
    <w:nsid w:val="00000004"/>
    <w:multiLevelType w:val="multilevel"/>
    <w:tmpl w:val="894EE876"/>
    <w:lvl w:ilvl="0">
      <w:start w:val="1"/>
      <w:numFmt w:val="bullet"/>
      <w:lvlText w:val="·"/>
      <w:lvlJc w:val="left"/>
      <w:pPr>
        <w:tabs>
          <w:tab w:val="num" w:pos="355"/>
        </w:tabs>
        <w:ind w:left="355" w:firstLine="0"/>
      </w:pPr>
      <w:rPr>
        <w:rFonts w:ascii="Symbol" w:eastAsia="ヒラギノ角ゴ Pro W3" w:hAnsi="Symbol" w:hint="default"/>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0"/>
      </w:rPr>
    </w:lvl>
    <w:lvl w:ilvl="2">
      <w:start w:val="1"/>
      <w:numFmt w:val="bullet"/>
      <w:lvlText w:val=""/>
      <w:lvlJc w:val="left"/>
      <w:pPr>
        <w:tabs>
          <w:tab w:val="num" w:pos="360"/>
        </w:tabs>
        <w:ind w:left="360" w:firstLine="1800"/>
      </w:pPr>
      <w:rPr>
        <w:rFonts w:ascii="Wingdings" w:eastAsia="ヒラギノ角ゴ Pro W3" w:hAnsi="Wingdings" w:hint="default"/>
        <w:position w:val="0"/>
        <w:sz w:val="20"/>
      </w:rPr>
    </w:lvl>
    <w:lvl w:ilvl="3">
      <w:start w:val="1"/>
      <w:numFmt w:val="bullet"/>
      <w:lvlText w:val="·"/>
      <w:lvlJc w:val="left"/>
      <w:pPr>
        <w:tabs>
          <w:tab w:val="num" w:pos="360"/>
        </w:tabs>
        <w:ind w:left="360" w:firstLine="2520"/>
      </w:pPr>
      <w:rPr>
        <w:rFonts w:ascii="Symbol" w:eastAsia="ヒラギノ角ゴ Pro W3" w:hAnsi="Symbol" w:hint="default"/>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0"/>
      </w:rPr>
    </w:lvl>
    <w:lvl w:ilvl="5">
      <w:start w:val="1"/>
      <w:numFmt w:val="bullet"/>
      <w:lvlText w:val=""/>
      <w:lvlJc w:val="left"/>
      <w:pPr>
        <w:tabs>
          <w:tab w:val="num" w:pos="360"/>
        </w:tabs>
        <w:ind w:left="360" w:firstLine="3960"/>
      </w:pPr>
      <w:rPr>
        <w:rFonts w:ascii="Wingdings" w:eastAsia="ヒラギノ角ゴ Pro W3" w:hAnsi="Wingdings" w:hint="default"/>
        <w:position w:val="0"/>
        <w:sz w:val="20"/>
      </w:rPr>
    </w:lvl>
    <w:lvl w:ilvl="6">
      <w:start w:val="1"/>
      <w:numFmt w:val="bullet"/>
      <w:lvlText w:val="·"/>
      <w:lvlJc w:val="left"/>
      <w:pPr>
        <w:tabs>
          <w:tab w:val="num" w:pos="360"/>
        </w:tabs>
        <w:ind w:left="360" w:firstLine="4680"/>
      </w:pPr>
      <w:rPr>
        <w:rFonts w:ascii="Symbol" w:eastAsia="ヒラギノ角ゴ Pro W3" w:hAnsi="Symbol" w:hint="default"/>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0"/>
      </w:rPr>
    </w:lvl>
    <w:lvl w:ilvl="8">
      <w:start w:val="1"/>
      <w:numFmt w:val="bullet"/>
      <w:lvlText w:val=""/>
      <w:lvlJc w:val="left"/>
      <w:pPr>
        <w:tabs>
          <w:tab w:val="num" w:pos="360"/>
        </w:tabs>
        <w:ind w:left="360" w:firstLine="6120"/>
      </w:pPr>
      <w:rPr>
        <w:rFonts w:ascii="Wingdings" w:eastAsia="ヒラギノ角ゴ Pro W3" w:hAnsi="Wingdings" w:hint="default"/>
        <w:position w:val="0"/>
        <w:sz w:val="20"/>
      </w:rPr>
    </w:lvl>
  </w:abstractNum>
  <w:abstractNum w:abstractNumId="4">
    <w:nsid w:val="00000005"/>
    <w:multiLevelType w:val="multilevel"/>
    <w:tmpl w:val="894EE877"/>
    <w:lvl w:ilvl="0">
      <w:start w:val="1"/>
      <w:numFmt w:val="bullet"/>
      <w:lvlText w:val="·"/>
      <w:lvlJc w:val="left"/>
      <w:pPr>
        <w:tabs>
          <w:tab w:val="num" w:pos="360"/>
        </w:tabs>
        <w:ind w:left="360" w:firstLine="363"/>
      </w:pPr>
      <w:rPr>
        <w:rFonts w:ascii="Symbol" w:eastAsia="ヒラギノ角ゴ Pro W3" w:hAnsi="Symbol" w:hint="default"/>
        <w:position w:val="0"/>
        <w:sz w:val="20"/>
      </w:rPr>
    </w:lvl>
    <w:lvl w:ilvl="1">
      <w:start w:val="1"/>
      <w:numFmt w:val="bullet"/>
      <w:lvlText w:val="o"/>
      <w:lvlJc w:val="left"/>
      <w:pPr>
        <w:tabs>
          <w:tab w:val="num" w:pos="360"/>
        </w:tabs>
        <w:ind w:left="360" w:firstLine="1083"/>
      </w:pPr>
      <w:rPr>
        <w:rFonts w:ascii="Courier New" w:eastAsia="ヒラギノ角ゴ Pro W3" w:hAnsi="Courier New" w:hint="default"/>
        <w:position w:val="0"/>
        <w:sz w:val="20"/>
      </w:rPr>
    </w:lvl>
    <w:lvl w:ilvl="2">
      <w:start w:val="1"/>
      <w:numFmt w:val="bullet"/>
      <w:lvlText w:val=""/>
      <w:lvlJc w:val="left"/>
      <w:pPr>
        <w:tabs>
          <w:tab w:val="num" w:pos="360"/>
        </w:tabs>
        <w:ind w:left="360" w:firstLine="1803"/>
      </w:pPr>
      <w:rPr>
        <w:rFonts w:ascii="Wingdings" w:eastAsia="ヒラギノ角ゴ Pro W3" w:hAnsi="Wingdings" w:hint="default"/>
        <w:position w:val="0"/>
        <w:sz w:val="20"/>
      </w:rPr>
    </w:lvl>
    <w:lvl w:ilvl="3">
      <w:start w:val="1"/>
      <w:numFmt w:val="bullet"/>
      <w:lvlText w:val="·"/>
      <w:lvlJc w:val="left"/>
      <w:pPr>
        <w:tabs>
          <w:tab w:val="num" w:pos="360"/>
        </w:tabs>
        <w:ind w:left="360" w:firstLine="2523"/>
      </w:pPr>
      <w:rPr>
        <w:rFonts w:ascii="Symbol" w:eastAsia="ヒラギノ角ゴ Pro W3" w:hAnsi="Symbol" w:hint="default"/>
        <w:position w:val="0"/>
        <w:sz w:val="20"/>
      </w:rPr>
    </w:lvl>
    <w:lvl w:ilvl="4">
      <w:start w:val="1"/>
      <w:numFmt w:val="bullet"/>
      <w:lvlText w:val="o"/>
      <w:lvlJc w:val="left"/>
      <w:pPr>
        <w:tabs>
          <w:tab w:val="num" w:pos="360"/>
        </w:tabs>
        <w:ind w:left="360" w:firstLine="3243"/>
      </w:pPr>
      <w:rPr>
        <w:rFonts w:ascii="Courier New" w:eastAsia="ヒラギノ角ゴ Pro W3" w:hAnsi="Courier New" w:hint="default"/>
        <w:position w:val="0"/>
        <w:sz w:val="20"/>
      </w:rPr>
    </w:lvl>
    <w:lvl w:ilvl="5">
      <w:start w:val="1"/>
      <w:numFmt w:val="bullet"/>
      <w:lvlText w:val=""/>
      <w:lvlJc w:val="left"/>
      <w:pPr>
        <w:tabs>
          <w:tab w:val="num" w:pos="360"/>
        </w:tabs>
        <w:ind w:left="360" w:firstLine="3963"/>
      </w:pPr>
      <w:rPr>
        <w:rFonts w:ascii="Wingdings" w:eastAsia="ヒラギノ角ゴ Pro W3" w:hAnsi="Wingdings" w:hint="default"/>
        <w:position w:val="0"/>
        <w:sz w:val="20"/>
      </w:rPr>
    </w:lvl>
    <w:lvl w:ilvl="6">
      <w:start w:val="1"/>
      <w:numFmt w:val="bullet"/>
      <w:lvlText w:val="·"/>
      <w:lvlJc w:val="left"/>
      <w:pPr>
        <w:tabs>
          <w:tab w:val="num" w:pos="360"/>
        </w:tabs>
        <w:ind w:left="360" w:firstLine="4683"/>
      </w:pPr>
      <w:rPr>
        <w:rFonts w:ascii="Symbol" w:eastAsia="ヒラギノ角ゴ Pro W3" w:hAnsi="Symbol" w:hint="default"/>
        <w:position w:val="0"/>
        <w:sz w:val="20"/>
      </w:rPr>
    </w:lvl>
    <w:lvl w:ilvl="7">
      <w:start w:val="1"/>
      <w:numFmt w:val="bullet"/>
      <w:lvlText w:val="o"/>
      <w:lvlJc w:val="left"/>
      <w:pPr>
        <w:tabs>
          <w:tab w:val="num" w:pos="360"/>
        </w:tabs>
        <w:ind w:left="360" w:firstLine="5403"/>
      </w:pPr>
      <w:rPr>
        <w:rFonts w:ascii="Courier New" w:eastAsia="ヒラギノ角ゴ Pro W3" w:hAnsi="Courier New" w:hint="default"/>
        <w:position w:val="0"/>
        <w:sz w:val="20"/>
      </w:rPr>
    </w:lvl>
    <w:lvl w:ilvl="8">
      <w:start w:val="1"/>
      <w:numFmt w:val="bullet"/>
      <w:lvlText w:val=""/>
      <w:lvlJc w:val="left"/>
      <w:pPr>
        <w:tabs>
          <w:tab w:val="num" w:pos="360"/>
        </w:tabs>
        <w:ind w:left="360" w:firstLine="6123"/>
      </w:pPr>
      <w:rPr>
        <w:rFonts w:ascii="Wingdings" w:eastAsia="ヒラギノ角ゴ Pro W3" w:hAnsi="Wingdings" w:hint="default"/>
        <w:position w:val="0"/>
        <w:sz w:val="20"/>
      </w:rPr>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start w:val="1"/>
      <w:numFmt w:val="bullet"/>
      <w:lvlText w:val=""/>
      <w:lvlJc w:val="left"/>
      <w:pPr>
        <w:tabs>
          <w:tab w:val="num" w:pos="284"/>
        </w:tabs>
        <w:ind w:left="284" w:firstLine="0"/>
      </w:pPr>
      <w:rPr>
        <w:rFonts w:ascii="Wingdings" w:eastAsia="ヒラギノ角ゴ Pro W3" w:hAnsi="Wingdings" w:hint="default"/>
        <w:position w:val="0"/>
        <w:sz w:val="20"/>
      </w:rPr>
    </w:lvl>
    <w:lvl w:ilvl="1">
      <w:start w:val="1"/>
      <w:numFmt w:val="bullet"/>
      <w:lvlText w:val=""/>
      <w:lvlJc w:val="left"/>
      <w:pPr>
        <w:tabs>
          <w:tab w:val="num" w:pos="357"/>
        </w:tabs>
        <w:ind w:left="357" w:firstLine="705"/>
      </w:pPr>
      <w:rPr>
        <w:rFonts w:ascii="Wingdings" w:eastAsia="ヒラギノ角ゴ Pro W3" w:hAnsi="Wingdings" w:hint="default"/>
        <w:position w:val="0"/>
        <w:sz w:val="20"/>
      </w:rPr>
    </w:lvl>
    <w:lvl w:ilvl="2">
      <w:start w:val="1"/>
      <w:numFmt w:val="bullet"/>
      <w:lvlText w:val=""/>
      <w:lvlJc w:val="left"/>
      <w:pPr>
        <w:tabs>
          <w:tab w:val="num" w:pos="357"/>
        </w:tabs>
        <w:ind w:left="357" w:firstLine="705"/>
      </w:pPr>
      <w:rPr>
        <w:rFonts w:ascii="Wingdings" w:eastAsia="ヒラギノ角ゴ Pro W3" w:hAnsi="Wingdings" w:hint="default"/>
        <w:position w:val="0"/>
        <w:sz w:val="20"/>
      </w:rPr>
    </w:lvl>
    <w:lvl w:ilvl="3">
      <w:start w:val="1"/>
      <w:numFmt w:val="bullet"/>
      <w:lvlText w:val=""/>
      <w:lvlJc w:val="left"/>
      <w:pPr>
        <w:tabs>
          <w:tab w:val="num" w:pos="357"/>
        </w:tabs>
        <w:ind w:left="357" w:firstLine="705"/>
      </w:pPr>
      <w:rPr>
        <w:rFonts w:ascii="Wingdings" w:eastAsia="ヒラギノ角ゴ Pro W3" w:hAnsi="Wingdings" w:hint="default"/>
        <w:position w:val="0"/>
        <w:sz w:val="20"/>
      </w:rPr>
    </w:lvl>
    <w:lvl w:ilvl="4">
      <w:start w:val="1"/>
      <w:numFmt w:val="bullet"/>
      <w:lvlText w:val=""/>
      <w:lvlJc w:val="left"/>
      <w:pPr>
        <w:tabs>
          <w:tab w:val="num" w:pos="357"/>
        </w:tabs>
        <w:ind w:left="357" w:firstLine="705"/>
      </w:pPr>
      <w:rPr>
        <w:rFonts w:ascii="Wingdings" w:eastAsia="ヒラギノ角ゴ Pro W3" w:hAnsi="Wingdings" w:hint="default"/>
        <w:position w:val="0"/>
        <w:sz w:val="20"/>
      </w:rPr>
    </w:lvl>
    <w:lvl w:ilvl="5">
      <w:start w:val="1"/>
      <w:numFmt w:val="bullet"/>
      <w:lvlText w:val=""/>
      <w:lvlJc w:val="left"/>
      <w:pPr>
        <w:tabs>
          <w:tab w:val="num" w:pos="357"/>
        </w:tabs>
        <w:ind w:left="357" w:firstLine="705"/>
      </w:pPr>
      <w:rPr>
        <w:rFonts w:ascii="Wingdings" w:eastAsia="ヒラギノ角ゴ Pro W3" w:hAnsi="Wingdings" w:hint="default"/>
        <w:position w:val="0"/>
        <w:sz w:val="20"/>
      </w:rPr>
    </w:lvl>
    <w:lvl w:ilvl="6">
      <w:start w:val="1"/>
      <w:numFmt w:val="bullet"/>
      <w:lvlText w:val=""/>
      <w:lvlJc w:val="left"/>
      <w:pPr>
        <w:tabs>
          <w:tab w:val="num" w:pos="357"/>
        </w:tabs>
        <w:ind w:left="357" w:firstLine="705"/>
      </w:pPr>
      <w:rPr>
        <w:rFonts w:ascii="Wingdings" w:eastAsia="ヒラギノ角ゴ Pro W3" w:hAnsi="Wingdings" w:hint="default"/>
        <w:position w:val="0"/>
        <w:sz w:val="20"/>
      </w:rPr>
    </w:lvl>
    <w:lvl w:ilvl="7">
      <w:start w:val="1"/>
      <w:numFmt w:val="bullet"/>
      <w:lvlText w:val=""/>
      <w:lvlJc w:val="left"/>
      <w:pPr>
        <w:tabs>
          <w:tab w:val="num" w:pos="357"/>
        </w:tabs>
        <w:ind w:left="357" w:firstLine="705"/>
      </w:pPr>
      <w:rPr>
        <w:rFonts w:ascii="Wingdings" w:eastAsia="ヒラギノ角ゴ Pro W3" w:hAnsi="Wingdings" w:hint="default"/>
        <w:position w:val="0"/>
        <w:sz w:val="20"/>
      </w:rPr>
    </w:lvl>
    <w:lvl w:ilvl="8">
      <w:start w:val="1"/>
      <w:numFmt w:val="bullet"/>
      <w:lvlText w:val=""/>
      <w:lvlJc w:val="left"/>
      <w:pPr>
        <w:tabs>
          <w:tab w:val="num" w:pos="357"/>
        </w:tabs>
        <w:ind w:left="357" w:firstLine="705"/>
      </w:pPr>
      <w:rPr>
        <w:rFonts w:ascii="Wingdings" w:eastAsia="ヒラギノ角ゴ Pro W3" w:hAnsi="Wingdings" w:hint="default"/>
        <w:position w:val="0"/>
        <w:sz w:val="20"/>
      </w:rPr>
    </w:lvl>
  </w:abstractNum>
  <w:abstractNum w:abstractNumId="7">
    <w:nsid w:val="00000008"/>
    <w:multiLevelType w:val="multilevel"/>
    <w:tmpl w:val="894EE87A"/>
    <w:lvl w:ilvl="0">
      <w:start w:val="1"/>
      <w:numFmt w:val="bullet"/>
      <w:lvlText w:val=""/>
      <w:lvlJc w:val="left"/>
      <w:pPr>
        <w:tabs>
          <w:tab w:val="num" w:pos="348"/>
        </w:tabs>
        <w:ind w:left="348" w:firstLine="360"/>
      </w:pPr>
      <w:rPr>
        <w:rFonts w:ascii="Wingdings" w:eastAsia="ヒラギノ角ゴ Pro W3" w:hAnsi="Wingdings" w:hint="default"/>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0"/>
      </w:rPr>
    </w:lvl>
    <w:lvl w:ilvl="2">
      <w:start w:val="1"/>
      <w:numFmt w:val="bullet"/>
      <w:lvlText w:val=""/>
      <w:lvlJc w:val="left"/>
      <w:pPr>
        <w:tabs>
          <w:tab w:val="num" w:pos="360"/>
        </w:tabs>
        <w:ind w:left="360" w:firstLine="1800"/>
      </w:pPr>
      <w:rPr>
        <w:rFonts w:ascii="Wingdings" w:eastAsia="ヒラギノ角ゴ Pro W3" w:hAnsi="Wingdings" w:hint="default"/>
        <w:position w:val="0"/>
        <w:sz w:val="20"/>
      </w:rPr>
    </w:lvl>
    <w:lvl w:ilvl="3">
      <w:start w:val="1"/>
      <w:numFmt w:val="bullet"/>
      <w:lvlText w:val="•"/>
      <w:lvlJc w:val="left"/>
      <w:pPr>
        <w:tabs>
          <w:tab w:val="num" w:pos="360"/>
        </w:tabs>
        <w:ind w:left="360" w:firstLine="2520"/>
      </w:pPr>
      <w:rPr>
        <w:rFonts w:ascii="Symbol" w:eastAsia="ヒラギノ角ゴ Pro W3" w:hAnsi="Symbol" w:hint="default"/>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0"/>
      </w:rPr>
    </w:lvl>
    <w:lvl w:ilvl="5">
      <w:start w:val="1"/>
      <w:numFmt w:val="bullet"/>
      <w:lvlText w:val=""/>
      <w:lvlJc w:val="left"/>
      <w:pPr>
        <w:tabs>
          <w:tab w:val="num" w:pos="360"/>
        </w:tabs>
        <w:ind w:left="360" w:firstLine="3960"/>
      </w:pPr>
      <w:rPr>
        <w:rFonts w:ascii="Wingdings" w:eastAsia="ヒラギノ角ゴ Pro W3" w:hAnsi="Wingdings" w:hint="default"/>
        <w:position w:val="0"/>
        <w:sz w:val="20"/>
      </w:rPr>
    </w:lvl>
    <w:lvl w:ilvl="6">
      <w:start w:val="1"/>
      <w:numFmt w:val="bullet"/>
      <w:lvlText w:val="•"/>
      <w:lvlJc w:val="left"/>
      <w:pPr>
        <w:tabs>
          <w:tab w:val="num" w:pos="360"/>
        </w:tabs>
        <w:ind w:left="360" w:firstLine="4680"/>
      </w:pPr>
      <w:rPr>
        <w:rFonts w:ascii="Symbol" w:eastAsia="ヒラギノ角ゴ Pro W3" w:hAnsi="Symbol" w:hint="default"/>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0"/>
      </w:rPr>
    </w:lvl>
    <w:lvl w:ilvl="8">
      <w:start w:val="1"/>
      <w:numFmt w:val="bullet"/>
      <w:lvlText w:val=""/>
      <w:lvlJc w:val="left"/>
      <w:pPr>
        <w:tabs>
          <w:tab w:val="num" w:pos="360"/>
        </w:tabs>
        <w:ind w:left="360" w:firstLine="6120"/>
      </w:pPr>
      <w:rPr>
        <w:rFonts w:ascii="Wingdings" w:eastAsia="ヒラギノ角ゴ Pro W3" w:hAnsi="Wingdings" w:hint="default"/>
        <w:position w:val="0"/>
        <w:sz w:val="20"/>
      </w:rPr>
    </w:lvl>
  </w:abstractNum>
  <w:abstractNum w:abstractNumId="8">
    <w:nsid w:val="00000009"/>
    <w:multiLevelType w:val="multilevel"/>
    <w:tmpl w:val="894EE87B"/>
    <w:lvl w:ilvl="0">
      <w:start w:val="1"/>
      <w:numFmt w:val="decimal"/>
      <w:isLgl/>
      <w:lvlText w:val="%1."/>
      <w:lvlJc w:val="left"/>
      <w:pPr>
        <w:tabs>
          <w:tab w:val="num" w:pos="360"/>
        </w:tabs>
        <w:ind w:left="360" w:firstLine="66"/>
      </w:pPr>
      <w:rPr>
        <w:rFonts w:hint="default"/>
        <w:position w:val="0"/>
        <w:sz w:val="20"/>
      </w:rPr>
    </w:lvl>
    <w:lvl w:ilvl="1">
      <w:start w:val="1"/>
      <w:numFmt w:val="lowerLetter"/>
      <w:lvlText w:val="%2."/>
      <w:lvlJc w:val="left"/>
      <w:pPr>
        <w:tabs>
          <w:tab w:val="num" w:pos="360"/>
        </w:tabs>
        <w:ind w:left="360" w:firstLine="1429"/>
      </w:pPr>
      <w:rPr>
        <w:rFonts w:hint="default"/>
        <w:position w:val="0"/>
        <w:sz w:val="20"/>
      </w:rPr>
    </w:lvl>
    <w:lvl w:ilvl="2">
      <w:start w:val="1"/>
      <w:numFmt w:val="lowerRoman"/>
      <w:lvlText w:val="%3."/>
      <w:lvlJc w:val="left"/>
      <w:pPr>
        <w:tabs>
          <w:tab w:val="num" w:pos="340"/>
        </w:tabs>
        <w:ind w:left="340" w:firstLine="2169"/>
      </w:pPr>
      <w:rPr>
        <w:rFonts w:hint="default"/>
        <w:position w:val="0"/>
        <w:sz w:val="20"/>
      </w:rPr>
    </w:lvl>
    <w:lvl w:ilvl="3">
      <w:start w:val="1"/>
      <w:numFmt w:val="decimal"/>
      <w:isLgl/>
      <w:lvlText w:val="%4."/>
      <w:lvlJc w:val="left"/>
      <w:pPr>
        <w:tabs>
          <w:tab w:val="num" w:pos="360"/>
        </w:tabs>
        <w:ind w:left="360" w:firstLine="2869"/>
      </w:pPr>
      <w:rPr>
        <w:rFonts w:hint="default"/>
        <w:position w:val="0"/>
        <w:sz w:val="20"/>
      </w:rPr>
    </w:lvl>
    <w:lvl w:ilvl="4">
      <w:start w:val="1"/>
      <w:numFmt w:val="lowerLetter"/>
      <w:lvlText w:val="%5."/>
      <w:lvlJc w:val="left"/>
      <w:pPr>
        <w:tabs>
          <w:tab w:val="num" w:pos="360"/>
        </w:tabs>
        <w:ind w:left="360" w:firstLine="3589"/>
      </w:pPr>
      <w:rPr>
        <w:rFonts w:hint="default"/>
        <w:position w:val="0"/>
        <w:sz w:val="20"/>
      </w:rPr>
    </w:lvl>
    <w:lvl w:ilvl="5">
      <w:start w:val="1"/>
      <w:numFmt w:val="lowerRoman"/>
      <w:lvlText w:val="%6."/>
      <w:lvlJc w:val="left"/>
      <w:pPr>
        <w:tabs>
          <w:tab w:val="num" w:pos="340"/>
        </w:tabs>
        <w:ind w:left="340" w:firstLine="4329"/>
      </w:pPr>
      <w:rPr>
        <w:rFonts w:hint="default"/>
        <w:position w:val="0"/>
        <w:sz w:val="20"/>
      </w:rPr>
    </w:lvl>
    <w:lvl w:ilvl="6">
      <w:start w:val="1"/>
      <w:numFmt w:val="decimal"/>
      <w:isLgl/>
      <w:lvlText w:val="%7."/>
      <w:lvlJc w:val="left"/>
      <w:pPr>
        <w:tabs>
          <w:tab w:val="num" w:pos="360"/>
        </w:tabs>
        <w:ind w:left="360" w:firstLine="5029"/>
      </w:pPr>
      <w:rPr>
        <w:rFonts w:hint="default"/>
        <w:position w:val="0"/>
        <w:sz w:val="20"/>
      </w:rPr>
    </w:lvl>
    <w:lvl w:ilvl="7">
      <w:start w:val="1"/>
      <w:numFmt w:val="lowerLetter"/>
      <w:lvlText w:val="%8."/>
      <w:lvlJc w:val="left"/>
      <w:pPr>
        <w:tabs>
          <w:tab w:val="num" w:pos="360"/>
        </w:tabs>
        <w:ind w:left="360" w:firstLine="5749"/>
      </w:pPr>
      <w:rPr>
        <w:rFonts w:hint="default"/>
        <w:position w:val="0"/>
        <w:sz w:val="20"/>
      </w:rPr>
    </w:lvl>
    <w:lvl w:ilvl="8">
      <w:start w:val="1"/>
      <w:numFmt w:val="lowerRoman"/>
      <w:lvlText w:val="%9."/>
      <w:lvlJc w:val="left"/>
      <w:pPr>
        <w:tabs>
          <w:tab w:val="num" w:pos="340"/>
        </w:tabs>
        <w:ind w:left="340" w:firstLine="6489"/>
      </w:pPr>
      <w:rPr>
        <w:rFonts w:hint="default"/>
        <w:position w:val="0"/>
        <w:sz w:val="20"/>
      </w:rPr>
    </w:lvl>
  </w:abstractNum>
  <w:abstractNum w:abstractNumId="9">
    <w:nsid w:val="02E96459"/>
    <w:multiLevelType w:val="hybridMultilevel"/>
    <w:tmpl w:val="DA50C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51C3947"/>
    <w:multiLevelType w:val="hybridMultilevel"/>
    <w:tmpl w:val="34C0F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7307273"/>
    <w:multiLevelType w:val="multilevel"/>
    <w:tmpl w:val="DC88E34E"/>
    <w:lvl w:ilvl="0">
      <w:start w:val="1"/>
      <w:numFmt w:val="bullet"/>
      <w:lvlText w:val=""/>
      <w:lvlJc w:val="left"/>
      <w:pPr>
        <w:tabs>
          <w:tab w:val="num" w:pos="425"/>
        </w:tabs>
        <w:ind w:left="425" w:firstLine="0"/>
      </w:pPr>
      <w:rPr>
        <w:rFonts w:ascii="Symbol" w:hAnsi="Symbol" w:hint="default"/>
        <w:position w:val="0"/>
        <w:sz w:val="20"/>
      </w:rPr>
    </w:lvl>
    <w:lvl w:ilvl="1">
      <w:start w:val="1"/>
      <w:numFmt w:val="bullet"/>
      <w:lvlText w:val="o"/>
      <w:lvlJc w:val="left"/>
      <w:pPr>
        <w:tabs>
          <w:tab w:val="num" w:pos="430"/>
        </w:tabs>
        <w:ind w:left="430" w:firstLine="1080"/>
      </w:pPr>
      <w:rPr>
        <w:rFonts w:ascii="Courier New" w:eastAsia="ヒラギノ角ゴ Pro W3" w:hAnsi="Courier New" w:hint="default"/>
        <w:position w:val="0"/>
        <w:sz w:val="20"/>
      </w:rPr>
    </w:lvl>
    <w:lvl w:ilvl="2">
      <w:start w:val="1"/>
      <w:numFmt w:val="bullet"/>
      <w:lvlText w:val=""/>
      <w:lvlJc w:val="left"/>
      <w:pPr>
        <w:tabs>
          <w:tab w:val="num" w:pos="430"/>
        </w:tabs>
        <w:ind w:left="430" w:firstLine="1800"/>
      </w:pPr>
      <w:rPr>
        <w:rFonts w:ascii="Wingdings" w:eastAsia="ヒラギノ角ゴ Pro W3" w:hAnsi="Wingdings" w:hint="default"/>
        <w:position w:val="0"/>
        <w:sz w:val="20"/>
      </w:rPr>
    </w:lvl>
    <w:lvl w:ilvl="3">
      <w:start w:val="1"/>
      <w:numFmt w:val="bullet"/>
      <w:lvlText w:val="·"/>
      <w:lvlJc w:val="left"/>
      <w:pPr>
        <w:tabs>
          <w:tab w:val="num" w:pos="430"/>
        </w:tabs>
        <w:ind w:left="430" w:firstLine="2520"/>
      </w:pPr>
      <w:rPr>
        <w:rFonts w:ascii="Symbol" w:eastAsia="ヒラギノ角ゴ Pro W3" w:hAnsi="Symbol" w:hint="default"/>
        <w:position w:val="0"/>
        <w:sz w:val="20"/>
      </w:rPr>
    </w:lvl>
    <w:lvl w:ilvl="4">
      <w:start w:val="1"/>
      <w:numFmt w:val="bullet"/>
      <w:lvlText w:val="o"/>
      <w:lvlJc w:val="left"/>
      <w:pPr>
        <w:tabs>
          <w:tab w:val="num" w:pos="430"/>
        </w:tabs>
        <w:ind w:left="430" w:firstLine="3240"/>
      </w:pPr>
      <w:rPr>
        <w:rFonts w:ascii="Courier New" w:eastAsia="ヒラギノ角ゴ Pro W3" w:hAnsi="Courier New" w:hint="default"/>
        <w:position w:val="0"/>
        <w:sz w:val="20"/>
      </w:rPr>
    </w:lvl>
    <w:lvl w:ilvl="5">
      <w:start w:val="1"/>
      <w:numFmt w:val="bullet"/>
      <w:lvlText w:val=""/>
      <w:lvlJc w:val="left"/>
      <w:pPr>
        <w:tabs>
          <w:tab w:val="num" w:pos="430"/>
        </w:tabs>
        <w:ind w:left="430" w:firstLine="3960"/>
      </w:pPr>
      <w:rPr>
        <w:rFonts w:ascii="Wingdings" w:eastAsia="ヒラギノ角ゴ Pro W3" w:hAnsi="Wingdings" w:hint="default"/>
        <w:position w:val="0"/>
        <w:sz w:val="20"/>
      </w:rPr>
    </w:lvl>
    <w:lvl w:ilvl="6">
      <w:start w:val="1"/>
      <w:numFmt w:val="bullet"/>
      <w:lvlText w:val="·"/>
      <w:lvlJc w:val="left"/>
      <w:pPr>
        <w:tabs>
          <w:tab w:val="num" w:pos="430"/>
        </w:tabs>
        <w:ind w:left="430" w:firstLine="4680"/>
      </w:pPr>
      <w:rPr>
        <w:rFonts w:ascii="Symbol" w:eastAsia="ヒラギノ角ゴ Pro W3" w:hAnsi="Symbol" w:hint="default"/>
        <w:position w:val="0"/>
        <w:sz w:val="20"/>
      </w:rPr>
    </w:lvl>
    <w:lvl w:ilvl="7">
      <w:start w:val="1"/>
      <w:numFmt w:val="bullet"/>
      <w:lvlText w:val="o"/>
      <w:lvlJc w:val="left"/>
      <w:pPr>
        <w:tabs>
          <w:tab w:val="num" w:pos="430"/>
        </w:tabs>
        <w:ind w:left="430" w:firstLine="5400"/>
      </w:pPr>
      <w:rPr>
        <w:rFonts w:ascii="Courier New" w:eastAsia="ヒラギノ角ゴ Pro W3" w:hAnsi="Courier New" w:hint="default"/>
        <w:position w:val="0"/>
        <w:sz w:val="20"/>
      </w:rPr>
    </w:lvl>
    <w:lvl w:ilvl="8">
      <w:start w:val="1"/>
      <w:numFmt w:val="bullet"/>
      <w:lvlText w:val=""/>
      <w:lvlJc w:val="left"/>
      <w:pPr>
        <w:tabs>
          <w:tab w:val="num" w:pos="430"/>
        </w:tabs>
        <w:ind w:left="430" w:firstLine="6120"/>
      </w:pPr>
      <w:rPr>
        <w:rFonts w:ascii="Wingdings" w:eastAsia="ヒラギノ角ゴ Pro W3" w:hAnsi="Wingdings" w:hint="default"/>
        <w:position w:val="0"/>
        <w:sz w:val="20"/>
      </w:rPr>
    </w:lvl>
  </w:abstractNum>
  <w:abstractNum w:abstractNumId="12">
    <w:nsid w:val="102C1998"/>
    <w:multiLevelType w:val="hybridMultilevel"/>
    <w:tmpl w:val="3162CE68"/>
    <w:lvl w:ilvl="0" w:tplc="94B0D1FC">
      <w:start w:val="1"/>
      <w:numFmt w:val="bullet"/>
      <w:lvlText w:val=""/>
      <w:lvlJc w:val="left"/>
      <w:pPr>
        <w:ind w:left="10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8A7767"/>
    <w:multiLevelType w:val="hybridMultilevel"/>
    <w:tmpl w:val="CB864FD4"/>
    <w:lvl w:ilvl="0" w:tplc="040C0001">
      <w:start w:val="1"/>
      <w:numFmt w:val="bullet"/>
      <w:lvlText w:val=""/>
      <w:lvlJc w:val="left"/>
      <w:pPr>
        <w:ind w:left="785" w:hanging="360"/>
      </w:pPr>
      <w:rPr>
        <w:rFonts w:ascii="Symbol" w:hAnsi="Symbol" w:hint="default"/>
      </w:rPr>
    </w:lvl>
    <w:lvl w:ilvl="1" w:tplc="EB3CF004">
      <w:numFmt w:val="bullet"/>
      <w:lvlText w:val="-"/>
      <w:lvlJc w:val="left"/>
      <w:pPr>
        <w:ind w:left="1505" w:hanging="360"/>
      </w:pPr>
      <w:rPr>
        <w:rFonts w:ascii="Arial" w:eastAsia="Times New Roman" w:hAnsi="Arial" w:cs="Arial"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4">
    <w:nsid w:val="18C02E5C"/>
    <w:multiLevelType w:val="hybridMultilevel"/>
    <w:tmpl w:val="9194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101DCB"/>
    <w:multiLevelType w:val="hybridMultilevel"/>
    <w:tmpl w:val="2B4A19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D1557AD"/>
    <w:multiLevelType w:val="hybridMultilevel"/>
    <w:tmpl w:val="B4AE026A"/>
    <w:lvl w:ilvl="0" w:tplc="15720994">
      <w:numFmt w:val="bullet"/>
      <w:lvlText w:val="-"/>
      <w:lvlJc w:val="left"/>
      <w:pPr>
        <w:ind w:left="501" w:hanging="360"/>
      </w:pPr>
      <w:rPr>
        <w:rFonts w:ascii="Arial" w:eastAsia="Times New Roman" w:hAnsi="Arial" w:cs="Aria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17">
    <w:nsid w:val="1E990E5D"/>
    <w:multiLevelType w:val="multilevel"/>
    <w:tmpl w:val="62B8CB3A"/>
    <w:lvl w:ilvl="0">
      <w:start w:val="1"/>
      <w:numFmt w:val="bullet"/>
      <w:lvlText w:val=""/>
      <w:lvlJc w:val="left"/>
      <w:pPr>
        <w:tabs>
          <w:tab w:val="num" w:pos="284"/>
        </w:tabs>
        <w:ind w:left="284" w:firstLine="0"/>
      </w:pPr>
      <w:rPr>
        <w:rFonts w:ascii="Symbol" w:hAnsi="Symbol" w:hint="default"/>
        <w:position w:val="0"/>
        <w:sz w:val="20"/>
      </w:rPr>
    </w:lvl>
    <w:lvl w:ilvl="1">
      <w:start w:val="1"/>
      <w:numFmt w:val="bullet"/>
      <w:lvlText w:val=""/>
      <w:lvlJc w:val="left"/>
      <w:pPr>
        <w:tabs>
          <w:tab w:val="num" w:pos="357"/>
        </w:tabs>
        <w:ind w:left="357" w:firstLine="705"/>
      </w:pPr>
      <w:rPr>
        <w:rFonts w:ascii="Wingdings" w:eastAsia="ヒラギノ角ゴ Pro W3" w:hAnsi="Wingdings" w:hint="default"/>
        <w:position w:val="0"/>
        <w:sz w:val="20"/>
      </w:rPr>
    </w:lvl>
    <w:lvl w:ilvl="2">
      <w:start w:val="1"/>
      <w:numFmt w:val="bullet"/>
      <w:lvlText w:val=""/>
      <w:lvlJc w:val="left"/>
      <w:pPr>
        <w:tabs>
          <w:tab w:val="num" w:pos="357"/>
        </w:tabs>
        <w:ind w:left="357" w:firstLine="705"/>
      </w:pPr>
      <w:rPr>
        <w:rFonts w:ascii="Wingdings" w:eastAsia="ヒラギノ角ゴ Pro W3" w:hAnsi="Wingdings" w:hint="default"/>
        <w:position w:val="0"/>
        <w:sz w:val="20"/>
      </w:rPr>
    </w:lvl>
    <w:lvl w:ilvl="3">
      <w:start w:val="1"/>
      <w:numFmt w:val="bullet"/>
      <w:lvlText w:val=""/>
      <w:lvlJc w:val="left"/>
      <w:pPr>
        <w:tabs>
          <w:tab w:val="num" w:pos="357"/>
        </w:tabs>
        <w:ind w:left="357" w:firstLine="705"/>
      </w:pPr>
      <w:rPr>
        <w:rFonts w:ascii="Wingdings" w:eastAsia="ヒラギノ角ゴ Pro W3" w:hAnsi="Wingdings" w:hint="default"/>
        <w:position w:val="0"/>
        <w:sz w:val="20"/>
      </w:rPr>
    </w:lvl>
    <w:lvl w:ilvl="4">
      <w:start w:val="1"/>
      <w:numFmt w:val="bullet"/>
      <w:lvlText w:val=""/>
      <w:lvlJc w:val="left"/>
      <w:pPr>
        <w:tabs>
          <w:tab w:val="num" w:pos="357"/>
        </w:tabs>
        <w:ind w:left="357" w:firstLine="705"/>
      </w:pPr>
      <w:rPr>
        <w:rFonts w:ascii="Wingdings" w:eastAsia="ヒラギノ角ゴ Pro W3" w:hAnsi="Wingdings" w:hint="default"/>
        <w:position w:val="0"/>
        <w:sz w:val="20"/>
      </w:rPr>
    </w:lvl>
    <w:lvl w:ilvl="5">
      <w:start w:val="1"/>
      <w:numFmt w:val="bullet"/>
      <w:lvlText w:val=""/>
      <w:lvlJc w:val="left"/>
      <w:pPr>
        <w:tabs>
          <w:tab w:val="num" w:pos="357"/>
        </w:tabs>
        <w:ind w:left="357" w:firstLine="705"/>
      </w:pPr>
      <w:rPr>
        <w:rFonts w:ascii="Wingdings" w:eastAsia="ヒラギノ角ゴ Pro W3" w:hAnsi="Wingdings" w:hint="default"/>
        <w:position w:val="0"/>
        <w:sz w:val="20"/>
      </w:rPr>
    </w:lvl>
    <w:lvl w:ilvl="6">
      <w:start w:val="1"/>
      <w:numFmt w:val="bullet"/>
      <w:lvlText w:val=""/>
      <w:lvlJc w:val="left"/>
      <w:pPr>
        <w:tabs>
          <w:tab w:val="num" w:pos="357"/>
        </w:tabs>
        <w:ind w:left="357" w:firstLine="705"/>
      </w:pPr>
      <w:rPr>
        <w:rFonts w:ascii="Wingdings" w:eastAsia="ヒラギノ角ゴ Pro W3" w:hAnsi="Wingdings" w:hint="default"/>
        <w:position w:val="0"/>
        <w:sz w:val="20"/>
      </w:rPr>
    </w:lvl>
    <w:lvl w:ilvl="7">
      <w:start w:val="1"/>
      <w:numFmt w:val="bullet"/>
      <w:lvlText w:val=""/>
      <w:lvlJc w:val="left"/>
      <w:pPr>
        <w:tabs>
          <w:tab w:val="num" w:pos="357"/>
        </w:tabs>
        <w:ind w:left="357" w:firstLine="705"/>
      </w:pPr>
      <w:rPr>
        <w:rFonts w:ascii="Wingdings" w:eastAsia="ヒラギノ角ゴ Pro W3" w:hAnsi="Wingdings" w:hint="default"/>
        <w:position w:val="0"/>
        <w:sz w:val="20"/>
      </w:rPr>
    </w:lvl>
    <w:lvl w:ilvl="8">
      <w:start w:val="1"/>
      <w:numFmt w:val="bullet"/>
      <w:lvlText w:val=""/>
      <w:lvlJc w:val="left"/>
      <w:pPr>
        <w:tabs>
          <w:tab w:val="num" w:pos="357"/>
        </w:tabs>
        <w:ind w:left="357" w:firstLine="705"/>
      </w:pPr>
      <w:rPr>
        <w:rFonts w:ascii="Wingdings" w:eastAsia="ヒラギノ角ゴ Pro W3" w:hAnsi="Wingdings" w:hint="default"/>
        <w:position w:val="0"/>
        <w:sz w:val="20"/>
      </w:rPr>
    </w:lvl>
  </w:abstractNum>
  <w:abstractNum w:abstractNumId="18">
    <w:nsid w:val="205A4218"/>
    <w:multiLevelType w:val="hybridMultilevel"/>
    <w:tmpl w:val="03AAD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982E6E2">
      <w:start w:val="1"/>
      <w:numFmt w:val="bullet"/>
      <w:lvlText w:val=""/>
      <w:lvlJc w:val="left"/>
      <w:pPr>
        <w:ind w:left="1068"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243985"/>
    <w:multiLevelType w:val="hybridMultilevel"/>
    <w:tmpl w:val="4DECEF7C"/>
    <w:lvl w:ilvl="0" w:tplc="94B0D1FC">
      <w:start w:val="1"/>
      <w:numFmt w:val="bullet"/>
      <w:lvlText w:val=""/>
      <w:lvlJc w:val="left"/>
      <w:pPr>
        <w:ind w:left="10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7D493B"/>
    <w:multiLevelType w:val="multilevel"/>
    <w:tmpl w:val="52E0CE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2B201ED8"/>
    <w:multiLevelType w:val="hybridMultilevel"/>
    <w:tmpl w:val="6926719A"/>
    <w:lvl w:ilvl="0" w:tplc="94B0D1FC">
      <w:start w:val="1"/>
      <w:numFmt w:val="bullet"/>
      <w:lvlText w:val=""/>
      <w:lvlJc w:val="left"/>
      <w:pPr>
        <w:ind w:left="106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4D5C9A"/>
    <w:multiLevelType w:val="hybridMultilevel"/>
    <w:tmpl w:val="B7DCF41C"/>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3">
    <w:nsid w:val="2BC905CE"/>
    <w:multiLevelType w:val="multilevel"/>
    <w:tmpl w:val="F9642AEC"/>
    <w:lvl w:ilvl="0">
      <w:start w:val="1"/>
      <w:numFmt w:val="decimal"/>
      <w:pStyle w:val="ECEpartie"/>
      <w:lvlText w:val="%1."/>
      <w:lvlJc w:val="left"/>
      <w:pPr>
        <w:ind w:left="6456" w:hanging="360"/>
      </w:pPr>
      <w:rPr>
        <w:rFonts w:cs="Times New Roman"/>
      </w:rPr>
    </w:lvl>
    <w:lvl w:ilvl="1">
      <w:start w:val="2"/>
      <w:numFmt w:val="decimal"/>
      <w:isLgl/>
      <w:lvlText w:val="%1.%2."/>
      <w:lvlJc w:val="left"/>
      <w:pPr>
        <w:ind w:left="6740" w:hanging="360"/>
      </w:pPr>
      <w:rPr>
        <w:rFonts w:hint="default"/>
      </w:rPr>
    </w:lvl>
    <w:lvl w:ilvl="2">
      <w:start w:val="1"/>
      <w:numFmt w:val="decimal"/>
      <w:isLgl/>
      <w:lvlText w:val="%1.%2.%3."/>
      <w:lvlJc w:val="left"/>
      <w:pPr>
        <w:ind w:left="7384" w:hanging="720"/>
      </w:pPr>
      <w:rPr>
        <w:rFonts w:hint="default"/>
      </w:rPr>
    </w:lvl>
    <w:lvl w:ilvl="3">
      <w:start w:val="1"/>
      <w:numFmt w:val="decimal"/>
      <w:isLgl/>
      <w:lvlText w:val="%1.%2.%3.%4."/>
      <w:lvlJc w:val="left"/>
      <w:pPr>
        <w:ind w:left="7668" w:hanging="720"/>
      </w:pPr>
      <w:rPr>
        <w:rFonts w:hint="default"/>
      </w:rPr>
    </w:lvl>
    <w:lvl w:ilvl="4">
      <w:start w:val="1"/>
      <w:numFmt w:val="decimal"/>
      <w:isLgl/>
      <w:lvlText w:val="%1.%2.%3.%4.%5."/>
      <w:lvlJc w:val="left"/>
      <w:pPr>
        <w:ind w:left="8312" w:hanging="1080"/>
      </w:pPr>
      <w:rPr>
        <w:rFonts w:hint="default"/>
      </w:rPr>
    </w:lvl>
    <w:lvl w:ilvl="5">
      <w:start w:val="1"/>
      <w:numFmt w:val="decimal"/>
      <w:isLgl/>
      <w:lvlText w:val="%1.%2.%3.%4.%5.%6."/>
      <w:lvlJc w:val="left"/>
      <w:pPr>
        <w:ind w:left="8596" w:hanging="1080"/>
      </w:pPr>
      <w:rPr>
        <w:rFonts w:hint="default"/>
      </w:rPr>
    </w:lvl>
    <w:lvl w:ilvl="6">
      <w:start w:val="1"/>
      <w:numFmt w:val="decimal"/>
      <w:isLgl/>
      <w:lvlText w:val="%1.%2.%3.%4.%5.%6.%7."/>
      <w:lvlJc w:val="left"/>
      <w:pPr>
        <w:ind w:left="9240" w:hanging="1440"/>
      </w:pPr>
      <w:rPr>
        <w:rFonts w:hint="default"/>
      </w:rPr>
    </w:lvl>
    <w:lvl w:ilvl="7">
      <w:start w:val="1"/>
      <w:numFmt w:val="decimal"/>
      <w:isLgl/>
      <w:lvlText w:val="%1.%2.%3.%4.%5.%6.%7.%8."/>
      <w:lvlJc w:val="left"/>
      <w:pPr>
        <w:ind w:left="9524" w:hanging="1440"/>
      </w:pPr>
      <w:rPr>
        <w:rFonts w:hint="default"/>
      </w:rPr>
    </w:lvl>
    <w:lvl w:ilvl="8">
      <w:start w:val="1"/>
      <w:numFmt w:val="decimal"/>
      <w:isLgl/>
      <w:lvlText w:val="%1.%2.%3.%4.%5.%6.%7.%8.%9."/>
      <w:lvlJc w:val="left"/>
      <w:pPr>
        <w:ind w:left="10168" w:hanging="1800"/>
      </w:pPr>
      <w:rPr>
        <w:rFonts w:hint="default"/>
      </w:rPr>
    </w:lvl>
  </w:abstractNum>
  <w:abstractNum w:abstractNumId="24">
    <w:nsid w:val="375D25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EAF08F2"/>
    <w:multiLevelType w:val="hybridMultilevel"/>
    <w:tmpl w:val="B0F2DAFC"/>
    <w:lvl w:ilvl="0" w:tplc="040C0001">
      <w:start w:val="1"/>
      <w:numFmt w:val="bullet"/>
      <w:lvlText w:val=""/>
      <w:lvlJc w:val="left"/>
      <w:pPr>
        <w:ind w:left="861" w:hanging="360"/>
      </w:pPr>
      <w:rPr>
        <w:rFonts w:ascii="Symbol" w:hAnsi="Symbol" w:hint="default"/>
      </w:rPr>
    </w:lvl>
    <w:lvl w:ilvl="1" w:tplc="040C0003" w:tentative="1">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abstractNum w:abstractNumId="26">
    <w:nsid w:val="3FD45F8D"/>
    <w:multiLevelType w:val="hybridMultilevel"/>
    <w:tmpl w:val="E292982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421024C8"/>
    <w:multiLevelType w:val="hybridMultilevel"/>
    <w:tmpl w:val="730E520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433C259C"/>
    <w:multiLevelType w:val="hybridMultilevel"/>
    <w:tmpl w:val="1464B2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7247A56"/>
    <w:multiLevelType w:val="hybridMultilevel"/>
    <w:tmpl w:val="0A6E9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7A9701A"/>
    <w:multiLevelType w:val="hybridMultilevel"/>
    <w:tmpl w:val="9D94E17E"/>
    <w:lvl w:ilvl="0" w:tplc="60900F18">
      <w:start w:val="1"/>
      <w:numFmt w:val="bullet"/>
      <w:pStyle w:val="ECEpuce1"/>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31">
    <w:nsid w:val="48966F40"/>
    <w:multiLevelType w:val="hybridMultilevel"/>
    <w:tmpl w:val="511E5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CB59D1"/>
    <w:multiLevelType w:val="hybridMultilevel"/>
    <w:tmpl w:val="DF88FA64"/>
    <w:lvl w:ilvl="0" w:tplc="689EEC40">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382A41"/>
    <w:multiLevelType w:val="multilevel"/>
    <w:tmpl w:val="98E044AA"/>
    <w:lvl w:ilvl="0">
      <w:start w:val="1"/>
      <w:numFmt w:val="bullet"/>
      <w:lvlText w:val=""/>
      <w:lvlJc w:val="left"/>
      <w:pPr>
        <w:tabs>
          <w:tab w:val="num" w:pos="355"/>
        </w:tabs>
        <w:ind w:left="355" w:firstLine="0"/>
      </w:pPr>
      <w:rPr>
        <w:rFonts w:ascii="Symbol" w:hAnsi="Symbol" w:hint="default"/>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0"/>
      </w:rPr>
    </w:lvl>
    <w:lvl w:ilvl="2">
      <w:start w:val="1"/>
      <w:numFmt w:val="bullet"/>
      <w:lvlText w:val=""/>
      <w:lvlJc w:val="left"/>
      <w:pPr>
        <w:tabs>
          <w:tab w:val="num" w:pos="360"/>
        </w:tabs>
        <w:ind w:left="360" w:firstLine="1800"/>
      </w:pPr>
      <w:rPr>
        <w:rFonts w:ascii="Wingdings" w:eastAsia="ヒラギノ角ゴ Pro W3" w:hAnsi="Wingdings" w:hint="default"/>
        <w:position w:val="0"/>
        <w:sz w:val="20"/>
      </w:rPr>
    </w:lvl>
    <w:lvl w:ilvl="3">
      <w:start w:val="1"/>
      <w:numFmt w:val="bullet"/>
      <w:lvlText w:val="·"/>
      <w:lvlJc w:val="left"/>
      <w:pPr>
        <w:tabs>
          <w:tab w:val="num" w:pos="360"/>
        </w:tabs>
        <w:ind w:left="360" w:firstLine="2520"/>
      </w:pPr>
      <w:rPr>
        <w:rFonts w:ascii="Symbol" w:eastAsia="ヒラギノ角ゴ Pro W3" w:hAnsi="Symbol" w:hint="default"/>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0"/>
      </w:rPr>
    </w:lvl>
    <w:lvl w:ilvl="5">
      <w:start w:val="1"/>
      <w:numFmt w:val="bullet"/>
      <w:lvlText w:val=""/>
      <w:lvlJc w:val="left"/>
      <w:pPr>
        <w:tabs>
          <w:tab w:val="num" w:pos="360"/>
        </w:tabs>
        <w:ind w:left="360" w:firstLine="3960"/>
      </w:pPr>
      <w:rPr>
        <w:rFonts w:ascii="Wingdings" w:eastAsia="ヒラギノ角ゴ Pro W3" w:hAnsi="Wingdings" w:hint="default"/>
        <w:position w:val="0"/>
        <w:sz w:val="20"/>
      </w:rPr>
    </w:lvl>
    <w:lvl w:ilvl="6">
      <w:start w:val="1"/>
      <w:numFmt w:val="bullet"/>
      <w:lvlText w:val="·"/>
      <w:lvlJc w:val="left"/>
      <w:pPr>
        <w:tabs>
          <w:tab w:val="num" w:pos="360"/>
        </w:tabs>
        <w:ind w:left="360" w:firstLine="4680"/>
      </w:pPr>
      <w:rPr>
        <w:rFonts w:ascii="Symbol" w:eastAsia="ヒラギノ角ゴ Pro W3" w:hAnsi="Symbol" w:hint="default"/>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0"/>
      </w:rPr>
    </w:lvl>
    <w:lvl w:ilvl="8">
      <w:start w:val="1"/>
      <w:numFmt w:val="bullet"/>
      <w:lvlText w:val=""/>
      <w:lvlJc w:val="left"/>
      <w:pPr>
        <w:tabs>
          <w:tab w:val="num" w:pos="360"/>
        </w:tabs>
        <w:ind w:left="360" w:firstLine="6120"/>
      </w:pPr>
      <w:rPr>
        <w:rFonts w:ascii="Wingdings" w:eastAsia="ヒラギノ角ゴ Pro W3" w:hAnsi="Wingdings" w:hint="default"/>
        <w:position w:val="0"/>
        <w:sz w:val="20"/>
      </w:rPr>
    </w:lvl>
  </w:abstractNum>
  <w:abstractNum w:abstractNumId="34">
    <w:nsid w:val="4DF20725"/>
    <w:multiLevelType w:val="multilevel"/>
    <w:tmpl w:val="6B3665C4"/>
    <w:lvl w:ilvl="0">
      <w:start w:val="1"/>
      <w:numFmt w:val="upperRoman"/>
      <w:pStyle w:val="Titre1"/>
      <w:suff w:val="space"/>
      <w:lvlText w:val="%1."/>
      <w:lvlJc w:val="center"/>
      <w:rPr>
        <w:rFonts w:cs="Times New Roman" w:hint="default"/>
      </w:rPr>
    </w:lvl>
    <w:lvl w:ilvl="1">
      <w:start w:val="1"/>
      <w:numFmt w:val="decimal"/>
      <w:pStyle w:val="Titre2"/>
      <w:suff w:val="space"/>
      <w:lvlText w:val="%2."/>
      <w:lvlJc w:val="left"/>
      <w:pPr>
        <w:ind w:left="567" w:hanging="567"/>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Titre3"/>
      <w:suff w:val="space"/>
      <w:lvlText w:val="%2.%3."/>
      <w:lvlJc w:val="left"/>
      <w:pPr>
        <w:ind w:left="1418" w:hanging="850"/>
      </w:pPr>
      <w:rPr>
        <w:rFonts w:cs="Times New Roman" w:hint="default"/>
      </w:rPr>
    </w:lvl>
    <w:lvl w:ilvl="3">
      <w:start w:val="1"/>
      <w:numFmt w:val="decimal"/>
      <w:pStyle w:val="Titre4"/>
      <w:suff w:val="space"/>
      <w:lvlText w:val="%2.%3.%4."/>
      <w:lvlJc w:val="left"/>
      <w:pPr>
        <w:ind w:left="2211" w:hanging="1131"/>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50797195"/>
    <w:multiLevelType w:val="hybridMultilevel"/>
    <w:tmpl w:val="4560C7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14467C6"/>
    <w:multiLevelType w:val="multilevel"/>
    <w:tmpl w:val="AA342120"/>
    <w:lvl w:ilvl="0">
      <w:start w:val="1"/>
      <w:numFmt w:val="bullet"/>
      <w:lvlText w:val=""/>
      <w:lvlJc w:val="left"/>
      <w:pPr>
        <w:tabs>
          <w:tab w:val="num" w:pos="284"/>
        </w:tabs>
        <w:ind w:left="284" w:firstLine="0"/>
      </w:pPr>
      <w:rPr>
        <w:rFonts w:ascii="Symbol" w:hAnsi="Symbol" w:hint="default"/>
        <w:position w:val="0"/>
        <w:sz w:val="20"/>
      </w:rPr>
    </w:lvl>
    <w:lvl w:ilvl="1">
      <w:start w:val="1"/>
      <w:numFmt w:val="bullet"/>
      <w:lvlText w:val=""/>
      <w:lvlJc w:val="left"/>
      <w:pPr>
        <w:tabs>
          <w:tab w:val="num" w:pos="357"/>
        </w:tabs>
        <w:ind w:left="357" w:firstLine="705"/>
      </w:pPr>
      <w:rPr>
        <w:rFonts w:ascii="Wingdings" w:eastAsia="ヒラギノ角ゴ Pro W3" w:hAnsi="Wingdings" w:hint="default"/>
        <w:position w:val="0"/>
        <w:sz w:val="20"/>
      </w:rPr>
    </w:lvl>
    <w:lvl w:ilvl="2">
      <w:start w:val="1"/>
      <w:numFmt w:val="bullet"/>
      <w:lvlText w:val=""/>
      <w:lvlJc w:val="left"/>
      <w:pPr>
        <w:tabs>
          <w:tab w:val="num" w:pos="357"/>
        </w:tabs>
        <w:ind w:left="357" w:firstLine="705"/>
      </w:pPr>
      <w:rPr>
        <w:rFonts w:ascii="Wingdings" w:eastAsia="ヒラギノ角ゴ Pro W3" w:hAnsi="Wingdings" w:hint="default"/>
        <w:position w:val="0"/>
        <w:sz w:val="20"/>
      </w:rPr>
    </w:lvl>
    <w:lvl w:ilvl="3">
      <w:start w:val="1"/>
      <w:numFmt w:val="bullet"/>
      <w:lvlText w:val=""/>
      <w:lvlJc w:val="left"/>
      <w:pPr>
        <w:tabs>
          <w:tab w:val="num" w:pos="357"/>
        </w:tabs>
        <w:ind w:left="357" w:firstLine="705"/>
      </w:pPr>
      <w:rPr>
        <w:rFonts w:ascii="Wingdings" w:eastAsia="ヒラギノ角ゴ Pro W3" w:hAnsi="Wingdings" w:hint="default"/>
        <w:position w:val="0"/>
        <w:sz w:val="20"/>
      </w:rPr>
    </w:lvl>
    <w:lvl w:ilvl="4">
      <w:start w:val="1"/>
      <w:numFmt w:val="bullet"/>
      <w:lvlText w:val=""/>
      <w:lvlJc w:val="left"/>
      <w:pPr>
        <w:tabs>
          <w:tab w:val="num" w:pos="357"/>
        </w:tabs>
        <w:ind w:left="357" w:firstLine="705"/>
      </w:pPr>
      <w:rPr>
        <w:rFonts w:ascii="Wingdings" w:eastAsia="ヒラギノ角ゴ Pro W3" w:hAnsi="Wingdings" w:hint="default"/>
        <w:position w:val="0"/>
        <w:sz w:val="20"/>
      </w:rPr>
    </w:lvl>
    <w:lvl w:ilvl="5">
      <w:start w:val="1"/>
      <w:numFmt w:val="bullet"/>
      <w:lvlText w:val=""/>
      <w:lvlJc w:val="left"/>
      <w:pPr>
        <w:tabs>
          <w:tab w:val="num" w:pos="357"/>
        </w:tabs>
        <w:ind w:left="357" w:firstLine="705"/>
      </w:pPr>
      <w:rPr>
        <w:rFonts w:ascii="Wingdings" w:eastAsia="ヒラギノ角ゴ Pro W3" w:hAnsi="Wingdings" w:hint="default"/>
        <w:position w:val="0"/>
        <w:sz w:val="20"/>
      </w:rPr>
    </w:lvl>
    <w:lvl w:ilvl="6">
      <w:start w:val="1"/>
      <w:numFmt w:val="bullet"/>
      <w:lvlText w:val=""/>
      <w:lvlJc w:val="left"/>
      <w:pPr>
        <w:tabs>
          <w:tab w:val="num" w:pos="357"/>
        </w:tabs>
        <w:ind w:left="357" w:firstLine="705"/>
      </w:pPr>
      <w:rPr>
        <w:rFonts w:ascii="Wingdings" w:eastAsia="ヒラギノ角ゴ Pro W3" w:hAnsi="Wingdings" w:hint="default"/>
        <w:position w:val="0"/>
        <w:sz w:val="20"/>
      </w:rPr>
    </w:lvl>
    <w:lvl w:ilvl="7">
      <w:start w:val="1"/>
      <w:numFmt w:val="bullet"/>
      <w:lvlText w:val=""/>
      <w:lvlJc w:val="left"/>
      <w:pPr>
        <w:tabs>
          <w:tab w:val="num" w:pos="357"/>
        </w:tabs>
        <w:ind w:left="357" w:firstLine="705"/>
      </w:pPr>
      <w:rPr>
        <w:rFonts w:ascii="Wingdings" w:eastAsia="ヒラギノ角ゴ Pro W3" w:hAnsi="Wingdings" w:hint="default"/>
        <w:position w:val="0"/>
        <w:sz w:val="20"/>
      </w:rPr>
    </w:lvl>
    <w:lvl w:ilvl="8">
      <w:start w:val="1"/>
      <w:numFmt w:val="bullet"/>
      <w:lvlText w:val=""/>
      <w:lvlJc w:val="left"/>
      <w:pPr>
        <w:tabs>
          <w:tab w:val="num" w:pos="357"/>
        </w:tabs>
        <w:ind w:left="357" w:firstLine="705"/>
      </w:pPr>
      <w:rPr>
        <w:rFonts w:ascii="Wingdings" w:eastAsia="ヒラギノ角ゴ Pro W3" w:hAnsi="Wingdings" w:hint="default"/>
        <w:position w:val="0"/>
        <w:sz w:val="20"/>
      </w:rPr>
    </w:lvl>
  </w:abstractNum>
  <w:abstractNum w:abstractNumId="37">
    <w:nsid w:val="51EB7650"/>
    <w:multiLevelType w:val="hybridMultilevel"/>
    <w:tmpl w:val="46F6B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ECC0821"/>
    <w:multiLevelType w:val="hybridMultilevel"/>
    <w:tmpl w:val="E232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54A1A"/>
    <w:multiLevelType w:val="multilevel"/>
    <w:tmpl w:val="14A44450"/>
    <w:lvl w:ilvl="0">
      <w:start w:val="1"/>
      <w:numFmt w:val="bullet"/>
      <w:lvlText w:val=""/>
      <w:lvlJc w:val="left"/>
      <w:pPr>
        <w:tabs>
          <w:tab w:val="num" w:pos="284"/>
        </w:tabs>
        <w:ind w:left="284" w:firstLine="0"/>
      </w:pPr>
      <w:rPr>
        <w:rFonts w:ascii="Symbol" w:hAnsi="Symbol" w:hint="default"/>
        <w:position w:val="0"/>
        <w:sz w:val="20"/>
      </w:rPr>
    </w:lvl>
    <w:lvl w:ilvl="1">
      <w:start w:val="1"/>
      <w:numFmt w:val="bullet"/>
      <w:lvlText w:val=""/>
      <w:lvlJc w:val="left"/>
      <w:pPr>
        <w:tabs>
          <w:tab w:val="num" w:pos="357"/>
        </w:tabs>
        <w:ind w:left="357" w:firstLine="705"/>
      </w:pPr>
      <w:rPr>
        <w:rFonts w:ascii="Wingdings" w:eastAsia="ヒラギノ角ゴ Pro W3" w:hAnsi="Wingdings" w:hint="default"/>
        <w:position w:val="0"/>
        <w:sz w:val="20"/>
      </w:rPr>
    </w:lvl>
    <w:lvl w:ilvl="2">
      <w:start w:val="1"/>
      <w:numFmt w:val="bullet"/>
      <w:lvlText w:val=""/>
      <w:lvlJc w:val="left"/>
      <w:pPr>
        <w:tabs>
          <w:tab w:val="num" w:pos="357"/>
        </w:tabs>
        <w:ind w:left="357" w:firstLine="705"/>
      </w:pPr>
      <w:rPr>
        <w:rFonts w:ascii="Wingdings" w:eastAsia="ヒラギノ角ゴ Pro W3" w:hAnsi="Wingdings" w:hint="default"/>
        <w:position w:val="0"/>
        <w:sz w:val="20"/>
      </w:rPr>
    </w:lvl>
    <w:lvl w:ilvl="3">
      <w:start w:val="1"/>
      <w:numFmt w:val="bullet"/>
      <w:lvlText w:val=""/>
      <w:lvlJc w:val="left"/>
      <w:pPr>
        <w:tabs>
          <w:tab w:val="num" w:pos="357"/>
        </w:tabs>
        <w:ind w:left="357" w:firstLine="705"/>
      </w:pPr>
      <w:rPr>
        <w:rFonts w:ascii="Wingdings" w:eastAsia="ヒラギノ角ゴ Pro W3" w:hAnsi="Wingdings" w:hint="default"/>
        <w:position w:val="0"/>
        <w:sz w:val="20"/>
      </w:rPr>
    </w:lvl>
    <w:lvl w:ilvl="4">
      <w:start w:val="1"/>
      <w:numFmt w:val="bullet"/>
      <w:lvlText w:val=""/>
      <w:lvlJc w:val="left"/>
      <w:pPr>
        <w:tabs>
          <w:tab w:val="num" w:pos="357"/>
        </w:tabs>
        <w:ind w:left="357" w:firstLine="705"/>
      </w:pPr>
      <w:rPr>
        <w:rFonts w:ascii="Wingdings" w:eastAsia="ヒラギノ角ゴ Pro W3" w:hAnsi="Wingdings" w:hint="default"/>
        <w:position w:val="0"/>
        <w:sz w:val="20"/>
      </w:rPr>
    </w:lvl>
    <w:lvl w:ilvl="5">
      <w:start w:val="1"/>
      <w:numFmt w:val="bullet"/>
      <w:lvlText w:val=""/>
      <w:lvlJc w:val="left"/>
      <w:pPr>
        <w:tabs>
          <w:tab w:val="num" w:pos="357"/>
        </w:tabs>
        <w:ind w:left="357" w:firstLine="705"/>
      </w:pPr>
      <w:rPr>
        <w:rFonts w:ascii="Wingdings" w:eastAsia="ヒラギノ角ゴ Pro W3" w:hAnsi="Wingdings" w:hint="default"/>
        <w:position w:val="0"/>
        <w:sz w:val="20"/>
      </w:rPr>
    </w:lvl>
    <w:lvl w:ilvl="6">
      <w:start w:val="1"/>
      <w:numFmt w:val="bullet"/>
      <w:lvlText w:val=""/>
      <w:lvlJc w:val="left"/>
      <w:pPr>
        <w:tabs>
          <w:tab w:val="num" w:pos="357"/>
        </w:tabs>
        <w:ind w:left="357" w:firstLine="705"/>
      </w:pPr>
      <w:rPr>
        <w:rFonts w:ascii="Wingdings" w:eastAsia="ヒラギノ角ゴ Pro W3" w:hAnsi="Wingdings" w:hint="default"/>
        <w:position w:val="0"/>
        <w:sz w:val="20"/>
      </w:rPr>
    </w:lvl>
    <w:lvl w:ilvl="7">
      <w:start w:val="1"/>
      <w:numFmt w:val="bullet"/>
      <w:lvlText w:val=""/>
      <w:lvlJc w:val="left"/>
      <w:pPr>
        <w:tabs>
          <w:tab w:val="num" w:pos="357"/>
        </w:tabs>
        <w:ind w:left="357" w:firstLine="705"/>
      </w:pPr>
      <w:rPr>
        <w:rFonts w:ascii="Wingdings" w:eastAsia="ヒラギノ角ゴ Pro W3" w:hAnsi="Wingdings" w:hint="default"/>
        <w:position w:val="0"/>
        <w:sz w:val="20"/>
      </w:rPr>
    </w:lvl>
    <w:lvl w:ilvl="8">
      <w:start w:val="1"/>
      <w:numFmt w:val="bullet"/>
      <w:lvlText w:val=""/>
      <w:lvlJc w:val="left"/>
      <w:pPr>
        <w:tabs>
          <w:tab w:val="num" w:pos="357"/>
        </w:tabs>
        <w:ind w:left="357" w:firstLine="705"/>
      </w:pPr>
      <w:rPr>
        <w:rFonts w:ascii="Wingdings" w:eastAsia="ヒラギノ角ゴ Pro W3" w:hAnsi="Wingdings" w:hint="default"/>
        <w:position w:val="0"/>
        <w:sz w:val="20"/>
      </w:rPr>
    </w:lvl>
  </w:abstractNum>
  <w:abstractNum w:abstractNumId="40">
    <w:nsid w:val="68A13396"/>
    <w:multiLevelType w:val="hybridMultilevel"/>
    <w:tmpl w:val="B8F41530"/>
    <w:lvl w:ilvl="0" w:tplc="94B0D1FC">
      <w:start w:val="1"/>
      <w:numFmt w:val="bullet"/>
      <w:lvlText w:val=""/>
      <w:lvlJc w:val="left"/>
      <w:pPr>
        <w:ind w:left="1068" w:hanging="360"/>
      </w:pPr>
      <w:rPr>
        <w:rFonts w:ascii="Symbol" w:hAnsi="Symbol" w:hint="default"/>
      </w:rPr>
    </w:lvl>
    <w:lvl w:ilvl="1" w:tplc="00030409">
      <w:start w:val="1"/>
      <w:numFmt w:val="bullet"/>
      <w:lvlText w:val="o"/>
      <w:lvlJc w:val="left"/>
      <w:pPr>
        <w:tabs>
          <w:tab w:val="num" w:pos="1068"/>
        </w:tabs>
        <w:ind w:left="1068" w:hanging="360"/>
      </w:pPr>
      <w:rPr>
        <w:rFonts w:ascii="Courier New" w:hAnsi="Courier New" w:hint="default"/>
      </w:rPr>
    </w:lvl>
    <w:lvl w:ilvl="2" w:tplc="6ECA956C">
      <w:start w:val="1"/>
      <w:numFmt w:val="bullet"/>
      <w:pStyle w:val="ECEpuce2"/>
      <w:lvlText w:val="o"/>
      <w:lvlJc w:val="left"/>
      <w:pPr>
        <w:ind w:left="1788" w:hanging="360"/>
      </w:pPr>
      <w:rPr>
        <w:rFonts w:ascii="Courier New" w:hAnsi="Courier New" w:hint="default"/>
      </w:rPr>
    </w:lvl>
    <w:lvl w:ilvl="3" w:tplc="00010409" w:tentative="1">
      <w:start w:val="1"/>
      <w:numFmt w:val="bullet"/>
      <w:lvlText w:val=""/>
      <w:lvlJc w:val="left"/>
      <w:pPr>
        <w:tabs>
          <w:tab w:val="num" w:pos="2508"/>
        </w:tabs>
        <w:ind w:left="2508" w:hanging="360"/>
      </w:pPr>
      <w:rPr>
        <w:rFonts w:ascii="Symbol" w:hAnsi="Symbol" w:hint="default"/>
      </w:rPr>
    </w:lvl>
    <w:lvl w:ilvl="4" w:tplc="00030409" w:tentative="1">
      <w:start w:val="1"/>
      <w:numFmt w:val="bullet"/>
      <w:lvlText w:val="o"/>
      <w:lvlJc w:val="left"/>
      <w:pPr>
        <w:tabs>
          <w:tab w:val="num" w:pos="3228"/>
        </w:tabs>
        <w:ind w:left="3228" w:hanging="360"/>
      </w:pPr>
      <w:rPr>
        <w:rFonts w:ascii="Courier New" w:hAnsi="Courier New" w:hint="default"/>
      </w:rPr>
    </w:lvl>
    <w:lvl w:ilvl="5" w:tplc="00050409" w:tentative="1">
      <w:start w:val="1"/>
      <w:numFmt w:val="bullet"/>
      <w:lvlText w:val=""/>
      <w:lvlJc w:val="left"/>
      <w:pPr>
        <w:tabs>
          <w:tab w:val="num" w:pos="3948"/>
        </w:tabs>
        <w:ind w:left="3948" w:hanging="360"/>
      </w:pPr>
      <w:rPr>
        <w:rFonts w:ascii="Wingdings" w:hAnsi="Wingdings" w:hint="default"/>
      </w:rPr>
    </w:lvl>
    <w:lvl w:ilvl="6" w:tplc="00010409" w:tentative="1">
      <w:start w:val="1"/>
      <w:numFmt w:val="bullet"/>
      <w:lvlText w:val=""/>
      <w:lvlJc w:val="left"/>
      <w:pPr>
        <w:tabs>
          <w:tab w:val="num" w:pos="4668"/>
        </w:tabs>
        <w:ind w:left="4668" w:hanging="360"/>
      </w:pPr>
      <w:rPr>
        <w:rFonts w:ascii="Symbol" w:hAnsi="Symbol" w:hint="default"/>
      </w:rPr>
    </w:lvl>
    <w:lvl w:ilvl="7" w:tplc="00030409" w:tentative="1">
      <w:start w:val="1"/>
      <w:numFmt w:val="bullet"/>
      <w:lvlText w:val="o"/>
      <w:lvlJc w:val="left"/>
      <w:pPr>
        <w:tabs>
          <w:tab w:val="num" w:pos="5388"/>
        </w:tabs>
        <w:ind w:left="5388" w:hanging="360"/>
      </w:pPr>
      <w:rPr>
        <w:rFonts w:ascii="Courier New" w:hAnsi="Courier New" w:hint="default"/>
      </w:rPr>
    </w:lvl>
    <w:lvl w:ilvl="8" w:tplc="00050409" w:tentative="1">
      <w:start w:val="1"/>
      <w:numFmt w:val="bullet"/>
      <w:lvlText w:val=""/>
      <w:lvlJc w:val="left"/>
      <w:pPr>
        <w:tabs>
          <w:tab w:val="num" w:pos="6108"/>
        </w:tabs>
        <w:ind w:left="6108" w:hanging="360"/>
      </w:pPr>
      <w:rPr>
        <w:rFonts w:ascii="Wingdings" w:hAnsi="Wingdings" w:hint="default"/>
      </w:rPr>
    </w:lvl>
  </w:abstractNum>
  <w:abstractNum w:abstractNumId="41">
    <w:nsid w:val="6BAC677E"/>
    <w:multiLevelType w:val="hybridMultilevel"/>
    <w:tmpl w:val="A2A29A54"/>
    <w:lvl w:ilvl="0" w:tplc="94B0D1FC">
      <w:start w:val="1"/>
      <w:numFmt w:val="bullet"/>
      <w:lvlText w:val=""/>
      <w:lvlJc w:val="left"/>
      <w:pPr>
        <w:ind w:left="10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FF248F"/>
    <w:multiLevelType w:val="hybridMultilevel"/>
    <w:tmpl w:val="675ED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5C83F5E"/>
    <w:multiLevelType w:val="hybridMultilevel"/>
    <w:tmpl w:val="615A152A"/>
    <w:lvl w:ilvl="0" w:tplc="040C0001">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4">
    <w:nsid w:val="765E4909"/>
    <w:multiLevelType w:val="hybridMultilevel"/>
    <w:tmpl w:val="9BCC8338"/>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num w:numId="1">
    <w:abstractNumId w:val="34"/>
  </w:num>
  <w:num w:numId="2">
    <w:abstractNumId w:val="40"/>
  </w:num>
  <w:num w:numId="3">
    <w:abstractNumId w:val="26"/>
  </w:num>
  <w:num w:numId="4">
    <w:abstractNumId w:val="23"/>
  </w:num>
  <w:num w:numId="5">
    <w:abstractNumId w:val="23"/>
    <w:lvlOverride w:ilvl="0">
      <w:startOverride w:val="1"/>
    </w:lvlOverride>
  </w:num>
  <w:num w:numId="6">
    <w:abstractNumId w:val="20"/>
  </w:num>
  <w:num w:numId="7">
    <w:abstractNumId w:val="31"/>
  </w:num>
  <w:num w:numId="8">
    <w:abstractNumId w:val="32"/>
  </w:num>
  <w:num w:numId="9">
    <w:abstractNumId w:val="15"/>
  </w:num>
  <w:num w:numId="10">
    <w:abstractNumId w:val="24"/>
  </w:num>
  <w:num w:numId="11">
    <w:abstractNumId w:val="27"/>
  </w:num>
  <w:num w:numId="12">
    <w:abstractNumId w:val="41"/>
  </w:num>
  <w:num w:numId="13">
    <w:abstractNumId w:val="21"/>
  </w:num>
  <w:num w:numId="14">
    <w:abstractNumId w:val="12"/>
  </w:num>
  <w:num w:numId="15">
    <w:abstractNumId w:val="19"/>
  </w:num>
  <w:num w:numId="16">
    <w:abstractNumId w:val="18"/>
  </w:num>
  <w:num w:numId="17">
    <w:abstractNumId w:val="14"/>
  </w:num>
  <w:num w:numId="18">
    <w:abstractNumId w:val="38"/>
  </w:num>
  <w:num w:numId="19">
    <w:abstractNumId w:val="30"/>
  </w:num>
  <w:num w:numId="20">
    <w:abstractNumId w:val="28"/>
  </w:num>
  <w:num w:numId="21">
    <w:abstractNumId w:val="0"/>
  </w:num>
  <w:num w:numId="22">
    <w:abstractNumId w:val="1"/>
  </w:num>
  <w:num w:numId="23">
    <w:abstractNumId w:val="2"/>
  </w:num>
  <w:num w:numId="24">
    <w:abstractNumId w:val="3"/>
  </w:num>
  <w:num w:numId="25">
    <w:abstractNumId w:val="4"/>
  </w:num>
  <w:num w:numId="26">
    <w:abstractNumId w:val="5"/>
  </w:num>
  <w:num w:numId="27">
    <w:abstractNumId w:val="43"/>
  </w:num>
  <w:num w:numId="28">
    <w:abstractNumId w:val="33"/>
  </w:num>
  <w:num w:numId="29">
    <w:abstractNumId w:val="44"/>
  </w:num>
  <w:num w:numId="30">
    <w:abstractNumId w:val="11"/>
  </w:num>
  <w:num w:numId="31">
    <w:abstractNumId w:val="13"/>
  </w:num>
  <w:num w:numId="32">
    <w:abstractNumId w:val="16"/>
  </w:num>
  <w:num w:numId="33">
    <w:abstractNumId w:val="25"/>
  </w:num>
  <w:num w:numId="34">
    <w:abstractNumId w:val="22"/>
  </w:num>
  <w:num w:numId="35">
    <w:abstractNumId w:val="6"/>
  </w:num>
  <w:num w:numId="36">
    <w:abstractNumId w:val="36"/>
  </w:num>
  <w:num w:numId="37">
    <w:abstractNumId w:val="39"/>
  </w:num>
  <w:num w:numId="38">
    <w:abstractNumId w:val="37"/>
  </w:num>
  <w:num w:numId="39">
    <w:abstractNumId w:val="7"/>
  </w:num>
  <w:num w:numId="40">
    <w:abstractNumId w:val="8"/>
  </w:num>
  <w:num w:numId="41">
    <w:abstractNumId w:val="9"/>
  </w:num>
  <w:num w:numId="42">
    <w:abstractNumId w:val="42"/>
  </w:num>
  <w:num w:numId="43">
    <w:abstractNumId w:val="10"/>
  </w:num>
  <w:num w:numId="44">
    <w:abstractNumId w:val="29"/>
  </w:num>
  <w:num w:numId="45">
    <w:abstractNumId w:val="35"/>
  </w:num>
  <w:num w:numId="46">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attachedTemplate r:id="rId1"/>
  <w:stylePaneFormatFilter w:val="1808"/>
  <w:defaultTabStop w:val="709"/>
  <w:hyphenationZone w:val="425"/>
  <w:drawingGridHorizontalSpacing w:val="284"/>
  <w:drawingGridVerticalSpacing w:val="284"/>
  <w:noPunctuationKerning/>
  <w:characterSpacingControl w:val="doNotCompress"/>
  <w:hdrShapeDefaults>
    <o:shapedefaults v:ext="edit" spidmax="25601"/>
  </w:hdrShapeDefaults>
  <w:footnotePr>
    <w:footnote w:id="-1"/>
    <w:footnote w:id="0"/>
  </w:footnotePr>
  <w:endnotePr>
    <w:endnote w:id="-1"/>
    <w:endnote w:id="0"/>
  </w:endnotePr>
  <w:compat/>
  <w:rsids>
    <w:rsidRoot w:val="006B79F3"/>
    <w:rsid w:val="00000064"/>
    <w:rsid w:val="000000AD"/>
    <w:rsid w:val="000007E9"/>
    <w:rsid w:val="00002AC8"/>
    <w:rsid w:val="00010E28"/>
    <w:rsid w:val="00014B3C"/>
    <w:rsid w:val="000173FF"/>
    <w:rsid w:val="00017FEA"/>
    <w:rsid w:val="00025475"/>
    <w:rsid w:val="0003345D"/>
    <w:rsid w:val="00036419"/>
    <w:rsid w:val="00041A5B"/>
    <w:rsid w:val="000452AF"/>
    <w:rsid w:val="0005057E"/>
    <w:rsid w:val="00051712"/>
    <w:rsid w:val="0005391B"/>
    <w:rsid w:val="00057F06"/>
    <w:rsid w:val="00063FB6"/>
    <w:rsid w:val="00071FB7"/>
    <w:rsid w:val="000730EC"/>
    <w:rsid w:val="0008058B"/>
    <w:rsid w:val="00080835"/>
    <w:rsid w:val="00083935"/>
    <w:rsid w:val="00085977"/>
    <w:rsid w:val="00091217"/>
    <w:rsid w:val="0009288D"/>
    <w:rsid w:val="0009430B"/>
    <w:rsid w:val="00094B9D"/>
    <w:rsid w:val="00094C07"/>
    <w:rsid w:val="000A09F1"/>
    <w:rsid w:val="000A0EF6"/>
    <w:rsid w:val="000A35F6"/>
    <w:rsid w:val="000A3EEE"/>
    <w:rsid w:val="000A44CB"/>
    <w:rsid w:val="000A4DD1"/>
    <w:rsid w:val="000A508A"/>
    <w:rsid w:val="000A7BEB"/>
    <w:rsid w:val="000A7E22"/>
    <w:rsid w:val="000B067E"/>
    <w:rsid w:val="000B3493"/>
    <w:rsid w:val="000C0C10"/>
    <w:rsid w:val="000D3D7B"/>
    <w:rsid w:val="000D4C7E"/>
    <w:rsid w:val="000D6E57"/>
    <w:rsid w:val="000D7B5C"/>
    <w:rsid w:val="000E11E8"/>
    <w:rsid w:val="000E3F15"/>
    <w:rsid w:val="000E6CD3"/>
    <w:rsid w:val="000F09CE"/>
    <w:rsid w:val="000F1DA2"/>
    <w:rsid w:val="000F2199"/>
    <w:rsid w:val="000F26F2"/>
    <w:rsid w:val="000F424E"/>
    <w:rsid w:val="000F4F58"/>
    <w:rsid w:val="000F544D"/>
    <w:rsid w:val="000F5562"/>
    <w:rsid w:val="00105EA0"/>
    <w:rsid w:val="00111260"/>
    <w:rsid w:val="00117BB9"/>
    <w:rsid w:val="001227DD"/>
    <w:rsid w:val="0013056C"/>
    <w:rsid w:val="00133A51"/>
    <w:rsid w:val="0014246C"/>
    <w:rsid w:val="00154171"/>
    <w:rsid w:val="00154704"/>
    <w:rsid w:val="00156F2E"/>
    <w:rsid w:val="0016304D"/>
    <w:rsid w:val="00180BB9"/>
    <w:rsid w:val="00183D5F"/>
    <w:rsid w:val="0018592B"/>
    <w:rsid w:val="00185C9A"/>
    <w:rsid w:val="001946FD"/>
    <w:rsid w:val="00194A94"/>
    <w:rsid w:val="00195444"/>
    <w:rsid w:val="00197F7D"/>
    <w:rsid w:val="001A032B"/>
    <w:rsid w:val="001A07C5"/>
    <w:rsid w:val="001A7464"/>
    <w:rsid w:val="001B40D0"/>
    <w:rsid w:val="001B4AD6"/>
    <w:rsid w:val="001B5CD4"/>
    <w:rsid w:val="001B6AE5"/>
    <w:rsid w:val="001B6BCD"/>
    <w:rsid w:val="001C1B1D"/>
    <w:rsid w:val="001C235A"/>
    <w:rsid w:val="001C388B"/>
    <w:rsid w:val="001C7882"/>
    <w:rsid w:val="001D7F49"/>
    <w:rsid w:val="001E36BA"/>
    <w:rsid w:val="001E4546"/>
    <w:rsid w:val="001E6BF0"/>
    <w:rsid w:val="001E6C88"/>
    <w:rsid w:val="001F2B63"/>
    <w:rsid w:val="001F3BEA"/>
    <w:rsid w:val="001F42A2"/>
    <w:rsid w:val="001F51F0"/>
    <w:rsid w:val="001F5398"/>
    <w:rsid w:val="001F6316"/>
    <w:rsid w:val="001F7E5A"/>
    <w:rsid w:val="0021282E"/>
    <w:rsid w:val="0022128C"/>
    <w:rsid w:val="00221413"/>
    <w:rsid w:val="002357B8"/>
    <w:rsid w:val="0023590A"/>
    <w:rsid w:val="00235CF8"/>
    <w:rsid w:val="002402D0"/>
    <w:rsid w:val="002403EC"/>
    <w:rsid w:val="002406F0"/>
    <w:rsid w:val="002436AD"/>
    <w:rsid w:val="00244AE0"/>
    <w:rsid w:val="00244F93"/>
    <w:rsid w:val="002570A7"/>
    <w:rsid w:val="00257B49"/>
    <w:rsid w:val="00267E4F"/>
    <w:rsid w:val="00270FA2"/>
    <w:rsid w:val="00272204"/>
    <w:rsid w:val="002739E2"/>
    <w:rsid w:val="00283599"/>
    <w:rsid w:val="0028396C"/>
    <w:rsid w:val="00286180"/>
    <w:rsid w:val="00296E52"/>
    <w:rsid w:val="002976B2"/>
    <w:rsid w:val="00297830"/>
    <w:rsid w:val="002A02E9"/>
    <w:rsid w:val="002A1BDE"/>
    <w:rsid w:val="002A2392"/>
    <w:rsid w:val="002B2244"/>
    <w:rsid w:val="002B34DF"/>
    <w:rsid w:val="002B44A4"/>
    <w:rsid w:val="002C3CC3"/>
    <w:rsid w:val="002C6790"/>
    <w:rsid w:val="002D18E3"/>
    <w:rsid w:val="002D1FF1"/>
    <w:rsid w:val="002D2F9B"/>
    <w:rsid w:val="002E68C6"/>
    <w:rsid w:val="002E7086"/>
    <w:rsid w:val="002E79A1"/>
    <w:rsid w:val="002E7B6B"/>
    <w:rsid w:val="002E7ECC"/>
    <w:rsid w:val="002F0FD1"/>
    <w:rsid w:val="002F1DCB"/>
    <w:rsid w:val="002F3122"/>
    <w:rsid w:val="00305D9F"/>
    <w:rsid w:val="00312F6B"/>
    <w:rsid w:val="00314F87"/>
    <w:rsid w:val="0031560B"/>
    <w:rsid w:val="00317EBC"/>
    <w:rsid w:val="00321A8D"/>
    <w:rsid w:val="003233A0"/>
    <w:rsid w:val="00332943"/>
    <w:rsid w:val="00332C86"/>
    <w:rsid w:val="00335B86"/>
    <w:rsid w:val="003368F7"/>
    <w:rsid w:val="0033731B"/>
    <w:rsid w:val="00341FA8"/>
    <w:rsid w:val="00342761"/>
    <w:rsid w:val="00343196"/>
    <w:rsid w:val="00344874"/>
    <w:rsid w:val="00356462"/>
    <w:rsid w:val="00356DD6"/>
    <w:rsid w:val="00366A24"/>
    <w:rsid w:val="00367552"/>
    <w:rsid w:val="00374609"/>
    <w:rsid w:val="0037570D"/>
    <w:rsid w:val="00380A67"/>
    <w:rsid w:val="003839E3"/>
    <w:rsid w:val="003952B5"/>
    <w:rsid w:val="00396384"/>
    <w:rsid w:val="003970E2"/>
    <w:rsid w:val="00397E4F"/>
    <w:rsid w:val="003A73CD"/>
    <w:rsid w:val="003B15C1"/>
    <w:rsid w:val="003B5423"/>
    <w:rsid w:val="003C090F"/>
    <w:rsid w:val="003C0A55"/>
    <w:rsid w:val="003C13F9"/>
    <w:rsid w:val="003C156E"/>
    <w:rsid w:val="003C3810"/>
    <w:rsid w:val="003C6A7A"/>
    <w:rsid w:val="003D2DB2"/>
    <w:rsid w:val="003D4C0C"/>
    <w:rsid w:val="003E26E1"/>
    <w:rsid w:val="003E34B3"/>
    <w:rsid w:val="003E67C9"/>
    <w:rsid w:val="003F5DFB"/>
    <w:rsid w:val="00402117"/>
    <w:rsid w:val="004072CE"/>
    <w:rsid w:val="0041074E"/>
    <w:rsid w:val="004143AF"/>
    <w:rsid w:val="00430881"/>
    <w:rsid w:val="004314C1"/>
    <w:rsid w:val="00433B7A"/>
    <w:rsid w:val="004429D1"/>
    <w:rsid w:val="0044393F"/>
    <w:rsid w:val="00452138"/>
    <w:rsid w:val="00455CA0"/>
    <w:rsid w:val="00457661"/>
    <w:rsid w:val="004615AC"/>
    <w:rsid w:val="00461796"/>
    <w:rsid w:val="00462FF9"/>
    <w:rsid w:val="0046515C"/>
    <w:rsid w:val="00470BC9"/>
    <w:rsid w:val="004751D5"/>
    <w:rsid w:val="00476EDC"/>
    <w:rsid w:val="004772F0"/>
    <w:rsid w:val="004829B5"/>
    <w:rsid w:val="00484BB6"/>
    <w:rsid w:val="00486CC1"/>
    <w:rsid w:val="00490BE1"/>
    <w:rsid w:val="00494687"/>
    <w:rsid w:val="004951F3"/>
    <w:rsid w:val="004955A9"/>
    <w:rsid w:val="00496711"/>
    <w:rsid w:val="004A0CD0"/>
    <w:rsid w:val="004A59CE"/>
    <w:rsid w:val="004B2BD4"/>
    <w:rsid w:val="004B461A"/>
    <w:rsid w:val="004B5B6C"/>
    <w:rsid w:val="004B7AC0"/>
    <w:rsid w:val="004C193F"/>
    <w:rsid w:val="004C486D"/>
    <w:rsid w:val="004C7336"/>
    <w:rsid w:val="004D3B63"/>
    <w:rsid w:val="004D5D18"/>
    <w:rsid w:val="004D709C"/>
    <w:rsid w:val="004E0D73"/>
    <w:rsid w:val="004E14EF"/>
    <w:rsid w:val="004E3F39"/>
    <w:rsid w:val="004E7A99"/>
    <w:rsid w:val="004E7C5D"/>
    <w:rsid w:val="004F30EE"/>
    <w:rsid w:val="004F58C7"/>
    <w:rsid w:val="004F7FE3"/>
    <w:rsid w:val="005013BB"/>
    <w:rsid w:val="00501769"/>
    <w:rsid w:val="00511500"/>
    <w:rsid w:val="00514057"/>
    <w:rsid w:val="00514508"/>
    <w:rsid w:val="0051466E"/>
    <w:rsid w:val="00514753"/>
    <w:rsid w:val="00514F40"/>
    <w:rsid w:val="00515E21"/>
    <w:rsid w:val="00521A10"/>
    <w:rsid w:val="0052797B"/>
    <w:rsid w:val="00527B28"/>
    <w:rsid w:val="00531889"/>
    <w:rsid w:val="00532A92"/>
    <w:rsid w:val="00535632"/>
    <w:rsid w:val="00535F25"/>
    <w:rsid w:val="005367B5"/>
    <w:rsid w:val="005415CA"/>
    <w:rsid w:val="00545715"/>
    <w:rsid w:val="005468CC"/>
    <w:rsid w:val="00552D5C"/>
    <w:rsid w:val="0056002C"/>
    <w:rsid w:val="00565011"/>
    <w:rsid w:val="005654F7"/>
    <w:rsid w:val="00567CBD"/>
    <w:rsid w:val="00581077"/>
    <w:rsid w:val="005827DD"/>
    <w:rsid w:val="00591AED"/>
    <w:rsid w:val="00593BE2"/>
    <w:rsid w:val="00593DD4"/>
    <w:rsid w:val="00594EF0"/>
    <w:rsid w:val="005972D8"/>
    <w:rsid w:val="005A3ADA"/>
    <w:rsid w:val="005A6352"/>
    <w:rsid w:val="005B6D45"/>
    <w:rsid w:val="005C4A8B"/>
    <w:rsid w:val="005D74D0"/>
    <w:rsid w:val="005E2447"/>
    <w:rsid w:val="005E3359"/>
    <w:rsid w:val="006017BB"/>
    <w:rsid w:val="00603814"/>
    <w:rsid w:val="0060508C"/>
    <w:rsid w:val="00610569"/>
    <w:rsid w:val="00621037"/>
    <w:rsid w:val="006220B0"/>
    <w:rsid w:val="00622A2D"/>
    <w:rsid w:val="006256F1"/>
    <w:rsid w:val="00627D16"/>
    <w:rsid w:val="00636B48"/>
    <w:rsid w:val="00641629"/>
    <w:rsid w:val="00641949"/>
    <w:rsid w:val="00643B6D"/>
    <w:rsid w:val="0064510A"/>
    <w:rsid w:val="0064560B"/>
    <w:rsid w:val="0064760A"/>
    <w:rsid w:val="006503CF"/>
    <w:rsid w:val="00670A39"/>
    <w:rsid w:val="00673052"/>
    <w:rsid w:val="0067419C"/>
    <w:rsid w:val="0067559A"/>
    <w:rsid w:val="00675DF7"/>
    <w:rsid w:val="00680CBA"/>
    <w:rsid w:val="00687F4F"/>
    <w:rsid w:val="00693590"/>
    <w:rsid w:val="006A0F26"/>
    <w:rsid w:val="006A1119"/>
    <w:rsid w:val="006A4982"/>
    <w:rsid w:val="006B43A5"/>
    <w:rsid w:val="006B79F3"/>
    <w:rsid w:val="006C3642"/>
    <w:rsid w:val="006C3F98"/>
    <w:rsid w:val="006C5091"/>
    <w:rsid w:val="006C6740"/>
    <w:rsid w:val="006E4A76"/>
    <w:rsid w:val="006E5A3F"/>
    <w:rsid w:val="006E5CE7"/>
    <w:rsid w:val="006E61FC"/>
    <w:rsid w:val="006F3019"/>
    <w:rsid w:val="006F3571"/>
    <w:rsid w:val="00700B7B"/>
    <w:rsid w:val="007017C3"/>
    <w:rsid w:val="00701F85"/>
    <w:rsid w:val="00703EF9"/>
    <w:rsid w:val="007049F9"/>
    <w:rsid w:val="007061FD"/>
    <w:rsid w:val="00713E01"/>
    <w:rsid w:val="007171FB"/>
    <w:rsid w:val="00720853"/>
    <w:rsid w:val="00720D09"/>
    <w:rsid w:val="00721CDE"/>
    <w:rsid w:val="007248BF"/>
    <w:rsid w:val="00724A84"/>
    <w:rsid w:val="00726980"/>
    <w:rsid w:val="0072793B"/>
    <w:rsid w:val="00730CFA"/>
    <w:rsid w:val="00736054"/>
    <w:rsid w:val="00736B78"/>
    <w:rsid w:val="00741025"/>
    <w:rsid w:val="007479C4"/>
    <w:rsid w:val="00750D77"/>
    <w:rsid w:val="00751CCC"/>
    <w:rsid w:val="00752C74"/>
    <w:rsid w:val="00755D5D"/>
    <w:rsid w:val="00762F0F"/>
    <w:rsid w:val="00763DB0"/>
    <w:rsid w:val="00764273"/>
    <w:rsid w:val="00765A1E"/>
    <w:rsid w:val="00771DE5"/>
    <w:rsid w:val="00777A5A"/>
    <w:rsid w:val="00784CE7"/>
    <w:rsid w:val="00791883"/>
    <w:rsid w:val="007937F1"/>
    <w:rsid w:val="00795BD5"/>
    <w:rsid w:val="007A53C7"/>
    <w:rsid w:val="007B1A58"/>
    <w:rsid w:val="007B3A54"/>
    <w:rsid w:val="007B51E5"/>
    <w:rsid w:val="007B7E6C"/>
    <w:rsid w:val="007C0ED7"/>
    <w:rsid w:val="007C2791"/>
    <w:rsid w:val="007D2CCF"/>
    <w:rsid w:val="007D359B"/>
    <w:rsid w:val="007D7304"/>
    <w:rsid w:val="007E1AAC"/>
    <w:rsid w:val="007E5DC4"/>
    <w:rsid w:val="007E6B5F"/>
    <w:rsid w:val="007F1AEE"/>
    <w:rsid w:val="007F4752"/>
    <w:rsid w:val="007F4B1B"/>
    <w:rsid w:val="00801E93"/>
    <w:rsid w:val="00804D53"/>
    <w:rsid w:val="0081011D"/>
    <w:rsid w:val="008105A0"/>
    <w:rsid w:val="0081247E"/>
    <w:rsid w:val="00814D65"/>
    <w:rsid w:val="0081508F"/>
    <w:rsid w:val="008212D5"/>
    <w:rsid w:val="0082559F"/>
    <w:rsid w:val="00827238"/>
    <w:rsid w:val="0083631D"/>
    <w:rsid w:val="00845ADB"/>
    <w:rsid w:val="00845CFB"/>
    <w:rsid w:val="00847E64"/>
    <w:rsid w:val="0085560E"/>
    <w:rsid w:val="00855645"/>
    <w:rsid w:val="00865366"/>
    <w:rsid w:val="0087331E"/>
    <w:rsid w:val="00875627"/>
    <w:rsid w:val="00882C1C"/>
    <w:rsid w:val="00883B86"/>
    <w:rsid w:val="008842CD"/>
    <w:rsid w:val="00887B17"/>
    <w:rsid w:val="008900C4"/>
    <w:rsid w:val="008903A7"/>
    <w:rsid w:val="008915AD"/>
    <w:rsid w:val="00892447"/>
    <w:rsid w:val="00893263"/>
    <w:rsid w:val="00894559"/>
    <w:rsid w:val="00897C74"/>
    <w:rsid w:val="008A206A"/>
    <w:rsid w:val="008A2C45"/>
    <w:rsid w:val="008A66EA"/>
    <w:rsid w:val="008B1679"/>
    <w:rsid w:val="008B1B0C"/>
    <w:rsid w:val="008B3457"/>
    <w:rsid w:val="008B5F37"/>
    <w:rsid w:val="008C0355"/>
    <w:rsid w:val="008C38F0"/>
    <w:rsid w:val="008C5E45"/>
    <w:rsid w:val="008C6B25"/>
    <w:rsid w:val="008D2329"/>
    <w:rsid w:val="008D5E24"/>
    <w:rsid w:val="008E58B1"/>
    <w:rsid w:val="008E6752"/>
    <w:rsid w:val="008E7248"/>
    <w:rsid w:val="008F43AF"/>
    <w:rsid w:val="00901621"/>
    <w:rsid w:val="00901A3B"/>
    <w:rsid w:val="00910A57"/>
    <w:rsid w:val="00910ACC"/>
    <w:rsid w:val="00910B6F"/>
    <w:rsid w:val="00911588"/>
    <w:rsid w:val="00915AEE"/>
    <w:rsid w:val="009162A8"/>
    <w:rsid w:val="00917147"/>
    <w:rsid w:val="009341C9"/>
    <w:rsid w:val="00934762"/>
    <w:rsid w:val="009362F7"/>
    <w:rsid w:val="009365D2"/>
    <w:rsid w:val="0093741C"/>
    <w:rsid w:val="009407A6"/>
    <w:rsid w:val="00943326"/>
    <w:rsid w:val="0094436A"/>
    <w:rsid w:val="00947247"/>
    <w:rsid w:val="009506E7"/>
    <w:rsid w:val="00956745"/>
    <w:rsid w:val="00960FB8"/>
    <w:rsid w:val="00961955"/>
    <w:rsid w:val="00965FA8"/>
    <w:rsid w:val="00966915"/>
    <w:rsid w:val="009716C1"/>
    <w:rsid w:val="00974944"/>
    <w:rsid w:val="00977D3F"/>
    <w:rsid w:val="009850FD"/>
    <w:rsid w:val="009903B6"/>
    <w:rsid w:val="00991F12"/>
    <w:rsid w:val="0099475B"/>
    <w:rsid w:val="009A42FD"/>
    <w:rsid w:val="009A5591"/>
    <w:rsid w:val="009A698F"/>
    <w:rsid w:val="009A6FC4"/>
    <w:rsid w:val="009B1F32"/>
    <w:rsid w:val="009B3241"/>
    <w:rsid w:val="009C5DBA"/>
    <w:rsid w:val="009C6515"/>
    <w:rsid w:val="009D11E7"/>
    <w:rsid w:val="009D5DFA"/>
    <w:rsid w:val="009E0132"/>
    <w:rsid w:val="009E02D9"/>
    <w:rsid w:val="009E2617"/>
    <w:rsid w:val="009E6CB6"/>
    <w:rsid w:val="009F0354"/>
    <w:rsid w:val="009F2DA8"/>
    <w:rsid w:val="009F43E0"/>
    <w:rsid w:val="009F48E3"/>
    <w:rsid w:val="00A01302"/>
    <w:rsid w:val="00A027BC"/>
    <w:rsid w:val="00A05EB9"/>
    <w:rsid w:val="00A0650B"/>
    <w:rsid w:val="00A12834"/>
    <w:rsid w:val="00A1322E"/>
    <w:rsid w:val="00A16872"/>
    <w:rsid w:val="00A21884"/>
    <w:rsid w:val="00A260A0"/>
    <w:rsid w:val="00A27074"/>
    <w:rsid w:val="00A30AFE"/>
    <w:rsid w:val="00A37761"/>
    <w:rsid w:val="00A418E6"/>
    <w:rsid w:val="00A436E8"/>
    <w:rsid w:val="00A446AD"/>
    <w:rsid w:val="00A463A8"/>
    <w:rsid w:val="00A52B59"/>
    <w:rsid w:val="00A5540F"/>
    <w:rsid w:val="00A5619C"/>
    <w:rsid w:val="00A60B25"/>
    <w:rsid w:val="00A649FE"/>
    <w:rsid w:val="00A66EA7"/>
    <w:rsid w:val="00A719CC"/>
    <w:rsid w:val="00A71B58"/>
    <w:rsid w:val="00A82122"/>
    <w:rsid w:val="00A85DDB"/>
    <w:rsid w:val="00A960AB"/>
    <w:rsid w:val="00AB1C2D"/>
    <w:rsid w:val="00AC1F4D"/>
    <w:rsid w:val="00AC48FD"/>
    <w:rsid w:val="00AC5BC7"/>
    <w:rsid w:val="00AC7E17"/>
    <w:rsid w:val="00AD1605"/>
    <w:rsid w:val="00AD51C0"/>
    <w:rsid w:val="00AD5F99"/>
    <w:rsid w:val="00AD617D"/>
    <w:rsid w:val="00AE1C5F"/>
    <w:rsid w:val="00AE1CEA"/>
    <w:rsid w:val="00AE597F"/>
    <w:rsid w:val="00AF12DB"/>
    <w:rsid w:val="00AF2E09"/>
    <w:rsid w:val="00AF49FF"/>
    <w:rsid w:val="00B04FE1"/>
    <w:rsid w:val="00B1701C"/>
    <w:rsid w:val="00B20A6E"/>
    <w:rsid w:val="00B3421A"/>
    <w:rsid w:val="00B34CB9"/>
    <w:rsid w:val="00B35967"/>
    <w:rsid w:val="00B40BD5"/>
    <w:rsid w:val="00B40C58"/>
    <w:rsid w:val="00B4612A"/>
    <w:rsid w:val="00B4698B"/>
    <w:rsid w:val="00B46D6D"/>
    <w:rsid w:val="00B46EC2"/>
    <w:rsid w:val="00B47059"/>
    <w:rsid w:val="00B506A2"/>
    <w:rsid w:val="00B57634"/>
    <w:rsid w:val="00B633A3"/>
    <w:rsid w:val="00B63ABE"/>
    <w:rsid w:val="00B63B84"/>
    <w:rsid w:val="00B64DBE"/>
    <w:rsid w:val="00B65AE0"/>
    <w:rsid w:val="00B67C1F"/>
    <w:rsid w:val="00B72894"/>
    <w:rsid w:val="00B733D4"/>
    <w:rsid w:val="00B7562E"/>
    <w:rsid w:val="00B7616B"/>
    <w:rsid w:val="00B77E5B"/>
    <w:rsid w:val="00B81EA7"/>
    <w:rsid w:val="00B827D4"/>
    <w:rsid w:val="00B90845"/>
    <w:rsid w:val="00B930D6"/>
    <w:rsid w:val="00B940B7"/>
    <w:rsid w:val="00B97E62"/>
    <w:rsid w:val="00BA12A7"/>
    <w:rsid w:val="00BA2EF4"/>
    <w:rsid w:val="00BB5D1A"/>
    <w:rsid w:val="00BB6D2A"/>
    <w:rsid w:val="00BC50C0"/>
    <w:rsid w:val="00BD2046"/>
    <w:rsid w:val="00BE2432"/>
    <w:rsid w:val="00BE26F2"/>
    <w:rsid w:val="00BF194C"/>
    <w:rsid w:val="00BF2044"/>
    <w:rsid w:val="00BF45AB"/>
    <w:rsid w:val="00BF4867"/>
    <w:rsid w:val="00BF661D"/>
    <w:rsid w:val="00BF6D1F"/>
    <w:rsid w:val="00C0255A"/>
    <w:rsid w:val="00C03A82"/>
    <w:rsid w:val="00C03FD4"/>
    <w:rsid w:val="00C06213"/>
    <w:rsid w:val="00C06A5A"/>
    <w:rsid w:val="00C10EB2"/>
    <w:rsid w:val="00C126B5"/>
    <w:rsid w:val="00C130F7"/>
    <w:rsid w:val="00C15B75"/>
    <w:rsid w:val="00C17467"/>
    <w:rsid w:val="00C17957"/>
    <w:rsid w:val="00C205BF"/>
    <w:rsid w:val="00C224F3"/>
    <w:rsid w:val="00C22A4C"/>
    <w:rsid w:val="00C23E7C"/>
    <w:rsid w:val="00C24FEE"/>
    <w:rsid w:val="00C31864"/>
    <w:rsid w:val="00C3270A"/>
    <w:rsid w:val="00C34D40"/>
    <w:rsid w:val="00C41B19"/>
    <w:rsid w:val="00C41BD9"/>
    <w:rsid w:val="00C41EB2"/>
    <w:rsid w:val="00C42F46"/>
    <w:rsid w:val="00C467EB"/>
    <w:rsid w:val="00C550C6"/>
    <w:rsid w:val="00C60133"/>
    <w:rsid w:val="00C60BE5"/>
    <w:rsid w:val="00C623E7"/>
    <w:rsid w:val="00C703AD"/>
    <w:rsid w:val="00C71D8C"/>
    <w:rsid w:val="00C74BFD"/>
    <w:rsid w:val="00C82594"/>
    <w:rsid w:val="00C83D0C"/>
    <w:rsid w:val="00C84B36"/>
    <w:rsid w:val="00C94653"/>
    <w:rsid w:val="00C95EAE"/>
    <w:rsid w:val="00CA1A4D"/>
    <w:rsid w:val="00CA5B97"/>
    <w:rsid w:val="00CA6D6B"/>
    <w:rsid w:val="00CA7A1C"/>
    <w:rsid w:val="00CA7A66"/>
    <w:rsid w:val="00CB4A60"/>
    <w:rsid w:val="00CB5AEA"/>
    <w:rsid w:val="00CC50E9"/>
    <w:rsid w:val="00CC57B9"/>
    <w:rsid w:val="00CC695B"/>
    <w:rsid w:val="00CD1F8A"/>
    <w:rsid w:val="00CD300B"/>
    <w:rsid w:val="00CD70D1"/>
    <w:rsid w:val="00CE4EF5"/>
    <w:rsid w:val="00CE6AA4"/>
    <w:rsid w:val="00CF542A"/>
    <w:rsid w:val="00CF606F"/>
    <w:rsid w:val="00CF7B1A"/>
    <w:rsid w:val="00D05D77"/>
    <w:rsid w:val="00D073A6"/>
    <w:rsid w:val="00D07664"/>
    <w:rsid w:val="00D20C20"/>
    <w:rsid w:val="00D20F73"/>
    <w:rsid w:val="00D2573C"/>
    <w:rsid w:val="00D3148F"/>
    <w:rsid w:val="00D32EF2"/>
    <w:rsid w:val="00D33E88"/>
    <w:rsid w:val="00D40159"/>
    <w:rsid w:val="00D43ABB"/>
    <w:rsid w:val="00D443BE"/>
    <w:rsid w:val="00D50468"/>
    <w:rsid w:val="00D552A3"/>
    <w:rsid w:val="00D610A3"/>
    <w:rsid w:val="00D64332"/>
    <w:rsid w:val="00D646A2"/>
    <w:rsid w:val="00D658D3"/>
    <w:rsid w:val="00D7192A"/>
    <w:rsid w:val="00D742A9"/>
    <w:rsid w:val="00D7491D"/>
    <w:rsid w:val="00D77D8E"/>
    <w:rsid w:val="00D8204A"/>
    <w:rsid w:val="00D82237"/>
    <w:rsid w:val="00D90825"/>
    <w:rsid w:val="00D92D17"/>
    <w:rsid w:val="00D9649A"/>
    <w:rsid w:val="00D96ACF"/>
    <w:rsid w:val="00D96FEA"/>
    <w:rsid w:val="00DA2084"/>
    <w:rsid w:val="00DA6E08"/>
    <w:rsid w:val="00DB37FE"/>
    <w:rsid w:val="00DB697B"/>
    <w:rsid w:val="00DC1C63"/>
    <w:rsid w:val="00DD02A8"/>
    <w:rsid w:val="00DD1216"/>
    <w:rsid w:val="00DD183F"/>
    <w:rsid w:val="00DD3062"/>
    <w:rsid w:val="00DD3429"/>
    <w:rsid w:val="00DD6E29"/>
    <w:rsid w:val="00DD75F5"/>
    <w:rsid w:val="00DE6F64"/>
    <w:rsid w:val="00DE7B24"/>
    <w:rsid w:val="00DF423F"/>
    <w:rsid w:val="00DF5D61"/>
    <w:rsid w:val="00DF70AB"/>
    <w:rsid w:val="00DF76D9"/>
    <w:rsid w:val="00E01154"/>
    <w:rsid w:val="00E02318"/>
    <w:rsid w:val="00E02F47"/>
    <w:rsid w:val="00E072A3"/>
    <w:rsid w:val="00E137F8"/>
    <w:rsid w:val="00E14BA5"/>
    <w:rsid w:val="00E16829"/>
    <w:rsid w:val="00E16D6C"/>
    <w:rsid w:val="00E170B4"/>
    <w:rsid w:val="00E20049"/>
    <w:rsid w:val="00E21464"/>
    <w:rsid w:val="00E21CFF"/>
    <w:rsid w:val="00E2460E"/>
    <w:rsid w:val="00E258BC"/>
    <w:rsid w:val="00E2626D"/>
    <w:rsid w:val="00E310D8"/>
    <w:rsid w:val="00E34C70"/>
    <w:rsid w:val="00E36883"/>
    <w:rsid w:val="00E3791C"/>
    <w:rsid w:val="00E438C3"/>
    <w:rsid w:val="00E43DFF"/>
    <w:rsid w:val="00E46E02"/>
    <w:rsid w:val="00E50D80"/>
    <w:rsid w:val="00E51628"/>
    <w:rsid w:val="00E520C6"/>
    <w:rsid w:val="00E56A7B"/>
    <w:rsid w:val="00E56D83"/>
    <w:rsid w:val="00E73ACB"/>
    <w:rsid w:val="00E74827"/>
    <w:rsid w:val="00E749E8"/>
    <w:rsid w:val="00E75C39"/>
    <w:rsid w:val="00E80C2A"/>
    <w:rsid w:val="00E81F3D"/>
    <w:rsid w:val="00E849D5"/>
    <w:rsid w:val="00E858E3"/>
    <w:rsid w:val="00E85DDA"/>
    <w:rsid w:val="00E961C1"/>
    <w:rsid w:val="00EA0771"/>
    <w:rsid w:val="00EA5E86"/>
    <w:rsid w:val="00EC15DA"/>
    <w:rsid w:val="00EE0587"/>
    <w:rsid w:val="00EE05E7"/>
    <w:rsid w:val="00EE12CE"/>
    <w:rsid w:val="00EE308A"/>
    <w:rsid w:val="00EE3251"/>
    <w:rsid w:val="00EE3AF3"/>
    <w:rsid w:val="00EE5D66"/>
    <w:rsid w:val="00EF1517"/>
    <w:rsid w:val="00EF4FDB"/>
    <w:rsid w:val="00EF6DB0"/>
    <w:rsid w:val="00EF767D"/>
    <w:rsid w:val="00F01722"/>
    <w:rsid w:val="00F031E1"/>
    <w:rsid w:val="00F05053"/>
    <w:rsid w:val="00F07F89"/>
    <w:rsid w:val="00F10905"/>
    <w:rsid w:val="00F11BD2"/>
    <w:rsid w:val="00F14501"/>
    <w:rsid w:val="00F15480"/>
    <w:rsid w:val="00F17433"/>
    <w:rsid w:val="00F20118"/>
    <w:rsid w:val="00F2218C"/>
    <w:rsid w:val="00F2414C"/>
    <w:rsid w:val="00F252AC"/>
    <w:rsid w:val="00F255D9"/>
    <w:rsid w:val="00F2760B"/>
    <w:rsid w:val="00F27BEF"/>
    <w:rsid w:val="00F30236"/>
    <w:rsid w:val="00F31C5B"/>
    <w:rsid w:val="00F35C1A"/>
    <w:rsid w:val="00F371EF"/>
    <w:rsid w:val="00F46FC0"/>
    <w:rsid w:val="00F471C7"/>
    <w:rsid w:val="00F60C94"/>
    <w:rsid w:val="00F61869"/>
    <w:rsid w:val="00F64D23"/>
    <w:rsid w:val="00F66787"/>
    <w:rsid w:val="00F66BA7"/>
    <w:rsid w:val="00F7132E"/>
    <w:rsid w:val="00F72528"/>
    <w:rsid w:val="00F7696E"/>
    <w:rsid w:val="00F77A16"/>
    <w:rsid w:val="00F82CD3"/>
    <w:rsid w:val="00F879D2"/>
    <w:rsid w:val="00F95C01"/>
    <w:rsid w:val="00F97EFD"/>
    <w:rsid w:val="00FA719D"/>
    <w:rsid w:val="00FB14E2"/>
    <w:rsid w:val="00FB25E2"/>
    <w:rsid w:val="00FB2CA9"/>
    <w:rsid w:val="00FB4E6B"/>
    <w:rsid w:val="00FB5863"/>
    <w:rsid w:val="00FB6694"/>
    <w:rsid w:val="00FC4BCA"/>
    <w:rsid w:val="00FD0F7D"/>
    <w:rsid w:val="00FD7BC0"/>
    <w:rsid w:val="00FE4C5A"/>
    <w:rsid w:val="00FE6107"/>
    <w:rsid w:val="00FE6ED7"/>
    <w:rsid w:val="00FF4A53"/>
    <w:rsid w:val="00FF522E"/>
    <w:rsid w:val="00FF66E0"/>
    <w:rsid w:val="00FF764A"/>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rules v:ext="edit">
        <o:r id="V:Rule3" type="connector" idref="#AutoShape 380"/>
        <o:r id="V:Rule4" type="connector" idref="#AutoShape 3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er"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1C0"/>
    <w:pPr>
      <w:spacing w:line="264" w:lineRule="auto"/>
      <w:jc w:val="both"/>
    </w:pPr>
    <w:rPr>
      <w:rFonts w:ascii="Arial" w:hAnsi="Arial" w:cs="Arial"/>
      <w:color w:val="000000"/>
    </w:rPr>
  </w:style>
  <w:style w:type="paragraph" w:styleId="Titre1">
    <w:name w:val="heading 1"/>
    <w:basedOn w:val="Normal"/>
    <w:next w:val="Normal"/>
    <w:link w:val="Titre1Car"/>
    <w:uiPriority w:val="99"/>
    <w:qFormat/>
    <w:rsid w:val="00D20C20"/>
    <w:pPr>
      <w:numPr>
        <w:numId w:val="1"/>
      </w:numPr>
      <w:pBdr>
        <w:top w:val="single" w:sz="12" w:space="1" w:color="auto"/>
        <w:left w:val="single" w:sz="12" w:space="1" w:color="auto"/>
        <w:bottom w:val="single" w:sz="12" w:space="1" w:color="auto"/>
        <w:right w:val="single" w:sz="12" w:space="1" w:color="auto"/>
      </w:pBdr>
      <w:shd w:val="pct15" w:color="auto" w:fill="FFFFFF"/>
      <w:tabs>
        <w:tab w:val="left" w:pos="-1985"/>
        <w:tab w:val="left" w:pos="567"/>
      </w:tabs>
      <w:autoSpaceDE w:val="0"/>
      <w:autoSpaceDN w:val="0"/>
      <w:jc w:val="center"/>
      <w:outlineLvl w:val="0"/>
    </w:pPr>
    <w:rPr>
      <w:b/>
      <w:bCs/>
    </w:rPr>
  </w:style>
  <w:style w:type="paragraph" w:styleId="Titre2">
    <w:name w:val="heading 2"/>
    <w:basedOn w:val="Normal"/>
    <w:next w:val="Normal"/>
    <w:link w:val="Titre2Car"/>
    <w:uiPriority w:val="99"/>
    <w:qFormat/>
    <w:rsid w:val="00D20C20"/>
    <w:pPr>
      <w:keepNext/>
      <w:numPr>
        <w:ilvl w:val="1"/>
        <w:numId w:val="1"/>
      </w:numPr>
      <w:outlineLvl w:val="1"/>
    </w:pPr>
    <w:rPr>
      <w:rFonts w:cs="Times New Roman"/>
      <w:b/>
    </w:rPr>
  </w:style>
  <w:style w:type="paragraph" w:styleId="Titre3">
    <w:name w:val="heading 3"/>
    <w:basedOn w:val="Normal"/>
    <w:next w:val="Titre4"/>
    <w:link w:val="Titre3Car"/>
    <w:uiPriority w:val="99"/>
    <w:qFormat/>
    <w:rsid w:val="00D20C20"/>
    <w:pPr>
      <w:keepNext/>
      <w:numPr>
        <w:ilvl w:val="2"/>
        <w:numId w:val="1"/>
      </w:numPr>
      <w:outlineLvl w:val="2"/>
    </w:pPr>
  </w:style>
  <w:style w:type="paragraph" w:styleId="Titre4">
    <w:name w:val="heading 4"/>
    <w:basedOn w:val="Normal"/>
    <w:next w:val="Normal"/>
    <w:link w:val="Titre4Car"/>
    <w:autoRedefine/>
    <w:uiPriority w:val="99"/>
    <w:qFormat/>
    <w:rsid w:val="00D20C20"/>
    <w:pPr>
      <w:numPr>
        <w:ilvl w:val="3"/>
        <w:numId w:val="1"/>
      </w:numPr>
      <w:outlineLvl w:val="3"/>
    </w:pPr>
  </w:style>
  <w:style w:type="paragraph" w:styleId="Titre5">
    <w:name w:val="heading 5"/>
    <w:basedOn w:val="Normal"/>
    <w:next w:val="Normal"/>
    <w:link w:val="Titre5Car"/>
    <w:uiPriority w:val="99"/>
    <w:qFormat/>
    <w:rsid w:val="00D20C20"/>
    <w:pPr>
      <w:keepNext/>
      <w:tabs>
        <w:tab w:val="left" w:pos="-1985"/>
      </w:tabs>
      <w:autoSpaceDE w:val="0"/>
      <w:autoSpaceDN w:val="0"/>
      <w:outlineLvl w:val="4"/>
    </w:pPr>
    <w:rPr>
      <w:rFonts w:ascii="Garamond" w:hAnsi="Garamond"/>
      <w:b/>
      <w:bCs/>
    </w:rPr>
  </w:style>
  <w:style w:type="paragraph" w:styleId="Titre6">
    <w:name w:val="heading 6"/>
    <w:basedOn w:val="Normal"/>
    <w:next w:val="Normal"/>
    <w:link w:val="Titre6Car"/>
    <w:uiPriority w:val="99"/>
    <w:qFormat/>
    <w:rsid w:val="00D20C20"/>
    <w:pPr>
      <w:keepNext/>
      <w:ind w:right="-2472"/>
      <w:outlineLvl w:val="5"/>
    </w:pPr>
    <w:rPr>
      <w:i/>
      <w:color w:val="FF0000"/>
    </w:rPr>
  </w:style>
  <w:style w:type="paragraph" w:styleId="Titre7">
    <w:name w:val="heading 7"/>
    <w:basedOn w:val="Normal"/>
    <w:next w:val="Normal"/>
    <w:link w:val="Titre7Car"/>
    <w:uiPriority w:val="99"/>
    <w:qFormat/>
    <w:rsid w:val="00D20C20"/>
    <w:pPr>
      <w:keepNext/>
      <w:tabs>
        <w:tab w:val="left" w:pos="-1985"/>
      </w:tabs>
      <w:autoSpaceDE w:val="0"/>
      <w:autoSpaceDN w:val="0"/>
      <w:jc w:val="center"/>
      <w:outlineLvl w:val="6"/>
    </w:pPr>
    <w:rPr>
      <w:b/>
      <w:bCs/>
      <w:sz w:val="28"/>
      <w:szCs w:val="28"/>
    </w:rPr>
  </w:style>
  <w:style w:type="paragraph" w:styleId="Titre8">
    <w:name w:val="heading 8"/>
    <w:basedOn w:val="Normal"/>
    <w:next w:val="Normal"/>
    <w:link w:val="Titre8Car"/>
    <w:uiPriority w:val="99"/>
    <w:qFormat/>
    <w:rsid w:val="00D20C20"/>
    <w:pPr>
      <w:keepNext/>
      <w:tabs>
        <w:tab w:val="left" w:pos="-1985"/>
      </w:tabs>
      <w:autoSpaceDE w:val="0"/>
      <w:autoSpaceDN w:val="0"/>
      <w:ind w:left="-567" w:right="-483"/>
      <w:outlineLvl w:val="7"/>
    </w:pPr>
    <w:rPr>
      <w:b/>
      <w:bCs/>
      <w:sz w:val="28"/>
      <w:szCs w:val="28"/>
    </w:rPr>
  </w:style>
  <w:style w:type="paragraph" w:styleId="Titre9">
    <w:name w:val="heading 9"/>
    <w:basedOn w:val="Normal"/>
    <w:next w:val="Normal"/>
    <w:link w:val="Titre9Car"/>
    <w:uiPriority w:val="99"/>
    <w:qFormat/>
    <w:rsid w:val="00D20C20"/>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2E6642"/>
    <w:rPr>
      <w:rFonts w:ascii="Cambria" w:eastAsia="Times New Roman" w:hAnsi="Cambria" w:cs="Times New Roman"/>
      <w:b/>
      <w:bCs/>
      <w:color w:val="000000"/>
      <w:kern w:val="32"/>
      <w:sz w:val="32"/>
      <w:szCs w:val="32"/>
    </w:rPr>
  </w:style>
  <w:style w:type="character" w:customStyle="1" w:styleId="Titre2Car">
    <w:name w:val="Titre 2 Car"/>
    <w:link w:val="Titre2"/>
    <w:uiPriority w:val="99"/>
    <w:locked/>
    <w:rsid w:val="00D20C20"/>
    <w:rPr>
      <w:rFonts w:ascii="Arial" w:hAnsi="Arial"/>
      <w:b/>
      <w:color w:val="000000"/>
    </w:rPr>
  </w:style>
  <w:style w:type="character" w:customStyle="1" w:styleId="Titre3Car">
    <w:name w:val="Titre 3 Car"/>
    <w:link w:val="Titre3"/>
    <w:uiPriority w:val="9"/>
    <w:semiHidden/>
    <w:rsid w:val="002E6642"/>
    <w:rPr>
      <w:rFonts w:ascii="Cambria" w:eastAsia="Times New Roman" w:hAnsi="Cambria" w:cs="Times New Roman"/>
      <w:b/>
      <w:bCs/>
      <w:color w:val="000000"/>
      <w:sz w:val="26"/>
      <w:szCs w:val="26"/>
    </w:rPr>
  </w:style>
  <w:style w:type="character" w:customStyle="1" w:styleId="Titre4Car">
    <w:name w:val="Titre 4 Car"/>
    <w:link w:val="Titre4"/>
    <w:uiPriority w:val="9"/>
    <w:semiHidden/>
    <w:rsid w:val="002E6642"/>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2E6642"/>
    <w:rPr>
      <w:rFonts w:ascii="Calibri" w:eastAsia="Times New Roman" w:hAnsi="Calibri" w:cs="Times New Roman"/>
      <w:b/>
      <w:bCs/>
      <w:i/>
      <w:iCs/>
      <w:color w:val="000000"/>
      <w:sz w:val="26"/>
      <w:szCs w:val="26"/>
    </w:rPr>
  </w:style>
  <w:style w:type="character" w:customStyle="1" w:styleId="Titre6Car">
    <w:name w:val="Titre 6 Car"/>
    <w:link w:val="Titre6"/>
    <w:uiPriority w:val="9"/>
    <w:semiHidden/>
    <w:rsid w:val="002E6642"/>
    <w:rPr>
      <w:rFonts w:ascii="Calibri" w:eastAsia="Times New Roman" w:hAnsi="Calibri" w:cs="Times New Roman"/>
      <w:b/>
      <w:bCs/>
      <w:color w:val="000000"/>
    </w:rPr>
  </w:style>
  <w:style w:type="character" w:customStyle="1" w:styleId="Titre7Car">
    <w:name w:val="Titre 7 Car"/>
    <w:link w:val="Titre7"/>
    <w:uiPriority w:val="9"/>
    <w:semiHidden/>
    <w:rsid w:val="002E6642"/>
    <w:rPr>
      <w:rFonts w:ascii="Calibri" w:eastAsia="Times New Roman" w:hAnsi="Calibri" w:cs="Times New Roman"/>
      <w:color w:val="000000"/>
      <w:sz w:val="24"/>
      <w:szCs w:val="24"/>
    </w:rPr>
  </w:style>
  <w:style w:type="character" w:customStyle="1" w:styleId="Titre8Car">
    <w:name w:val="Titre 8 Car"/>
    <w:link w:val="Titre8"/>
    <w:uiPriority w:val="9"/>
    <w:semiHidden/>
    <w:rsid w:val="002E6642"/>
    <w:rPr>
      <w:rFonts w:ascii="Calibri" w:eastAsia="Times New Roman" w:hAnsi="Calibri" w:cs="Times New Roman"/>
      <w:i/>
      <w:iCs/>
      <w:color w:val="000000"/>
      <w:sz w:val="24"/>
      <w:szCs w:val="24"/>
    </w:rPr>
  </w:style>
  <w:style w:type="character" w:customStyle="1" w:styleId="Titre9Car">
    <w:name w:val="Titre 9 Car"/>
    <w:link w:val="Titre9"/>
    <w:uiPriority w:val="9"/>
    <w:semiHidden/>
    <w:rsid w:val="002E6642"/>
    <w:rPr>
      <w:rFonts w:ascii="Cambria" w:eastAsia="Times New Roman" w:hAnsi="Cambria" w:cs="Times New Roman"/>
      <w:color w:val="000000"/>
    </w:rPr>
  </w:style>
  <w:style w:type="paragraph" w:customStyle="1" w:styleId="ECErepres">
    <w:name w:val="ECErepères"/>
    <w:basedOn w:val="ECEcorps"/>
    <w:uiPriority w:val="99"/>
    <w:rsid w:val="00197F7D"/>
    <w:pPr>
      <w:jc w:val="center"/>
    </w:pPr>
    <w:rPr>
      <w:sz w:val="18"/>
      <w:szCs w:val="18"/>
    </w:rPr>
  </w:style>
  <w:style w:type="paragraph" w:customStyle="1" w:styleId="ECEappel">
    <w:name w:val="ECEappel"/>
    <w:basedOn w:val="ECEcorps"/>
    <w:uiPriority w:val="99"/>
    <w:rsid w:val="00FB14E2"/>
    <w:pPr>
      <w:framePr w:hSpace="141" w:wrap="around" w:vAnchor="text" w:hAnchor="margin" w:xAlign="center" w:y="98"/>
      <w:jc w:val="center"/>
    </w:pPr>
    <w:rPr>
      <w:rFonts w:eastAsia="Arial Unicode MS"/>
      <w:b/>
    </w:rPr>
  </w:style>
  <w:style w:type="paragraph" w:styleId="Retraitnormal">
    <w:name w:val="Normal Indent"/>
    <w:basedOn w:val="Normal"/>
    <w:uiPriority w:val="99"/>
    <w:rsid w:val="00D20C20"/>
    <w:pPr>
      <w:tabs>
        <w:tab w:val="left" w:pos="-1985"/>
      </w:tabs>
      <w:autoSpaceDE w:val="0"/>
      <w:autoSpaceDN w:val="0"/>
      <w:ind w:left="708"/>
    </w:pPr>
  </w:style>
  <w:style w:type="paragraph" w:styleId="Pieddepage">
    <w:name w:val="footer"/>
    <w:basedOn w:val="Normal"/>
    <w:link w:val="PieddepageCar"/>
    <w:uiPriority w:val="99"/>
    <w:rsid w:val="00D20C20"/>
    <w:pPr>
      <w:tabs>
        <w:tab w:val="left" w:pos="-1985"/>
        <w:tab w:val="center" w:pos="4536"/>
        <w:tab w:val="right" w:pos="9072"/>
      </w:tabs>
      <w:autoSpaceDE w:val="0"/>
      <w:autoSpaceDN w:val="0"/>
    </w:pPr>
    <w:rPr>
      <w:sz w:val="22"/>
      <w:szCs w:val="22"/>
    </w:rPr>
  </w:style>
  <w:style w:type="character" w:customStyle="1" w:styleId="PieddepageCar">
    <w:name w:val="Pied de page Car"/>
    <w:link w:val="Pieddepage"/>
    <w:uiPriority w:val="99"/>
    <w:semiHidden/>
    <w:rsid w:val="002E6642"/>
    <w:rPr>
      <w:rFonts w:ascii="Arial" w:hAnsi="Arial" w:cs="Arial"/>
      <w:color w:val="000000"/>
      <w:sz w:val="20"/>
      <w:szCs w:val="20"/>
    </w:rPr>
  </w:style>
  <w:style w:type="paragraph" w:customStyle="1" w:styleId="remarque">
    <w:name w:val="remarque"/>
    <w:basedOn w:val="Normal"/>
    <w:uiPriority w:val="99"/>
    <w:rsid w:val="00D20C20"/>
    <w:pPr>
      <w:tabs>
        <w:tab w:val="left" w:pos="-1985"/>
      </w:tabs>
      <w:autoSpaceDE w:val="0"/>
      <w:autoSpaceDN w:val="0"/>
    </w:pPr>
    <w:rPr>
      <w:b/>
      <w:bCs/>
    </w:rPr>
  </w:style>
  <w:style w:type="paragraph" w:styleId="Retraitcorpsdetexte">
    <w:name w:val="Body Text Indent"/>
    <w:basedOn w:val="Normal"/>
    <w:link w:val="RetraitcorpsdetexteCar"/>
    <w:uiPriority w:val="99"/>
    <w:rsid w:val="00D20C20"/>
    <w:pPr>
      <w:tabs>
        <w:tab w:val="left" w:pos="-1985"/>
      </w:tabs>
      <w:autoSpaceDE w:val="0"/>
      <w:autoSpaceDN w:val="0"/>
      <w:ind w:firstLine="426"/>
    </w:pPr>
    <w:rPr>
      <w:sz w:val="22"/>
      <w:szCs w:val="22"/>
    </w:rPr>
  </w:style>
  <w:style w:type="character" w:customStyle="1" w:styleId="RetraitcorpsdetexteCar">
    <w:name w:val="Retrait corps de texte Car"/>
    <w:link w:val="Retraitcorpsdetexte"/>
    <w:uiPriority w:val="99"/>
    <w:semiHidden/>
    <w:rsid w:val="002E6642"/>
    <w:rPr>
      <w:rFonts w:ascii="Arial" w:hAnsi="Arial" w:cs="Arial"/>
      <w:color w:val="000000"/>
      <w:sz w:val="20"/>
      <w:szCs w:val="20"/>
    </w:rPr>
  </w:style>
  <w:style w:type="paragraph" w:styleId="En-tte">
    <w:name w:val="header"/>
    <w:basedOn w:val="Normal"/>
    <w:link w:val="En-tteCar"/>
    <w:uiPriority w:val="99"/>
    <w:rsid w:val="00D20C20"/>
    <w:pPr>
      <w:framePr w:hSpace="142" w:wrap="auto" w:vAnchor="text" w:hAnchor="text" w:y="1"/>
      <w:tabs>
        <w:tab w:val="left" w:pos="-1985"/>
        <w:tab w:val="center" w:pos="4536"/>
        <w:tab w:val="right" w:pos="9072"/>
      </w:tabs>
      <w:autoSpaceDE w:val="0"/>
      <w:autoSpaceDN w:val="0"/>
    </w:pPr>
  </w:style>
  <w:style w:type="character" w:customStyle="1" w:styleId="En-tteCar">
    <w:name w:val="En-tête Car"/>
    <w:link w:val="En-tte"/>
    <w:uiPriority w:val="99"/>
    <w:semiHidden/>
    <w:rsid w:val="002E6642"/>
    <w:rPr>
      <w:rFonts w:ascii="Arial" w:hAnsi="Arial" w:cs="Arial"/>
      <w:color w:val="000000"/>
      <w:sz w:val="20"/>
      <w:szCs w:val="20"/>
    </w:rPr>
  </w:style>
  <w:style w:type="paragraph" w:styleId="Notedebasdepage">
    <w:name w:val="footnote text"/>
    <w:basedOn w:val="Normal"/>
    <w:link w:val="NotedebasdepageCar"/>
    <w:uiPriority w:val="99"/>
    <w:semiHidden/>
    <w:rsid w:val="00D20C20"/>
  </w:style>
  <w:style w:type="character" w:customStyle="1" w:styleId="NotedebasdepageCar">
    <w:name w:val="Note de bas de page Car"/>
    <w:link w:val="Notedebasdepage"/>
    <w:uiPriority w:val="99"/>
    <w:semiHidden/>
    <w:rsid w:val="002E6642"/>
    <w:rPr>
      <w:rFonts w:ascii="Arial" w:hAnsi="Arial" w:cs="Arial"/>
      <w:color w:val="000000"/>
      <w:sz w:val="20"/>
      <w:szCs w:val="20"/>
    </w:rPr>
  </w:style>
  <w:style w:type="paragraph" w:styleId="Sous-titre">
    <w:name w:val="Subtitle"/>
    <w:basedOn w:val="Normal"/>
    <w:link w:val="Sous-titreCar"/>
    <w:uiPriority w:val="99"/>
    <w:qFormat/>
    <w:rsid w:val="00D20C20"/>
    <w:pPr>
      <w:jc w:val="center"/>
    </w:pPr>
    <w:rPr>
      <w:b/>
      <w:i/>
      <w:sz w:val="28"/>
    </w:rPr>
  </w:style>
  <w:style w:type="character" w:customStyle="1" w:styleId="Sous-titreCar">
    <w:name w:val="Sous-titre Car"/>
    <w:link w:val="Sous-titre"/>
    <w:uiPriority w:val="11"/>
    <w:rsid w:val="002E6642"/>
    <w:rPr>
      <w:rFonts w:ascii="Cambria" w:eastAsia="Times New Roman" w:hAnsi="Cambria" w:cs="Times New Roman"/>
      <w:color w:val="000000"/>
      <w:sz w:val="24"/>
      <w:szCs w:val="24"/>
    </w:rPr>
  </w:style>
  <w:style w:type="character" w:styleId="Marquedecommentaire">
    <w:name w:val="annotation reference"/>
    <w:uiPriority w:val="99"/>
    <w:semiHidden/>
    <w:rsid w:val="00D20C20"/>
    <w:rPr>
      <w:rFonts w:cs="Times New Roman"/>
      <w:sz w:val="16"/>
    </w:rPr>
  </w:style>
  <w:style w:type="paragraph" w:styleId="Commentaire">
    <w:name w:val="annotation text"/>
    <w:basedOn w:val="Normal"/>
    <w:link w:val="CommentaireCar"/>
    <w:uiPriority w:val="99"/>
    <w:semiHidden/>
    <w:rsid w:val="00D20C20"/>
  </w:style>
  <w:style w:type="character" w:customStyle="1" w:styleId="CommentaireCar">
    <w:name w:val="Commentaire Car"/>
    <w:link w:val="Commentaire"/>
    <w:uiPriority w:val="99"/>
    <w:semiHidden/>
    <w:rsid w:val="002E6642"/>
    <w:rPr>
      <w:rFonts w:ascii="Arial" w:hAnsi="Arial" w:cs="Arial"/>
      <w:color w:val="000000"/>
      <w:sz w:val="20"/>
      <w:szCs w:val="20"/>
    </w:rPr>
  </w:style>
  <w:style w:type="paragraph" w:styleId="Objetducommentaire">
    <w:name w:val="annotation subject"/>
    <w:basedOn w:val="Commentaire"/>
    <w:next w:val="Commentaire"/>
    <w:link w:val="ObjetducommentaireCar"/>
    <w:uiPriority w:val="99"/>
    <w:semiHidden/>
    <w:rsid w:val="00D20C20"/>
    <w:rPr>
      <w:b/>
      <w:bCs/>
    </w:rPr>
  </w:style>
  <w:style w:type="character" w:customStyle="1" w:styleId="ObjetducommentaireCar">
    <w:name w:val="Objet du commentaire Car"/>
    <w:link w:val="Objetducommentaire"/>
    <w:uiPriority w:val="99"/>
    <w:semiHidden/>
    <w:rsid w:val="002E6642"/>
    <w:rPr>
      <w:rFonts w:ascii="Arial" w:hAnsi="Arial" w:cs="Arial"/>
      <w:b/>
      <w:bCs/>
      <w:color w:val="000000"/>
      <w:sz w:val="20"/>
      <w:szCs w:val="20"/>
    </w:rPr>
  </w:style>
  <w:style w:type="paragraph" w:styleId="Textedebulles">
    <w:name w:val="Balloon Text"/>
    <w:basedOn w:val="Normal"/>
    <w:link w:val="TextedebullesCar"/>
    <w:uiPriority w:val="99"/>
    <w:rsid w:val="00D20C20"/>
    <w:rPr>
      <w:rFonts w:ascii="Tahoma" w:hAnsi="Tahoma" w:cs="Tahoma"/>
      <w:sz w:val="16"/>
      <w:szCs w:val="16"/>
    </w:rPr>
  </w:style>
  <w:style w:type="character" w:customStyle="1" w:styleId="TextedebullesCar">
    <w:name w:val="Texte de bulles Car"/>
    <w:link w:val="Textedebulles"/>
    <w:uiPriority w:val="99"/>
    <w:semiHidden/>
    <w:rsid w:val="002E6642"/>
    <w:rPr>
      <w:rFonts w:cs="Arial"/>
      <w:color w:val="000000"/>
      <w:sz w:val="0"/>
      <w:szCs w:val="0"/>
    </w:rPr>
  </w:style>
  <w:style w:type="table" w:styleId="Grilledutableau">
    <w:name w:val="Table Grid"/>
    <w:basedOn w:val="TableauNormal"/>
    <w:uiPriority w:val="99"/>
    <w:rsid w:val="00D20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aliases w:val="ECEsomm1"/>
    <w:basedOn w:val="ECEcorps"/>
    <w:next w:val="Normal"/>
    <w:uiPriority w:val="39"/>
    <w:rsid w:val="00D20C20"/>
    <w:pPr>
      <w:tabs>
        <w:tab w:val="left" w:pos="284"/>
        <w:tab w:val="right" w:leader="dot" w:pos="9628"/>
      </w:tabs>
    </w:pPr>
  </w:style>
  <w:style w:type="paragraph" w:styleId="TM2">
    <w:name w:val="toc 2"/>
    <w:aliases w:val="ECEsomm2"/>
    <w:basedOn w:val="Normal"/>
    <w:next w:val="Normal"/>
    <w:uiPriority w:val="39"/>
    <w:rsid w:val="00910B6F"/>
    <w:pPr>
      <w:tabs>
        <w:tab w:val="right" w:leader="dot" w:pos="9628"/>
      </w:tabs>
      <w:spacing w:after="100" w:line="276" w:lineRule="auto"/>
      <w:ind w:left="221"/>
    </w:pPr>
    <w:rPr>
      <w:noProof/>
      <w:color w:val="auto"/>
      <w:lang w:eastAsia="en-US"/>
    </w:rPr>
  </w:style>
  <w:style w:type="paragraph" w:styleId="TM3">
    <w:name w:val="toc 3"/>
    <w:basedOn w:val="Normal"/>
    <w:next w:val="Normal"/>
    <w:autoRedefine/>
    <w:uiPriority w:val="99"/>
    <w:rsid w:val="00D20C20"/>
    <w:pPr>
      <w:tabs>
        <w:tab w:val="right" w:leader="dot" w:pos="9628"/>
      </w:tabs>
      <w:spacing w:after="100" w:line="276" w:lineRule="auto"/>
      <w:ind w:left="442"/>
    </w:pPr>
    <w:rPr>
      <w:rFonts w:ascii="Calibri" w:hAnsi="Calibri" w:cs="Times New Roman"/>
      <w:color w:val="auto"/>
      <w:sz w:val="22"/>
      <w:szCs w:val="22"/>
      <w:lang w:eastAsia="en-US"/>
    </w:rPr>
  </w:style>
  <w:style w:type="paragraph" w:customStyle="1" w:styleId="StyleGrasCentrMotifTransparenteArrire-plan2">
    <w:name w:val="Style Gras Centré Motif : Transparente (Arrière-plan 2)"/>
    <w:basedOn w:val="Normal"/>
    <w:rsid w:val="00D20C20"/>
    <w:pPr>
      <w:shd w:val="clear" w:color="auto" w:fill="EEECE1"/>
      <w:jc w:val="center"/>
    </w:pPr>
    <w:rPr>
      <w:rFonts w:cs="Times New Roman"/>
      <w:b/>
      <w:bCs/>
    </w:rPr>
  </w:style>
  <w:style w:type="paragraph" w:customStyle="1" w:styleId="Default">
    <w:name w:val="Default"/>
    <w:uiPriority w:val="99"/>
    <w:rsid w:val="00D20C20"/>
    <w:pPr>
      <w:autoSpaceDE w:val="0"/>
      <w:autoSpaceDN w:val="0"/>
      <w:adjustRightInd w:val="0"/>
    </w:pPr>
    <w:rPr>
      <w:rFonts w:ascii="Calibri" w:eastAsia="MS ??" w:hAnsi="Calibri" w:cs="Calibri"/>
      <w:color w:val="000000"/>
      <w:sz w:val="24"/>
      <w:szCs w:val="24"/>
    </w:rPr>
  </w:style>
  <w:style w:type="paragraph" w:customStyle="1" w:styleId="ECEcorps">
    <w:name w:val="ECEcorps"/>
    <w:qFormat/>
    <w:rsid w:val="00C06213"/>
    <w:pPr>
      <w:spacing w:line="264" w:lineRule="auto"/>
      <w:jc w:val="both"/>
    </w:pPr>
    <w:rPr>
      <w:rFonts w:ascii="Arial" w:hAnsi="Arial" w:cs="Arial"/>
    </w:rPr>
  </w:style>
  <w:style w:type="paragraph" w:customStyle="1" w:styleId="ECEtitre">
    <w:name w:val="ECEtitre"/>
    <w:basedOn w:val="ECEcorps"/>
    <w:next w:val="ECEcorps"/>
    <w:qFormat/>
    <w:rsid w:val="00E2460E"/>
    <w:pPr>
      <w:autoSpaceDE w:val="0"/>
      <w:autoSpaceDN w:val="0"/>
      <w:adjustRightInd w:val="0"/>
    </w:pPr>
    <w:rPr>
      <w:b/>
      <w:u w:val="single"/>
    </w:rPr>
  </w:style>
  <w:style w:type="paragraph" w:customStyle="1" w:styleId="ECEfiche">
    <w:name w:val="ECEfiche"/>
    <w:basedOn w:val="Titre1"/>
    <w:next w:val="ECEcorps"/>
    <w:uiPriority w:val="99"/>
    <w:rsid w:val="00A12834"/>
    <w:pPr>
      <w:numPr>
        <w:numId w:val="0"/>
      </w:numPr>
    </w:pPr>
    <w:rPr>
      <w:b w:val="0"/>
    </w:rPr>
  </w:style>
  <w:style w:type="paragraph" w:customStyle="1" w:styleId="ECErponse">
    <w:name w:val="ECEréponse"/>
    <w:basedOn w:val="ECEcorps"/>
    <w:uiPriority w:val="99"/>
    <w:rsid w:val="00C22A4C"/>
    <w:pPr>
      <w:autoSpaceDE w:val="0"/>
      <w:autoSpaceDN w:val="0"/>
      <w:adjustRightInd w:val="0"/>
      <w:spacing w:before="240" w:line="240" w:lineRule="auto"/>
    </w:pPr>
    <w:rPr>
      <w:bCs/>
      <w:szCs w:val="22"/>
    </w:rPr>
  </w:style>
  <w:style w:type="paragraph" w:customStyle="1" w:styleId="ECEpartie">
    <w:name w:val="ECEpartie"/>
    <w:basedOn w:val="ECEcorps"/>
    <w:next w:val="ECEcorps"/>
    <w:qFormat/>
    <w:rsid w:val="00452138"/>
    <w:pPr>
      <w:numPr>
        <w:numId w:val="4"/>
      </w:numPr>
      <w:ind w:left="284" w:hanging="284"/>
    </w:pPr>
    <w:rPr>
      <w:b/>
    </w:rPr>
  </w:style>
  <w:style w:type="paragraph" w:customStyle="1" w:styleId="ECEcoeff">
    <w:name w:val="ECEcoeff"/>
    <w:basedOn w:val="ECEcorps"/>
    <w:next w:val="ECEcorps"/>
    <w:uiPriority w:val="99"/>
    <w:rsid w:val="0003345D"/>
    <w:rPr>
      <w:b/>
      <w:sz w:val="22"/>
      <w:szCs w:val="22"/>
    </w:rPr>
  </w:style>
  <w:style w:type="paragraph" w:customStyle="1" w:styleId="ECEbordure">
    <w:name w:val="ECEbordure"/>
    <w:basedOn w:val="ECEcorps"/>
    <w:uiPriority w:val="99"/>
    <w:rsid w:val="00180BB9"/>
    <w:pPr>
      <w:pBdr>
        <w:top w:val="single" w:sz="12" w:space="1" w:color="auto"/>
        <w:left w:val="single" w:sz="12" w:space="4" w:color="auto"/>
        <w:bottom w:val="single" w:sz="12" w:space="1" w:color="auto"/>
        <w:right w:val="single" w:sz="12" w:space="4" w:color="auto"/>
      </w:pBdr>
      <w:ind w:left="284" w:right="281"/>
    </w:pPr>
  </w:style>
  <w:style w:type="paragraph" w:customStyle="1" w:styleId="ECEsommaire">
    <w:name w:val="ECEsommaire"/>
    <w:basedOn w:val="ECEcorps"/>
    <w:uiPriority w:val="99"/>
    <w:rsid w:val="0060508C"/>
    <w:pPr>
      <w:jc w:val="center"/>
    </w:pPr>
    <w:rPr>
      <w:b/>
      <w:sz w:val="24"/>
      <w:szCs w:val="24"/>
    </w:rPr>
  </w:style>
  <w:style w:type="paragraph" w:customStyle="1" w:styleId="ECEpuce1">
    <w:name w:val="ECEpuce1"/>
    <w:basedOn w:val="ECEcorps"/>
    <w:qFormat/>
    <w:rsid w:val="00CB4A60"/>
    <w:pPr>
      <w:numPr>
        <w:numId w:val="19"/>
      </w:numPr>
      <w:ind w:left="708"/>
    </w:pPr>
    <w:rPr>
      <w:rFonts w:eastAsia="Arial Unicode MS"/>
      <w:bCs/>
      <w:iCs/>
    </w:rPr>
  </w:style>
  <w:style w:type="paragraph" w:customStyle="1" w:styleId="ECEpuce2">
    <w:name w:val="ECEpuce2"/>
    <w:basedOn w:val="ECEcorps"/>
    <w:qFormat/>
    <w:rsid w:val="0060508C"/>
    <w:pPr>
      <w:numPr>
        <w:ilvl w:val="2"/>
        <w:numId w:val="2"/>
      </w:numPr>
      <w:ind w:left="1491" w:hanging="357"/>
    </w:pPr>
    <w:rPr>
      <w:rFonts w:eastAsia="Arial Unicode MS"/>
      <w:bCs/>
      <w:iCs/>
    </w:rPr>
  </w:style>
  <w:style w:type="paragraph" w:styleId="TM4">
    <w:name w:val="toc 4"/>
    <w:basedOn w:val="Normal"/>
    <w:next w:val="Normal"/>
    <w:autoRedefine/>
    <w:uiPriority w:val="99"/>
    <w:rsid w:val="00943326"/>
    <w:pPr>
      <w:ind w:left="600"/>
    </w:pPr>
  </w:style>
  <w:style w:type="paragraph" w:styleId="TM5">
    <w:name w:val="toc 5"/>
    <w:basedOn w:val="Normal"/>
    <w:next w:val="Normal"/>
    <w:autoRedefine/>
    <w:uiPriority w:val="99"/>
    <w:rsid w:val="00943326"/>
    <w:pPr>
      <w:ind w:left="800"/>
    </w:pPr>
  </w:style>
  <w:style w:type="paragraph" w:styleId="TM6">
    <w:name w:val="toc 6"/>
    <w:basedOn w:val="Normal"/>
    <w:next w:val="Normal"/>
    <w:autoRedefine/>
    <w:uiPriority w:val="99"/>
    <w:rsid w:val="00943326"/>
    <w:pPr>
      <w:ind w:left="1000"/>
    </w:pPr>
  </w:style>
  <w:style w:type="paragraph" w:styleId="TM7">
    <w:name w:val="toc 7"/>
    <w:basedOn w:val="Normal"/>
    <w:next w:val="Normal"/>
    <w:autoRedefine/>
    <w:uiPriority w:val="99"/>
    <w:rsid w:val="00943326"/>
    <w:pPr>
      <w:ind w:left="1200"/>
    </w:pPr>
  </w:style>
  <w:style w:type="paragraph" w:styleId="TM8">
    <w:name w:val="toc 8"/>
    <w:basedOn w:val="Normal"/>
    <w:next w:val="Normal"/>
    <w:autoRedefine/>
    <w:uiPriority w:val="99"/>
    <w:rsid w:val="00943326"/>
    <w:pPr>
      <w:ind w:left="1400"/>
    </w:pPr>
  </w:style>
  <w:style w:type="paragraph" w:styleId="TM9">
    <w:name w:val="toc 9"/>
    <w:basedOn w:val="Normal"/>
    <w:next w:val="Normal"/>
    <w:autoRedefine/>
    <w:uiPriority w:val="99"/>
    <w:rsid w:val="00943326"/>
    <w:pPr>
      <w:ind w:left="1600"/>
    </w:pPr>
  </w:style>
  <w:style w:type="character" w:styleId="Lienhypertexte">
    <w:name w:val="Hyperlink"/>
    <w:uiPriority w:val="99"/>
    <w:unhideWhenUsed/>
    <w:rsid w:val="008105A0"/>
    <w:rPr>
      <w:color w:val="0000FF"/>
      <w:u w:val="single"/>
    </w:rPr>
  </w:style>
  <w:style w:type="paragraph" w:styleId="Paragraphedeliste">
    <w:name w:val="List Paragraph"/>
    <w:basedOn w:val="Normal"/>
    <w:qFormat/>
    <w:rsid w:val="00736054"/>
    <w:pPr>
      <w:spacing w:after="200" w:line="276" w:lineRule="auto"/>
      <w:ind w:left="720"/>
      <w:contextualSpacing/>
      <w:jc w:val="left"/>
    </w:pPr>
    <w:rPr>
      <w:rFonts w:ascii="Calibri" w:eastAsia="Calibri" w:hAnsi="Calibri" w:cs="Times New Roman"/>
      <w:color w:val="auto"/>
      <w:sz w:val="22"/>
      <w:szCs w:val="22"/>
      <w:lang w:eastAsia="en-US"/>
    </w:rPr>
  </w:style>
  <w:style w:type="paragraph" w:styleId="Corpsdetexte3">
    <w:name w:val="Body Text 3"/>
    <w:basedOn w:val="Normal"/>
    <w:link w:val="Corpsdetexte3Car"/>
    <w:uiPriority w:val="99"/>
    <w:semiHidden/>
    <w:unhideWhenUsed/>
    <w:rsid w:val="00801E93"/>
    <w:pPr>
      <w:spacing w:after="120"/>
    </w:pPr>
    <w:rPr>
      <w:sz w:val="16"/>
      <w:szCs w:val="16"/>
    </w:rPr>
  </w:style>
  <w:style w:type="character" w:customStyle="1" w:styleId="Corpsdetexte3Car">
    <w:name w:val="Corps de texte 3 Car"/>
    <w:link w:val="Corpsdetexte3"/>
    <w:uiPriority w:val="99"/>
    <w:semiHidden/>
    <w:rsid w:val="00801E93"/>
    <w:rPr>
      <w:rFonts w:ascii="Arial" w:hAnsi="Arial" w:cs="Arial"/>
      <w:color w:val="000000"/>
      <w:sz w:val="16"/>
      <w:szCs w:val="16"/>
      <w:lang w:val="fr-FR" w:eastAsia="fr-FR"/>
    </w:rPr>
  </w:style>
  <w:style w:type="paragraph" w:customStyle="1" w:styleId="Titre11">
    <w:name w:val="Titre 11"/>
    <w:next w:val="Normal"/>
    <w:rsid w:val="009716C1"/>
    <w:pPr>
      <w:pBdr>
        <w:top w:val="single" w:sz="12" w:space="0" w:color="000000"/>
        <w:left w:val="single" w:sz="12" w:space="0" w:color="000000"/>
        <w:bottom w:val="single" w:sz="12" w:space="0" w:color="000000"/>
        <w:right w:val="single" w:sz="12" w:space="0" w:color="000000"/>
      </w:pBdr>
      <w:shd w:val="clear" w:color="auto" w:fill="D8D8D8"/>
      <w:tabs>
        <w:tab w:val="left" w:pos="-1985"/>
        <w:tab w:val="left" w:pos="567"/>
      </w:tabs>
      <w:spacing w:line="264" w:lineRule="auto"/>
      <w:jc w:val="center"/>
      <w:outlineLvl w:val="0"/>
    </w:pPr>
    <w:rPr>
      <w:rFonts w:ascii="Arial Bold" w:eastAsia="ヒラギノ角ゴ Pro W3" w:hAnsi="Arial Bold"/>
      <w:color w:val="000000"/>
    </w:rPr>
  </w:style>
  <w:style w:type="paragraph" w:customStyle="1" w:styleId="Corpsdetexte21">
    <w:name w:val="Corps de texte 21"/>
    <w:rsid w:val="009716C1"/>
    <w:pPr>
      <w:spacing w:before="120"/>
    </w:pPr>
    <w:rPr>
      <w:rFonts w:eastAsia="ヒラギノ角ゴ Pro W3"/>
      <w:color w:val="000000"/>
      <w:sz w:val="22"/>
    </w:rPr>
  </w:style>
  <w:style w:type="numbering" w:customStyle="1" w:styleId="Liste51">
    <w:name w:val="Liste 51"/>
    <w:rsid w:val="009716C1"/>
  </w:style>
  <w:style w:type="paragraph" w:customStyle="1" w:styleId="Pieddepage1">
    <w:name w:val="Pied de page1"/>
    <w:rsid w:val="009716C1"/>
    <w:pPr>
      <w:tabs>
        <w:tab w:val="center" w:pos="4536"/>
        <w:tab w:val="right" w:pos="9072"/>
      </w:tabs>
      <w:spacing w:line="264" w:lineRule="auto"/>
      <w:jc w:val="both"/>
    </w:pPr>
    <w:rPr>
      <w:rFonts w:ascii="Arial" w:eastAsia="ヒラギノ角ゴ Pro W3" w:hAnsi="Arial"/>
      <w:color w:val="000000"/>
    </w:rPr>
  </w:style>
  <w:style w:type="paragraph" w:customStyle="1" w:styleId="Titre21">
    <w:name w:val="Titre 21"/>
    <w:next w:val="Normal"/>
    <w:rsid w:val="00156F2E"/>
    <w:pPr>
      <w:keepNext/>
      <w:spacing w:line="264" w:lineRule="auto"/>
      <w:ind w:left="347" w:hanging="347"/>
      <w:jc w:val="both"/>
      <w:outlineLvl w:val="1"/>
    </w:pPr>
    <w:rPr>
      <w:rFonts w:ascii="Arial Bold" w:eastAsia="ヒラギノ角ゴ Pro W3" w:hAnsi="Arial Bold"/>
      <w:color w:val="000000"/>
    </w:rPr>
  </w:style>
  <w:style w:type="paragraph" w:customStyle="1" w:styleId="Formatlibre">
    <w:name w:val="Format libre"/>
    <w:rsid w:val="00E73ACB"/>
    <w:rPr>
      <w:rFonts w:eastAsia="ヒラギノ角ゴ Pro W3"/>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er"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1C0"/>
    <w:pPr>
      <w:spacing w:line="264" w:lineRule="auto"/>
      <w:jc w:val="both"/>
    </w:pPr>
    <w:rPr>
      <w:rFonts w:ascii="Arial" w:hAnsi="Arial" w:cs="Arial"/>
      <w:color w:val="000000"/>
    </w:rPr>
  </w:style>
  <w:style w:type="paragraph" w:styleId="Titre1">
    <w:name w:val="heading 1"/>
    <w:basedOn w:val="Normal"/>
    <w:next w:val="Normal"/>
    <w:link w:val="Titre1Car"/>
    <w:uiPriority w:val="99"/>
    <w:qFormat/>
    <w:rsid w:val="00D20C20"/>
    <w:pPr>
      <w:numPr>
        <w:numId w:val="1"/>
      </w:numPr>
      <w:pBdr>
        <w:top w:val="single" w:sz="12" w:space="1" w:color="auto"/>
        <w:left w:val="single" w:sz="12" w:space="1" w:color="auto"/>
        <w:bottom w:val="single" w:sz="12" w:space="1" w:color="auto"/>
        <w:right w:val="single" w:sz="12" w:space="1" w:color="auto"/>
      </w:pBdr>
      <w:shd w:val="pct15" w:color="auto" w:fill="FFFFFF"/>
      <w:tabs>
        <w:tab w:val="left" w:pos="-1985"/>
        <w:tab w:val="left" w:pos="567"/>
      </w:tabs>
      <w:autoSpaceDE w:val="0"/>
      <w:autoSpaceDN w:val="0"/>
      <w:jc w:val="center"/>
      <w:outlineLvl w:val="0"/>
    </w:pPr>
    <w:rPr>
      <w:b/>
      <w:bCs/>
    </w:rPr>
  </w:style>
  <w:style w:type="paragraph" w:styleId="Titre2">
    <w:name w:val="heading 2"/>
    <w:basedOn w:val="Normal"/>
    <w:next w:val="Normal"/>
    <w:link w:val="Titre2Car"/>
    <w:uiPriority w:val="99"/>
    <w:qFormat/>
    <w:rsid w:val="00D20C20"/>
    <w:pPr>
      <w:keepNext/>
      <w:numPr>
        <w:ilvl w:val="1"/>
        <w:numId w:val="1"/>
      </w:numPr>
      <w:outlineLvl w:val="1"/>
    </w:pPr>
    <w:rPr>
      <w:rFonts w:cs="Times New Roman"/>
      <w:b/>
    </w:rPr>
  </w:style>
  <w:style w:type="paragraph" w:styleId="Titre3">
    <w:name w:val="heading 3"/>
    <w:basedOn w:val="Normal"/>
    <w:next w:val="Titre4"/>
    <w:link w:val="Titre3Car"/>
    <w:uiPriority w:val="99"/>
    <w:qFormat/>
    <w:rsid w:val="00D20C20"/>
    <w:pPr>
      <w:keepNext/>
      <w:numPr>
        <w:ilvl w:val="2"/>
        <w:numId w:val="1"/>
      </w:numPr>
      <w:outlineLvl w:val="2"/>
    </w:pPr>
  </w:style>
  <w:style w:type="paragraph" w:styleId="Titre4">
    <w:name w:val="heading 4"/>
    <w:basedOn w:val="Normal"/>
    <w:next w:val="Normal"/>
    <w:link w:val="Titre4Car"/>
    <w:autoRedefine/>
    <w:uiPriority w:val="99"/>
    <w:qFormat/>
    <w:rsid w:val="00D20C20"/>
    <w:pPr>
      <w:numPr>
        <w:ilvl w:val="3"/>
        <w:numId w:val="1"/>
      </w:numPr>
      <w:outlineLvl w:val="3"/>
    </w:pPr>
  </w:style>
  <w:style w:type="paragraph" w:styleId="Titre5">
    <w:name w:val="heading 5"/>
    <w:basedOn w:val="Normal"/>
    <w:next w:val="Normal"/>
    <w:link w:val="Titre5Car"/>
    <w:uiPriority w:val="99"/>
    <w:qFormat/>
    <w:rsid w:val="00D20C20"/>
    <w:pPr>
      <w:keepNext/>
      <w:tabs>
        <w:tab w:val="left" w:pos="-1985"/>
      </w:tabs>
      <w:autoSpaceDE w:val="0"/>
      <w:autoSpaceDN w:val="0"/>
      <w:outlineLvl w:val="4"/>
    </w:pPr>
    <w:rPr>
      <w:rFonts w:ascii="Garamond" w:hAnsi="Garamond"/>
      <w:b/>
      <w:bCs/>
    </w:rPr>
  </w:style>
  <w:style w:type="paragraph" w:styleId="Titre6">
    <w:name w:val="heading 6"/>
    <w:basedOn w:val="Normal"/>
    <w:next w:val="Normal"/>
    <w:link w:val="Titre6Car"/>
    <w:uiPriority w:val="99"/>
    <w:qFormat/>
    <w:rsid w:val="00D20C20"/>
    <w:pPr>
      <w:keepNext/>
      <w:ind w:right="-2472"/>
      <w:outlineLvl w:val="5"/>
    </w:pPr>
    <w:rPr>
      <w:i/>
      <w:color w:val="FF0000"/>
    </w:rPr>
  </w:style>
  <w:style w:type="paragraph" w:styleId="Titre7">
    <w:name w:val="heading 7"/>
    <w:basedOn w:val="Normal"/>
    <w:next w:val="Normal"/>
    <w:link w:val="Titre7Car"/>
    <w:uiPriority w:val="99"/>
    <w:qFormat/>
    <w:rsid w:val="00D20C20"/>
    <w:pPr>
      <w:keepNext/>
      <w:tabs>
        <w:tab w:val="left" w:pos="-1985"/>
      </w:tabs>
      <w:autoSpaceDE w:val="0"/>
      <w:autoSpaceDN w:val="0"/>
      <w:jc w:val="center"/>
      <w:outlineLvl w:val="6"/>
    </w:pPr>
    <w:rPr>
      <w:b/>
      <w:bCs/>
      <w:sz w:val="28"/>
      <w:szCs w:val="28"/>
    </w:rPr>
  </w:style>
  <w:style w:type="paragraph" w:styleId="Titre8">
    <w:name w:val="heading 8"/>
    <w:basedOn w:val="Normal"/>
    <w:next w:val="Normal"/>
    <w:link w:val="Titre8Car"/>
    <w:uiPriority w:val="99"/>
    <w:qFormat/>
    <w:rsid w:val="00D20C20"/>
    <w:pPr>
      <w:keepNext/>
      <w:tabs>
        <w:tab w:val="left" w:pos="-1985"/>
      </w:tabs>
      <w:autoSpaceDE w:val="0"/>
      <w:autoSpaceDN w:val="0"/>
      <w:ind w:left="-567" w:right="-483"/>
      <w:outlineLvl w:val="7"/>
    </w:pPr>
    <w:rPr>
      <w:b/>
      <w:bCs/>
      <w:sz w:val="28"/>
      <w:szCs w:val="28"/>
    </w:rPr>
  </w:style>
  <w:style w:type="paragraph" w:styleId="Titre9">
    <w:name w:val="heading 9"/>
    <w:basedOn w:val="Normal"/>
    <w:next w:val="Normal"/>
    <w:link w:val="Titre9Car"/>
    <w:uiPriority w:val="99"/>
    <w:qFormat/>
    <w:rsid w:val="00D20C20"/>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2E6642"/>
    <w:rPr>
      <w:rFonts w:ascii="Cambria" w:eastAsia="Times New Roman" w:hAnsi="Cambria" w:cs="Times New Roman"/>
      <w:b/>
      <w:bCs/>
      <w:color w:val="000000"/>
      <w:kern w:val="32"/>
      <w:sz w:val="32"/>
      <w:szCs w:val="32"/>
    </w:rPr>
  </w:style>
  <w:style w:type="character" w:customStyle="1" w:styleId="Titre2Car">
    <w:name w:val="Titre 2 Car"/>
    <w:link w:val="Titre2"/>
    <w:uiPriority w:val="99"/>
    <w:locked/>
    <w:rsid w:val="00D20C20"/>
    <w:rPr>
      <w:rFonts w:ascii="Arial" w:hAnsi="Arial"/>
      <w:b/>
      <w:color w:val="000000"/>
    </w:rPr>
  </w:style>
  <w:style w:type="character" w:customStyle="1" w:styleId="Titre3Car">
    <w:name w:val="Titre 3 Car"/>
    <w:link w:val="Titre3"/>
    <w:uiPriority w:val="9"/>
    <w:semiHidden/>
    <w:rsid w:val="002E6642"/>
    <w:rPr>
      <w:rFonts w:ascii="Cambria" w:eastAsia="Times New Roman" w:hAnsi="Cambria" w:cs="Times New Roman"/>
      <w:b/>
      <w:bCs/>
      <w:color w:val="000000"/>
      <w:sz w:val="26"/>
      <w:szCs w:val="26"/>
    </w:rPr>
  </w:style>
  <w:style w:type="character" w:customStyle="1" w:styleId="Titre4Car">
    <w:name w:val="Titre 4 Car"/>
    <w:link w:val="Titre4"/>
    <w:uiPriority w:val="9"/>
    <w:semiHidden/>
    <w:rsid w:val="002E6642"/>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2E6642"/>
    <w:rPr>
      <w:rFonts w:ascii="Calibri" w:eastAsia="Times New Roman" w:hAnsi="Calibri" w:cs="Times New Roman"/>
      <w:b/>
      <w:bCs/>
      <w:i/>
      <w:iCs/>
      <w:color w:val="000000"/>
      <w:sz w:val="26"/>
      <w:szCs w:val="26"/>
    </w:rPr>
  </w:style>
  <w:style w:type="character" w:customStyle="1" w:styleId="Titre6Car">
    <w:name w:val="Titre 6 Car"/>
    <w:link w:val="Titre6"/>
    <w:uiPriority w:val="9"/>
    <w:semiHidden/>
    <w:rsid w:val="002E6642"/>
    <w:rPr>
      <w:rFonts w:ascii="Calibri" w:eastAsia="Times New Roman" w:hAnsi="Calibri" w:cs="Times New Roman"/>
      <w:b/>
      <w:bCs/>
      <w:color w:val="000000"/>
    </w:rPr>
  </w:style>
  <w:style w:type="character" w:customStyle="1" w:styleId="Titre7Car">
    <w:name w:val="Titre 7 Car"/>
    <w:link w:val="Titre7"/>
    <w:uiPriority w:val="9"/>
    <w:semiHidden/>
    <w:rsid w:val="002E6642"/>
    <w:rPr>
      <w:rFonts w:ascii="Calibri" w:eastAsia="Times New Roman" w:hAnsi="Calibri" w:cs="Times New Roman"/>
      <w:color w:val="000000"/>
      <w:sz w:val="24"/>
      <w:szCs w:val="24"/>
    </w:rPr>
  </w:style>
  <w:style w:type="character" w:customStyle="1" w:styleId="Titre8Car">
    <w:name w:val="Titre 8 Car"/>
    <w:link w:val="Titre8"/>
    <w:uiPriority w:val="9"/>
    <w:semiHidden/>
    <w:rsid w:val="002E6642"/>
    <w:rPr>
      <w:rFonts w:ascii="Calibri" w:eastAsia="Times New Roman" w:hAnsi="Calibri" w:cs="Times New Roman"/>
      <w:i/>
      <w:iCs/>
      <w:color w:val="000000"/>
      <w:sz w:val="24"/>
      <w:szCs w:val="24"/>
    </w:rPr>
  </w:style>
  <w:style w:type="character" w:customStyle="1" w:styleId="Titre9Car">
    <w:name w:val="Titre 9 Car"/>
    <w:link w:val="Titre9"/>
    <w:uiPriority w:val="9"/>
    <w:semiHidden/>
    <w:rsid w:val="002E6642"/>
    <w:rPr>
      <w:rFonts w:ascii="Cambria" w:eastAsia="Times New Roman" w:hAnsi="Cambria" w:cs="Times New Roman"/>
      <w:color w:val="000000"/>
    </w:rPr>
  </w:style>
  <w:style w:type="paragraph" w:customStyle="1" w:styleId="ECErepres">
    <w:name w:val="ECErepères"/>
    <w:basedOn w:val="ECEcorps"/>
    <w:uiPriority w:val="99"/>
    <w:rsid w:val="00197F7D"/>
    <w:pPr>
      <w:jc w:val="center"/>
    </w:pPr>
    <w:rPr>
      <w:sz w:val="18"/>
      <w:szCs w:val="18"/>
    </w:rPr>
  </w:style>
  <w:style w:type="paragraph" w:customStyle="1" w:styleId="ECEappel">
    <w:name w:val="ECEappel"/>
    <w:basedOn w:val="ECEcorps"/>
    <w:uiPriority w:val="99"/>
    <w:rsid w:val="00FB14E2"/>
    <w:pPr>
      <w:framePr w:hSpace="141" w:wrap="around" w:vAnchor="text" w:hAnchor="margin" w:xAlign="center" w:y="98"/>
      <w:jc w:val="center"/>
    </w:pPr>
    <w:rPr>
      <w:rFonts w:eastAsia="Arial Unicode MS"/>
      <w:b/>
    </w:rPr>
  </w:style>
  <w:style w:type="paragraph" w:styleId="Retraitnormal">
    <w:name w:val="Normal Indent"/>
    <w:basedOn w:val="Normal"/>
    <w:uiPriority w:val="99"/>
    <w:rsid w:val="00D20C20"/>
    <w:pPr>
      <w:tabs>
        <w:tab w:val="left" w:pos="-1985"/>
      </w:tabs>
      <w:autoSpaceDE w:val="0"/>
      <w:autoSpaceDN w:val="0"/>
      <w:ind w:left="708"/>
    </w:pPr>
  </w:style>
  <w:style w:type="paragraph" w:styleId="Pieddepage">
    <w:name w:val="footer"/>
    <w:basedOn w:val="Normal"/>
    <w:link w:val="PieddepageCar"/>
    <w:uiPriority w:val="99"/>
    <w:rsid w:val="00D20C20"/>
    <w:pPr>
      <w:tabs>
        <w:tab w:val="left" w:pos="-1985"/>
        <w:tab w:val="center" w:pos="4536"/>
        <w:tab w:val="right" w:pos="9072"/>
      </w:tabs>
      <w:autoSpaceDE w:val="0"/>
      <w:autoSpaceDN w:val="0"/>
    </w:pPr>
    <w:rPr>
      <w:sz w:val="22"/>
      <w:szCs w:val="22"/>
    </w:rPr>
  </w:style>
  <w:style w:type="character" w:customStyle="1" w:styleId="PieddepageCar">
    <w:name w:val="Pied de page Car"/>
    <w:link w:val="Pieddepage"/>
    <w:uiPriority w:val="99"/>
    <w:semiHidden/>
    <w:rsid w:val="002E6642"/>
    <w:rPr>
      <w:rFonts w:ascii="Arial" w:hAnsi="Arial" w:cs="Arial"/>
      <w:color w:val="000000"/>
      <w:sz w:val="20"/>
      <w:szCs w:val="20"/>
    </w:rPr>
  </w:style>
  <w:style w:type="paragraph" w:customStyle="1" w:styleId="remarque">
    <w:name w:val="remarque"/>
    <w:basedOn w:val="Normal"/>
    <w:uiPriority w:val="99"/>
    <w:rsid w:val="00D20C20"/>
    <w:pPr>
      <w:tabs>
        <w:tab w:val="left" w:pos="-1985"/>
      </w:tabs>
      <w:autoSpaceDE w:val="0"/>
      <w:autoSpaceDN w:val="0"/>
    </w:pPr>
    <w:rPr>
      <w:b/>
      <w:bCs/>
    </w:rPr>
  </w:style>
  <w:style w:type="paragraph" w:styleId="Retraitcorpsdetexte">
    <w:name w:val="Body Text Indent"/>
    <w:basedOn w:val="Normal"/>
    <w:link w:val="RetraitcorpsdetexteCar"/>
    <w:uiPriority w:val="99"/>
    <w:rsid w:val="00D20C20"/>
    <w:pPr>
      <w:tabs>
        <w:tab w:val="left" w:pos="-1985"/>
      </w:tabs>
      <w:autoSpaceDE w:val="0"/>
      <w:autoSpaceDN w:val="0"/>
      <w:ind w:firstLine="426"/>
    </w:pPr>
    <w:rPr>
      <w:sz w:val="22"/>
      <w:szCs w:val="22"/>
    </w:rPr>
  </w:style>
  <w:style w:type="character" w:customStyle="1" w:styleId="RetraitcorpsdetexteCar">
    <w:name w:val="Retrait corps de texte Car"/>
    <w:link w:val="Retraitcorpsdetexte"/>
    <w:uiPriority w:val="99"/>
    <w:semiHidden/>
    <w:rsid w:val="002E6642"/>
    <w:rPr>
      <w:rFonts w:ascii="Arial" w:hAnsi="Arial" w:cs="Arial"/>
      <w:color w:val="000000"/>
      <w:sz w:val="20"/>
      <w:szCs w:val="20"/>
    </w:rPr>
  </w:style>
  <w:style w:type="paragraph" w:styleId="En-tte">
    <w:name w:val="header"/>
    <w:basedOn w:val="Normal"/>
    <w:link w:val="En-tteCar"/>
    <w:uiPriority w:val="99"/>
    <w:rsid w:val="00D20C20"/>
    <w:pPr>
      <w:framePr w:hSpace="142" w:wrap="auto" w:vAnchor="text" w:hAnchor="text" w:y="1"/>
      <w:tabs>
        <w:tab w:val="left" w:pos="-1985"/>
        <w:tab w:val="center" w:pos="4536"/>
        <w:tab w:val="right" w:pos="9072"/>
      </w:tabs>
      <w:autoSpaceDE w:val="0"/>
      <w:autoSpaceDN w:val="0"/>
    </w:pPr>
  </w:style>
  <w:style w:type="character" w:customStyle="1" w:styleId="En-tteCar">
    <w:name w:val="En-tête Car"/>
    <w:link w:val="En-tte"/>
    <w:uiPriority w:val="99"/>
    <w:semiHidden/>
    <w:rsid w:val="002E6642"/>
    <w:rPr>
      <w:rFonts w:ascii="Arial" w:hAnsi="Arial" w:cs="Arial"/>
      <w:color w:val="000000"/>
      <w:sz w:val="20"/>
      <w:szCs w:val="20"/>
    </w:rPr>
  </w:style>
  <w:style w:type="paragraph" w:styleId="Notedebasdepage">
    <w:name w:val="footnote text"/>
    <w:basedOn w:val="Normal"/>
    <w:link w:val="NotedebasdepageCar"/>
    <w:uiPriority w:val="99"/>
    <w:semiHidden/>
    <w:rsid w:val="00D20C20"/>
  </w:style>
  <w:style w:type="character" w:customStyle="1" w:styleId="NotedebasdepageCar">
    <w:name w:val="Note de bas de page Car"/>
    <w:link w:val="Notedebasdepage"/>
    <w:uiPriority w:val="99"/>
    <w:semiHidden/>
    <w:rsid w:val="002E6642"/>
    <w:rPr>
      <w:rFonts w:ascii="Arial" w:hAnsi="Arial" w:cs="Arial"/>
      <w:color w:val="000000"/>
      <w:sz w:val="20"/>
      <w:szCs w:val="20"/>
    </w:rPr>
  </w:style>
  <w:style w:type="paragraph" w:styleId="Sous-titre">
    <w:name w:val="Subtitle"/>
    <w:basedOn w:val="Normal"/>
    <w:link w:val="Sous-titreCar"/>
    <w:uiPriority w:val="99"/>
    <w:qFormat/>
    <w:rsid w:val="00D20C20"/>
    <w:pPr>
      <w:jc w:val="center"/>
    </w:pPr>
    <w:rPr>
      <w:b/>
      <w:i/>
      <w:sz w:val="28"/>
    </w:rPr>
  </w:style>
  <w:style w:type="character" w:customStyle="1" w:styleId="Sous-titreCar">
    <w:name w:val="Sous-titre Car"/>
    <w:link w:val="Sous-titre"/>
    <w:uiPriority w:val="11"/>
    <w:rsid w:val="002E6642"/>
    <w:rPr>
      <w:rFonts w:ascii="Cambria" w:eastAsia="Times New Roman" w:hAnsi="Cambria" w:cs="Times New Roman"/>
      <w:color w:val="000000"/>
      <w:sz w:val="24"/>
      <w:szCs w:val="24"/>
    </w:rPr>
  </w:style>
  <w:style w:type="character" w:styleId="Marquedecommentaire">
    <w:name w:val="annotation reference"/>
    <w:uiPriority w:val="99"/>
    <w:semiHidden/>
    <w:rsid w:val="00D20C20"/>
    <w:rPr>
      <w:rFonts w:cs="Times New Roman"/>
      <w:sz w:val="16"/>
    </w:rPr>
  </w:style>
  <w:style w:type="paragraph" w:styleId="Commentaire">
    <w:name w:val="annotation text"/>
    <w:basedOn w:val="Normal"/>
    <w:link w:val="CommentaireCar"/>
    <w:uiPriority w:val="99"/>
    <w:semiHidden/>
    <w:rsid w:val="00D20C20"/>
  </w:style>
  <w:style w:type="character" w:customStyle="1" w:styleId="CommentaireCar">
    <w:name w:val="Commentaire Car"/>
    <w:link w:val="Commentaire"/>
    <w:uiPriority w:val="99"/>
    <w:semiHidden/>
    <w:rsid w:val="002E6642"/>
    <w:rPr>
      <w:rFonts w:ascii="Arial" w:hAnsi="Arial" w:cs="Arial"/>
      <w:color w:val="000000"/>
      <w:sz w:val="20"/>
      <w:szCs w:val="20"/>
    </w:rPr>
  </w:style>
  <w:style w:type="paragraph" w:styleId="Objetducommentaire">
    <w:name w:val="annotation subject"/>
    <w:basedOn w:val="Commentaire"/>
    <w:next w:val="Commentaire"/>
    <w:link w:val="ObjetducommentaireCar"/>
    <w:uiPriority w:val="99"/>
    <w:semiHidden/>
    <w:rsid w:val="00D20C20"/>
    <w:rPr>
      <w:b/>
      <w:bCs/>
    </w:rPr>
  </w:style>
  <w:style w:type="character" w:customStyle="1" w:styleId="ObjetducommentaireCar">
    <w:name w:val="Objet du commentaire Car"/>
    <w:link w:val="Objetducommentaire"/>
    <w:uiPriority w:val="99"/>
    <w:semiHidden/>
    <w:rsid w:val="002E6642"/>
    <w:rPr>
      <w:rFonts w:ascii="Arial" w:hAnsi="Arial" w:cs="Arial"/>
      <w:b/>
      <w:bCs/>
      <w:color w:val="000000"/>
      <w:sz w:val="20"/>
      <w:szCs w:val="20"/>
    </w:rPr>
  </w:style>
  <w:style w:type="paragraph" w:styleId="Textedebulles">
    <w:name w:val="Balloon Text"/>
    <w:basedOn w:val="Normal"/>
    <w:link w:val="TextedebullesCar"/>
    <w:uiPriority w:val="99"/>
    <w:rsid w:val="00D20C20"/>
    <w:rPr>
      <w:rFonts w:ascii="Tahoma" w:hAnsi="Tahoma" w:cs="Tahoma"/>
      <w:sz w:val="16"/>
      <w:szCs w:val="16"/>
    </w:rPr>
  </w:style>
  <w:style w:type="character" w:customStyle="1" w:styleId="TextedebullesCar">
    <w:name w:val="Texte de bulles Car"/>
    <w:link w:val="Textedebulles"/>
    <w:uiPriority w:val="99"/>
    <w:semiHidden/>
    <w:rsid w:val="002E6642"/>
    <w:rPr>
      <w:rFonts w:cs="Arial"/>
      <w:color w:val="000000"/>
      <w:sz w:val="0"/>
      <w:szCs w:val="0"/>
    </w:rPr>
  </w:style>
  <w:style w:type="table" w:styleId="Grilledutableau">
    <w:name w:val="Table Grid"/>
    <w:basedOn w:val="TableauNormal"/>
    <w:uiPriority w:val="99"/>
    <w:rsid w:val="00D20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aliases w:val="ECEsomm1"/>
    <w:basedOn w:val="ECEcorps"/>
    <w:next w:val="Normal"/>
    <w:uiPriority w:val="39"/>
    <w:rsid w:val="00D20C20"/>
    <w:pPr>
      <w:tabs>
        <w:tab w:val="left" w:pos="284"/>
        <w:tab w:val="right" w:leader="dot" w:pos="9628"/>
      </w:tabs>
    </w:pPr>
  </w:style>
  <w:style w:type="paragraph" w:styleId="TM2">
    <w:name w:val="toc 2"/>
    <w:aliases w:val="ECEsomm2"/>
    <w:basedOn w:val="Normal"/>
    <w:next w:val="Normal"/>
    <w:uiPriority w:val="39"/>
    <w:rsid w:val="00910B6F"/>
    <w:pPr>
      <w:tabs>
        <w:tab w:val="right" w:leader="dot" w:pos="9628"/>
      </w:tabs>
      <w:spacing w:after="100" w:line="276" w:lineRule="auto"/>
      <w:ind w:left="221"/>
    </w:pPr>
    <w:rPr>
      <w:noProof/>
      <w:color w:val="auto"/>
      <w:lang w:eastAsia="en-US"/>
    </w:rPr>
  </w:style>
  <w:style w:type="paragraph" w:styleId="TM3">
    <w:name w:val="toc 3"/>
    <w:basedOn w:val="Normal"/>
    <w:next w:val="Normal"/>
    <w:autoRedefine/>
    <w:uiPriority w:val="99"/>
    <w:rsid w:val="00D20C20"/>
    <w:pPr>
      <w:tabs>
        <w:tab w:val="right" w:leader="dot" w:pos="9628"/>
      </w:tabs>
      <w:spacing w:after="100" w:line="276" w:lineRule="auto"/>
      <w:ind w:left="442"/>
    </w:pPr>
    <w:rPr>
      <w:rFonts w:ascii="Calibri" w:hAnsi="Calibri" w:cs="Times New Roman"/>
      <w:color w:val="auto"/>
      <w:sz w:val="22"/>
      <w:szCs w:val="22"/>
      <w:lang w:eastAsia="en-US"/>
    </w:rPr>
  </w:style>
  <w:style w:type="paragraph" w:customStyle="1" w:styleId="StyleGrasCentrMotifTransparenteArrire-plan2">
    <w:name w:val="Style Gras Centré Motif : Transparente (Arrière-plan 2)"/>
    <w:basedOn w:val="Normal"/>
    <w:rsid w:val="00D20C20"/>
    <w:pPr>
      <w:shd w:val="clear" w:color="auto" w:fill="EEECE1"/>
      <w:jc w:val="center"/>
    </w:pPr>
    <w:rPr>
      <w:rFonts w:cs="Times New Roman"/>
      <w:b/>
      <w:bCs/>
    </w:rPr>
  </w:style>
  <w:style w:type="paragraph" w:customStyle="1" w:styleId="Default">
    <w:name w:val="Default"/>
    <w:uiPriority w:val="99"/>
    <w:rsid w:val="00D20C20"/>
    <w:pPr>
      <w:autoSpaceDE w:val="0"/>
      <w:autoSpaceDN w:val="0"/>
      <w:adjustRightInd w:val="0"/>
    </w:pPr>
    <w:rPr>
      <w:rFonts w:ascii="Calibri" w:eastAsia="MS ??" w:hAnsi="Calibri" w:cs="Calibri"/>
      <w:color w:val="000000"/>
      <w:sz w:val="24"/>
      <w:szCs w:val="24"/>
    </w:rPr>
  </w:style>
  <w:style w:type="paragraph" w:customStyle="1" w:styleId="ECEcorps">
    <w:name w:val="ECEcorps"/>
    <w:qFormat/>
    <w:rsid w:val="00C06213"/>
    <w:pPr>
      <w:spacing w:line="264" w:lineRule="auto"/>
      <w:jc w:val="both"/>
    </w:pPr>
    <w:rPr>
      <w:rFonts w:ascii="Arial" w:hAnsi="Arial" w:cs="Arial"/>
    </w:rPr>
  </w:style>
  <w:style w:type="paragraph" w:customStyle="1" w:styleId="ECEtitre">
    <w:name w:val="ECEtitre"/>
    <w:basedOn w:val="ECEcorps"/>
    <w:next w:val="ECEcorps"/>
    <w:qFormat/>
    <w:rsid w:val="00E2460E"/>
    <w:pPr>
      <w:autoSpaceDE w:val="0"/>
      <w:autoSpaceDN w:val="0"/>
      <w:adjustRightInd w:val="0"/>
    </w:pPr>
    <w:rPr>
      <w:b/>
      <w:u w:val="single"/>
    </w:rPr>
  </w:style>
  <w:style w:type="paragraph" w:customStyle="1" w:styleId="ECEfiche">
    <w:name w:val="ECEfiche"/>
    <w:basedOn w:val="Titre1"/>
    <w:next w:val="ECEcorps"/>
    <w:uiPriority w:val="99"/>
    <w:rsid w:val="00A12834"/>
    <w:pPr>
      <w:numPr>
        <w:numId w:val="0"/>
      </w:numPr>
    </w:pPr>
    <w:rPr>
      <w:b w:val="0"/>
    </w:rPr>
  </w:style>
  <w:style w:type="paragraph" w:customStyle="1" w:styleId="ECErponse">
    <w:name w:val="ECEréponse"/>
    <w:basedOn w:val="ECEcorps"/>
    <w:uiPriority w:val="99"/>
    <w:rsid w:val="00C22A4C"/>
    <w:pPr>
      <w:autoSpaceDE w:val="0"/>
      <w:autoSpaceDN w:val="0"/>
      <w:adjustRightInd w:val="0"/>
      <w:spacing w:before="240" w:line="240" w:lineRule="auto"/>
    </w:pPr>
    <w:rPr>
      <w:bCs/>
      <w:szCs w:val="22"/>
    </w:rPr>
  </w:style>
  <w:style w:type="paragraph" w:customStyle="1" w:styleId="ECEpartie">
    <w:name w:val="ECEpartie"/>
    <w:basedOn w:val="ECEcorps"/>
    <w:next w:val="ECEcorps"/>
    <w:qFormat/>
    <w:rsid w:val="00452138"/>
    <w:pPr>
      <w:numPr>
        <w:numId w:val="4"/>
      </w:numPr>
      <w:ind w:left="284" w:hanging="284"/>
    </w:pPr>
    <w:rPr>
      <w:b/>
    </w:rPr>
  </w:style>
  <w:style w:type="paragraph" w:customStyle="1" w:styleId="ECEcoeff">
    <w:name w:val="ECEcoeff"/>
    <w:basedOn w:val="ECEcorps"/>
    <w:next w:val="ECEcorps"/>
    <w:uiPriority w:val="99"/>
    <w:rsid w:val="0003345D"/>
    <w:rPr>
      <w:b/>
      <w:sz w:val="22"/>
      <w:szCs w:val="22"/>
    </w:rPr>
  </w:style>
  <w:style w:type="paragraph" w:customStyle="1" w:styleId="ECEbordure">
    <w:name w:val="ECEbordure"/>
    <w:basedOn w:val="ECEcorps"/>
    <w:uiPriority w:val="99"/>
    <w:rsid w:val="00180BB9"/>
    <w:pPr>
      <w:pBdr>
        <w:top w:val="single" w:sz="12" w:space="1" w:color="auto"/>
        <w:left w:val="single" w:sz="12" w:space="4" w:color="auto"/>
        <w:bottom w:val="single" w:sz="12" w:space="1" w:color="auto"/>
        <w:right w:val="single" w:sz="12" w:space="4" w:color="auto"/>
      </w:pBdr>
      <w:ind w:left="284" w:right="281"/>
    </w:pPr>
  </w:style>
  <w:style w:type="paragraph" w:customStyle="1" w:styleId="ECEsommaire">
    <w:name w:val="ECEsommaire"/>
    <w:basedOn w:val="ECEcorps"/>
    <w:uiPriority w:val="99"/>
    <w:rsid w:val="0060508C"/>
    <w:pPr>
      <w:jc w:val="center"/>
    </w:pPr>
    <w:rPr>
      <w:b/>
      <w:sz w:val="24"/>
      <w:szCs w:val="24"/>
    </w:rPr>
  </w:style>
  <w:style w:type="paragraph" w:customStyle="1" w:styleId="ECEpuce1">
    <w:name w:val="ECEpuce1"/>
    <w:basedOn w:val="ECEcorps"/>
    <w:qFormat/>
    <w:rsid w:val="00CB4A60"/>
    <w:pPr>
      <w:numPr>
        <w:numId w:val="19"/>
      </w:numPr>
      <w:ind w:left="708"/>
    </w:pPr>
    <w:rPr>
      <w:rFonts w:eastAsia="Arial Unicode MS"/>
      <w:bCs/>
      <w:iCs/>
    </w:rPr>
  </w:style>
  <w:style w:type="paragraph" w:customStyle="1" w:styleId="ECEpuce2">
    <w:name w:val="ECEpuce2"/>
    <w:basedOn w:val="ECEcorps"/>
    <w:qFormat/>
    <w:rsid w:val="0060508C"/>
    <w:pPr>
      <w:numPr>
        <w:ilvl w:val="2"/>
        <w:numId w:val="2"/>
      </w:numPr>
      <w:ind w:left="1491" w:hanging="357"/>
    </w:pPr>
    <w:rPr>
      <w:rFonts w:eastAsia="Arial Unicode MS"/>
      <w:bCs/>
      <w:iCs/>
    </w:rPr>
  </w:style>
  <w:style w:type="paragraph" w:styleId="TM4">
    <w:name w:val="toc 4"/>
    <w:basedOn w:val="Normal"/>
    <w:next w:val="Normal"/>
    <w:autoRedefine/>
    <w:uiPriority w:val="99"/>
    <w:rsid w:val="00943326"/>
    <w:pPr>
      <w:ind w:left="600"/>
    </w:pPr>
  </w:style>
  <w:style w:type="paragraph" w:styleId="TM5">
    <w:name w:val="toc 5"/>
    <w:basedOn w:val="Normal"/>
    <w:next w:val="Normal"/>
    <w:autoRedefine/>
    <w:uiPriority w:val="99"/>
    <w:rsid w:val="00943326"/>
    <w:pPr>
      <w:ind w:left="800"/>
    </w:pPr>
  </w:style>
  <w:style w:type="paragraph" w:styleId="TM6">
    <w:name w:val="toc 6"/>
    <w:basedOn w:val="Normal"/>
    <w:next w:val="Normal"/>
    <w:autoRedefine/>
    <w:uiPriority w:val="99"/>
    <w:rsid w:val="00943326"/>
    <w:pPr>
      <w:ind w:left="1000"/>
    </w:pPr>
  </w:style>
  <w:style w:type="paragraph" w:styleId="TM7">
    <w:name w:val="toc 7"/>
    <w:basedOn w:val="Normal"/>
    <w:next w:val="Normal"/>
    <w:autoRedefine/>
    <w:uiPriority w:val="99"/>
    <w:rsid w:val="00943326"/>
    <w:pPr>
      <w:ind w:left="1200"/>
    </w:pPr>
  </w:style>
  <w:style w:type="paragraph" w:styleId="TM8">
    <w:name w:val="toc 8"/>
    <w:basedOn w:val="Normal"/>
    <w:next w:val="Normal"/>
    <w:autoRedefine/>
    <w:uiPriority w:val="99"/>
    <w:rsid w:val="00943326"/>
    <w:pPr>
      <w:ind w:left="1400"/>
    </w:pPr>
  </w:style>
  <w:style w:type="paragraph" w:styleId="TM9">
    <w:name w:val="toc 9"/>
    <w:basedOn w:val="Normal"/>
    <w:next w:val="Normal"/>
    <w:autoRedefine/>
    <w:uiPriority w:val="99"/>
    <w:rsid w:val="00943326"/>
    <w:pPr>
      <w:ind w:left="1600"/>
    </w:pPr>
  </w:style>
  <w:style w:type="character" w:styleId="Lienhypertexte">
    <w:name w:val="Hyperlink"/>
    <w:uiPriority w:val="99"/>
    <w:unhideWhenUsed/>
    <w:rsid w:val="008105A0"/>
    <w:rPr>
      <w:color w:val="0000FF"/>
      <w:u w:val="single"/>
    </w:rPr>
  </w:style>
  <w:style w:type="paragraph" w:styleId="Paragraphedeliste">
    <w:name w:val="List Paragraph"/>
    <w:basedOn w:val="Normal"/>
    <w:qFormat/>
    <w:rsid w:val="00736054"/>
    <w:pPr>
      <w:spacing w:after="200" w:line="276" w:lineRule="auto"/>
      <w:ind w:left="720"/>
      <w:contextualSpacing/>
      <w:jc w:val="left"/>
    </w:pPr>
    <w:rPr>
      <w:rFonts w:ascii="Calibri" w:eastAsia="Calibri" w:hAnsi="Calibri" w:cs="Times New Roman"/>
      <w:color w:val="auto"/>
      <w:sz w:val="22"/>
      <w:szCs w:val="22"/>
      <w:lang w:eastAsia="en-US"/>
    </w:rPr>
  </w:style>
  <w:style w:type="paragraph" w:styleId="Corpsdetexte3">
    <w:name w:val="Body Text 3"/>
    <w:basedOn w:val="Normal"/>
    <w:link w:val="Corpsdetexte3Car"/>
    <w:uiPriority w:val="99"/>
    <w:semiHidden/>
    <w:unhideWhenUsed/>
    <w:rsid w:val="00801E93"/>
    <w:pPr>
      <w:spacing w:after="120"/>
    </w:pPr>
    <w:rPr>
      <w:sz w:val="16"/>
      <w:szCs w:val="16"/>
    </w:rPr>
  </w:style>
  <w:style w:type="character" w:customStyle="1" w:styleId="Corpsdetexte3Car">
    <w:name w:val="Corps de texte 3 Car"/>
    <w:link w:val="Corpsdetexte3"/>
    <w:uiPriority w:val="99"/>
    <w:semiHidden/>
    <w:rsid w:val="00801E93"/>
    <w:rPr>
      <w:rFonts w:ascii="Arial" w:hAnsi="Arial" w:cs="Arial"/>
      <w:color w:val="000000"/>
      <w:sz w:val="16"/>
      <w:szCs w:val="16"/>
      <w:lang w:val="fr-FR" w:eastAsia="fr-FR"/>
    </w:rPr>
  </w:style>
  <w:style w:type="paragraph" w:customStyle="1" w:styleId="Titre11">
    <w:name w:val="Titre 11"/>
    <w:next w:val="Normal"/>
    <w:rsid w:val="009716C1"/>
    <w:pPr>
      <w:pBdr>
        <w:top w:val="single" w:sz="12" w:space="0" w:color="000000"/>
        <w:left w:val="single" w:sz="12" w:space="0" w:color="000000"/>
        <w:bottom w:val="single" w:sz="12" w:space="0" w:color="000000"/>
        <w:right w:val="single" w:sz="12" w:space="0" w:color="000000"/>
      </w:pBdr>
      <w:shd w:val="clear" w:color="auto" w:fill="D8D8D8"/>
      <w:tabs>
        <w:tab w:val="left" w:pos="-1985"/>
        <w:tab w:val="left" w:pos="567"/>
      </w:tabs>
      <w:spacing w:line="264" w:lineRule="auto"/>
      <w:jc w:val="center"/>
      <w:outlineLvl w:val="0"/>
    </w:pPr>
    <w:rPr>
      <w:rFonts w:ascii="Arial Bold" w:eastAsia="ヒラギノ角ゴ Pro W3" w:hAnsi="Arial Bold"/>
      <w:color w:val="000000"/>
    </w:rPr>
  </w:style>
  <w:style w:type="paragraph" w:customStyle="1" w:styleId="Corpsdetexte21">
    <w:name w:val="Corps de texte 21"/>
    <w:rsid w:val="009716C1"/>
    <w:pPr>
      <w:spacing w:before="120"/>
    </w:pPr>
    <w:rPr>
      <w:rFonts w:eastAsia="ヒラギノ角ゴ Pro W3"/>
      <w:color w:val="000000"/>
      <w:sz w:val="22"/>
    </w:rPr>
  </w:style>
  <w:style w:type="numbering" w:customStyle="1" w:styleId="Liste51">
    <w:name w:val="Liste 51"/>
    <w:rsid w:val="009716C1"/>
  </w:style>
  <w:style w:type="paragraph" w:customStyle="1" w:styleId="Pieddepage1">
    <w:name w:val="Pied de page1"/>
    <w:rsid w:val="009716C1"/>
    <w:pPr>
      <w:tabs>
        <w:tab w:val="center" w:pos="4536"/>
        <w:tab w:val="right" w:pos="9072"/>
      </w:tabs>
      <w:spacing w:line="264" w:lineRule="auto"/>
      <w:jc w:val="both"/>
    </w:pPr>
    <w:rPr>
      <w:rFonts w:ascii="Arial" w:eastAsia="ヒラギノ角ゴ Pro W3" w:hAnsi="Arial"/>
      <w:color w:val="000000"/>
    </w:rPr>
  </w:style>
  <w:style w:type="paragraph" w:customStyle="1" w:styleId="Titre21">
    <w:name w:val="Titre 21"/>
    <w:next w:val="Normal"/>
    <w:rsid w:val="00156F2E"/>
    <w:pPr>
      <w:keepNext/>
      <w:spacing w:line="264" w:lineRule="auto"/>
      <w:ind w:left="347" w:hanging="347"/>
      <w:jc w:val="both"/>
      <w:outlineLvl w:val="1"/>
    </w:pPr>
    <w:rPr>
      <w:rFonts w:ascii="Arial Bold" w:eastAsia="ヒラギノ角ゴ Pro W3" w:hAnsi="Arial Bold"/>
      <w:color w:val="000000"/>
    </w:rPr>
  </w:style>
  <w:style w:type="paragraph" w:customStyle="1" w:styleId="Formatlibre">
    <w:name w:val="Format libre"/>
    <w:rsid w:val="00E73ACB"/>
    <w:rPr>
      <w:rFonts w:eastAsia="ヒラギノ角ゴ Pro W3"/>
      <w:color w:val="000000"/>
    </w:rPr>
  </w:style>
</w:styles>
</file>

<file path=word/webSettings.xml><?xml version="1.0" encoding="utf-8"?>
<w:webSettings xmlns:r="http://schemas.openxmlformats.org/officeDocument/2006/relationships" xmlns:w="http://schemas.openxmlformats.org/wordprocessingml/2006/main">
  <w:divs>
    <w:div w:id="9629969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fichiers%20personnels\lolo\GRIESP\GRIESP2%202015\maquette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2F747-24BE-4346-870B-D7CD1F58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maquette2015</Template>
  <TotalTime>68</TotalTime>
  <Pages>8</Pages>
  <Words>1891</Words>
  <Characters>11274</Characters>
  <Application>Microsoft Office Word</Application>
  <DocSecurity>0</DocSecurity>
  <Lines>417</Lines>
  <Paragraphs>243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bg_ecep</cp:lastModifiedBy>
  <cp:revision>22</cp:revision>
  <cp:lastPrinted>2016-12-13T11:16:00Z</cp:lastPrinted>
  <dcterms:created xsi:type="dcterms:W3CDTF">2017-09-04T13:35:00Z</dcterms:created>
  <dcterms:modified xsi:type="dcterms:W3CDTF">2018-03-01T15:55:00Z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