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93" w:rsidRDefault="00CF0893" w:rsidP="00CF0893">
      <w:pPr>
        <w:pStyle w:val="ECEcorps"/>
      </w:pPr>
    </w:p>
    <w:p w:rsidR="00CF0893" w:rsidRDefault="00CF0893" w:rsidP="00CF0893">
      <w:pPr>
        <w:pStyle w:val="ECEcorps"/>
      </w:pPr>
    </w:p>
    <w:p w:rsidR="00CF0893" w:rsidRDefault="00CF0893" w:rsidP="00CF0893">
      <w:pPr>
        <w:pStyle w:val="ECEbordure"/>
        <w:jc w:val="center"/>
      </w:pPr>
      <w:r>
        <w:rPr>
          <w:b/>
          <w:sz w:val="24"/>
          <w:szCs w:val="24"/>
        </w:rPr>
        <w:t>BACCALAURÉAT SÉRIE S</w:t>
      </w:r>
    </w:p>
    <w:p w:rsidR="00CF0893" w:rsidRDefault="00CF0893" w:rsidP="00CF0893">
      <w:pPr>
        <w:pStyle w:val="ECEbordure"/>
        <w:jc w:val="center"/>
      </w:pPr>
    </w:p>
    <w:p w:rsidR="00CF0893" w:rsidRDefault="00CF0893" w:rsidP="00CF0893">
      <w:pPr>
        <w:pStyle w:val="ECEbordu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Épreuve de PHYSIQUE CHIMIE</w:t>
      </w:r>
    </w:p>
    <w:p w:rsidR="00CF0893" w:rsidRDefault="00CF0893" w:rsidP="00CF0893">
      <w:pPr>
        <w:pStyle w:val="ECEbordure"/>
        <w:jc w:val="center"/>
      </w:pPr>
      <w:r>
        <w:rPr>
          <w:b/>
          <w:sz w:val="24"/>
          <w:szCs w:val="24"/>
        </w:rPr>
        <w:t>Évaluation des Compétences Expérimentales</w:t>
      </w:r>
    </w:p>
    <w:p w:rsidR="00CF0893" w:rsidRPr="005C3DCD" w:rsidRDefault="00CF0893" w:rsidP="00CF0893">
      <w:pPr>
        <w:pStyle w:val="ECEbordure"/>
        <w:jc w:val="center"/>
        <w:rPr>
          <w:strike/>
          <w:color w:val="FF0000"/>
        </w:rPr>
      </w:pPr>
    </w:p>
    <w:p w:rsidR="00CF0893" w:rsidRDefault="00CF0893" w:rsidP="00CF0893">
      <w:pPr>
        <w:pStyle w:val="ECEcorps"/>
      </w:pPr>
    </w:p>
    <w:p w:rsidR="00CF0893" w:rsidRDefault="00CF0893" w:rsidP="00CF0893">
      <w:pPr>
        <w:pStyle w:val="ECEcorps"/>
      </w:pPr>
    </w:p>
    <w:p w:rsidR="00CF0893" w:rsidRDefault="00CF0893" w:rsidP="00CF0893">
      <w:pPr>
        <w:pStyle w:val="ECEsommaire"/>
      </w:pPr>
      <w:r w:rsidRPr="00F27BEF">
        <w:t>Sommaire</w:t>
      </w:r>
    </w:p>
    <w:p w:rsidR="002D20FD" w:rsidRDefault="002D20FD" w:rsidP="00CF0893">
      <w:pPr>
        <w:pStyle w:val="ECEsommaire"/>
      </w:pPr>
    </w:p>
    <w:p w:rsidR="004F3676" w:rsidRDefault="00980042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80042">
        <w:rPr>
          <w:rFonts w:cs="FreeSans"/>
          <w:color w:val="000000"/>
        </w:rPr>
        <w:fldChar w:fldCharType="begin"/>
      </w:r>
      <w:r w:rsidR="00CF0893">
        <w:instrText xml:space="preserve"> TOC \t "ECEfiche;1;ECEpartie;2" </w:instrText>
      </w:r>
      <w:r w:rsidRPr="00980042">
        <w:rPr>
          <w:rFonts w:cs="FreeSans"/>
          <w:color w:val="000000"/>
        </w:rPr>
        <w:fldChar w:fldCharType="separate"/>
      </w:r>
      <w:bookmarkStart w:id="0" w:name="_GoBack"/>
      <w:bookmarkEnd w:id="0"/>
      <w:r w:rsidR="004F3676">
        <w:rPr>
          <w:noProof/>
        </w:rPr>
        <w:t>I. DESCRIPTIF DU SUJET DESTINÉ AUX ÉVALUATEURS</w:t>
      </w:r>
      <w:r w:rsidR="004F3676">
        <w:rPr>
          <w:noProof/>
        </w:rPr>
        <w:tab/>
      </w:r>
      <w:r>
        <w:rPr>
          <w:noProof/>
        </w:rPr>
        <w:fldChar w:fldCharType="begin"/>
      </w:r>
      <w:r w:rsidR="004F3676">
        <w:rPr>
          <w:noProof/>
        </w:rPr>
        <w:instrText xml:space="preserve"> PAGEREF _Toc520454600 \h </w:instrText>
      </w:r>
      <w:r>
        <w:rPr>
          <w:noProof/>
        </w:rPr>
      </w:r>
      <w:r>
        <w:rPr>
          <w:noProof/>
        </w:rPr>
        <w:fldChar w:fldCharType="separate"/>
      </w:r>
      <w:r w:rsidR="004F3676">
        <w:rPr>
          <w:noProof/>
        </w:rPr>
        <w:t>2</w:t>
      </w:r>
      <w:r>
        <w:rPr>
          <w:noProof/>
        </w:rPr>
        <w:fldChar w:fldCharType="end"/>
      </w:r>
    </w:p>
    <w:p w:rsidR="004F3676" w:rsidRDefault="004F3676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 LISTE DE MATÉRIEL DESTINÉE AUX ÉVALUATEURS ET AUX PERSONNELS DE LABORATOIRE</w:t>
      </w:r>
      <w:r>
        <w:rPr>
          <w:noProof/>
        </w:rPr>
        <w:tab/>
      </w:r>
      <w:r w:rsidR="00980042">
        <w:rPr>
          <w:noProof/>
        </w:rPr>
        <w:fldChar w:fldCharType="begin"/>
      </w:r>
      <w:r>
        <w:rPr>
          <w:noProof/>
        </w:rPr>
        <w:instrText xml:space="preserve"> PAGEREF _Toc520454601 \h </w:instrText>
      </w:r>
      <w:r w:rsidR="00980042">
        <w:rPr>
          <w:noProof/>
        </w:rPr>
      </w:r>
      <w:r w:rsidR="00980042">
        <w:rPr>
          <w:noProof/>
        </w:rPr>
        <w:fldChar w:fldCharType="separate"/>
      </w:r>
      <w:r>
        <w:rPr>
          <w:noProof/>
        </w:rPr>
        <w:t>3</w:t>
      </w:r>
      <w:r w:rsidR="00980042">
        <w:rPr>
          <w:noProof/>
        </w:rPr>
        <w:fldChar w:fldCharType="end"/>
      </w:r>
    </w:p>
    <w:p w:rsidR="004F3676" w:rsidRDefault="004F3676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III. ÉNONCÉ DESTINÉ AU CANDIDAT</w:t>
      </w:r>
      <w:r>
        <w:rPr>
          <w:noProof/>
        </w:rPr>
        <w:tab/>
      </w:r>
      <w:r w:rsidR="00980042">
        <w:rPr>
          <w:noProof/>
        </w:rPr>
        <w:fldChar w:fldCharType="begin"/>
      </w:r>
      <w:r>
        <w:rPr>
          <w:noProof/>
        </w:rPr>
        <w:instrText xml:space="preserve"> PAGEREF _Toc520454602 \h </w:instrText>
      </w:r>
      <w:r w:rsidR="00980042">
        <w:rPr>
          <w:noProof/>
        </w:rPr>
      </w:r>
      <w:r w:rsidR="00980042">
        <w:rPr>
          <w:noProof/>
        </w:rPr>
        <w:fldChar w:fldCharType="separate"/>
      </w:r>
      <w:r>
        <w:rPr>
          <w:noProof/>
        </w:rPr>
        <w:t>5</w:t>
      </w:r>
      <w:r w:rsidR="00980042">
        <w:rPr>
          <w:noProof/>
        </w:rPr>
        <w:fldChar w:fldCharType="end"/>
      </w:r>
    </w:p>
    <w:p w:rsidR="004F3676" w:rsidRDefault="004F3676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 w:rsidRPr="000F3A0C">
        <w:t>1.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Influence des paramètres de l’oscillateur sur sa période </w:t>
      </w:r>
      <w:r w:rsidRPr="000F3A0C">
        <w:t>(20 minutes conseillées)</w:t>
      </w:r>
      <w:r>
        <w:tab/>
      </w:r>
      <w:r w:rsidR="00980042">
        <w:fldChar w:fldCharType="begin"/>
      </w:r>
      <w:r>
        <w:instrText xml:space="preserve"> PAGEREF _Toc520454603 \h </w:instrText>
      </w:r>
      <w:r w:rsidR="00980042">
        <w:fldChar w:fldCharType="separate"/>
      </w:r>
      <w:r>
        <w:t>7</w:t>
      </w:r>
      <w:r w:rsidR="00980042">
        <w:fldChar w:fldCharType="end"/>
      </w:r>
    </w:p>
    <w:p w:rsidR="004F3676" w:rsidRDefault="004F3676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 w:rsidRPr="000F3A0C">
        <w:t>2.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Protocole pour déterminer la masse d’un objet </w:t>
      </w:r>
      <w:r w:rsidRPr="000F3A0C">
        <w:t>(10 minutes conseillées)</w:t>
      </w:r>
      <w:r>
        <w:tab/>
      </w:r>
      <w:r w:rsidR="00980042">
        <w:fldChar w:fldCharType="begin"/>
      </w:r>
      <w:r>
        <w:instrText xml:space="preserve"> PAGEREF _Toc520454604 \h </w:instrText>
      </w:r>
      <w:r w:rsidR="00980042">
        <w:fldChar w:fldCharType="separate"/>
      </w:r>
      <w:r>
        <w:t>8</w:t>
      </w:r>
      <w:r w:rsidR="00980042">
        <w:fldChar w:fldCharType="end"/>
      </w:r>
    </w:p>
    <w:p w:rsidR="004F3676" w:rsidRDefault="004F3676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 xml:space="preserve">Détermination de la masse d’un objet </w:t>
      </w:r>
      <w:r w:rsidRPr="000F3A0C">
        <w:t>(30 minutes conseillées)</w:t>
      </w:r>
      <w:r>
        <w:tab/>
      </w:r>
      <w:r w:rsidR="00980042">
        <w:fldChar w:fldCharType="begin"/>
      </w:r>
      <w:r>
        <w:instrText xml:space="preserve"> PAGEREF _Toc520454605 \h </w:instrText>
      </w:r>
      <w:r w:rsidR="00980042">
        <w:fldChar w:fldCharType="separate"/>
      </w:r>
      <w:r>
        <w:t>8</w:t>
      </w:r>
      <w:r w:rsidR="00980042">
        <w:fldChar w:fldCharType="end"/>
      </w:r>
    </w:p>
    <w:p w:rsidR="00CF0893" w:rsidRDefault="00980042" w:rsidP="00CF0893">
      <w:pPr>
        <w:pStyle w:val="ECEcorps"/>
        <w:rPr>
          <w:rFonts w:eastAsiaTheme="minorEastAsia"/>
          <w:noProof/>
        </w:rPr>
      </w:pPr>
      <w:r>
        <w:fldChar w:fldCharType="end"/>
      </w:r>
    </w:p>
    <w:p w:rsidR="00CF0893" w:rsidRDefault="00CF0893" w:rsidP="00CF0893">
      <w:pPr>
        <w:pStyle w:val="ECEcorps"/>
        <w:rPr>
          <w:bCs/>
        </w:rPr>
      </w:pPr>
    </w:p>
    <w:p w:rsidR="00CF0893" w:rsidRDefault="00CF0893" w:rsidP="00CF0893">
      <w:pPr>
        <w:pStyle w:val="ECEcorps"/>
        <w:rPr>
          <w:bCs/>
        </w:rPr>
      </w:pPr>
    </w:p>
    <w:p w:rsidR="00CF0893" w:rsidRDefault="00CF0893" w:rsidP="00CF0893">
      <w:pPr>
        <w:pStyle w:val="ECEcorps"/>
        <w:rPr>
          <w:bCs/>
        </w:rPr>
      </w:pPr>
    </w:p>
    <w:p w:rsidR="00CF0893" w:rsidRDefault="00CF0893" w:rsidP="00CF0893">
      <w:pPr>
        <w:pStyle w:val="ECEcorps"/>
      </w:pPr>
    </w:p>
    <w:p w:rsidR="00CF0893" w:rsidRDefault="00CF0893" w:rsidP="00CF0893">
      <w:pPr>
        <w:pStyle w:val="ECEfiche"/>
        <w:pageBreakBefore/>
      </w:pPr>
      <w:bookmarkStart w:id="1" w:name="Bookmark"/>
      <w:bookmarkStart w:id="2" w:name="Bookmark1"/>
      <w:bookmarkStart w:id="3" w:name="_Toc432087180"/>
      <w:bookmarkStart w:id="4" w:name="_Toc432773572"/>
      <w:bookmarkStart w:id="5" w:name="_Toc520454600"/>
      <w:bookmarkEnd w:id="1"/>
      <w:bookmarkEnd w:id="2"/>
      <w:r>
        <w:lastRenderedPageBreak/>
        <w:t>I. DESCRIPTIF DU SUJET DESTINÉ AUX ÉVALUATEURS</w:t>
      </w:r>
      <w:bookmarkEnd w:id="3"/>
      <w:bookmarkEnd w:id="4"/>
      <w:bookmarkEnd w:id="5"/>
    </w:p>
    <w:p w:rsidR="00CF0893" w:rsidRDefault="00CF0893" w:rsidP="00CF0893">
      <w:pPr>
        <w:pStyle w:val="ECEcorps"/>
      </w:pPr>
    </w:p>
    <w:tbl>
      <w:tblPr>
        <w:tblW w:w="0" w:type="auto"/>
        <w:tblInd w:w="55" w:type="dxa"/>
        <w:tblLayout w:type="fixed"/>
        <w:tblCellMar>
          <w:left w:w="55" w:type="dxa"/>
          <w:right w:w="70" w:type="dxa"/>
        </w:tblCellMar>
        <w:tblLook w:val="0000"/>
      </w:tblPr>
      <w:tblGrid>
        <w:gridCol w:w="2334"/>
        <w:gridCol w:w="7827"/>
      </w:tblGrid>
      <w:tr w:rsidR="00CF0893" w:rsidTr="001557BD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0893" w:rsidRDefault="00CF0893" w:rsidP="001557BD">
            <w:pPr>
              <w:pStyle w:val="ECEcorps"/>
              <w:jc w:val="center"/>
            </w:pPr>
            <w:r>
              <w:t>Tâches à réaliser par le candidat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93" w:rsidRDefault="001557BD" w:rsidP="001557BD">
            <w:r>
              <w:t xml:space="preserve">Le </w:t>
            </w:r>
            <w:r w:rsidR="00CF0893">
              <w:t xml:space="preserve"> candidat doit : </w:t>
            </w:r>
          </w:p>
          <w:p w:rsidR="00CF0893" w:rsidRPr="00CF0893" w:rsidRDefault="00CF0893" w:rsidP="00CF0893">
            <w:pPr>
              <w:pStyle w:val="ECEpuce1"/>
            </w:pPr>
            <w:r w:rsidRPr="00CF0893">
              <w:t>étudier l'influence de divers paramètres sur la période d'un oscillateur ;</w:t>
            </w:r>
          </w:p>
          <w:p w:rsidR="00CF0893" w:rsidRPr="00CF0893" w:rsidRDefault="00CF0893" w:rsidP="00CF0893">
            <w:pPr>
              <w:pStyle w:val="ECEpuce1"/>
            </w:pPr>
            <w:r w:rsidRPr="00CF0893">
              <w:t>établir un protocole expérimental ;</w:t>
            </w:r>
          </w:p>
          <w:p w:rsidR="00CF0893" w:rsidRDefault="00CF0893" w:rsidP="00CF0893">
            <w:pPr>
              <w:pStyle w:val="ECEpuce1"/>
            </w:pPr>
            <w:r w:rsidRPr="00CF0893">
              <w:t>tracer une courbe d'étalonnage et l'utiliser pour déterminer une masse.</w:t>
            </w:r>
          </w:p>
        </w:tc>
      </w:tr>
      <w:tr w:rsidR="00CF0893" w:rsidTr="001557BD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0893" w:rsidRDefault="00CF0893" w:rsidP="001557BD">
            <w:pPr>
              <w:pStyle w:val="ECEcorps"/>
              <w:jc w:val="center"/>
            </w:pPr>
            <w:r>
              <w:t>Compétences évaluées</w:t>
            </w:r>
          </w:p>
          <w:p w:rsidR="00CF0893" w:rsidRDefault="00CF0893" w:rsidP="001557BD">
            <w:pPr>
              <w:pStyle w:val="ECEcorps"/>
              <w:jc w:val="center"/>
            </w:pPr>
            <w:r>
              <w:t>Coefficients respectifs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93" w:rsidRPr="00CF0893" w:rsidRDefault="00F862D9" w:rsidP="00CF0893">
            <w:pPr>
              <w:pStyle w:val="ECEpuce1"/>
            </w:pPr>
            <w:r>
              <w:t>S</w:t>
            </w:r>
            <w:r w:rsidR="00CF0893" w:rsidRPr="00CF0893">
              <w:t>'approprier (</w:t>
            </w:r>
            <w:r w:rsidR="00CF0893" w:rsidRPr="00310F4B">
              <w:rPr>
                <w:b/>
              </w:rPr>
              <w:t>APP</w:t>
            </w:r>
            <w:r w:rsidR="00CF0893" w:rsidRPr="00CF0893">
              <w:t xml:space="preserve">) : </w:t>
            </w:r>
            <w:r w:rsidR="00CF0893" w:rsidRPr="00244DC2">
              <w:t>coefficient</w:t>
            </w:r>
            <w:r w:rsidR="00CF0893" w:rsidRPr="00244DC2">
              <w:rPr>
                <w:b/>
              </w:rPr>
              <w:t xml:space="preserve"> 2</w:t>
            </w:r>
            <w:r>
              <w:t> </w:t>
            </w:r>
          </w:p>
          <w:p w:rsidR="00CF0893" w:rsidRPr="00CF0893" w:rsidRDefault="00F862D9" w:rsidP="00CF0893">
            <w:pPr>
              <w:pStyle w:val="ECEpuce1"/>
            </w:pPr>
            <w:r>
              <w:t>A</w:t>
            </w:r>
            <w:r w:rsidR="00CF0893" w:rsidRPr="00CF0893">
              <w:t>nalyser (</w:t>
            </w:r>
            <w:r w:rsidR="00CF0893" w:rsidRPr="00310F4B">
              <w:rPr>
                <w:b/>
              </w:rPr>
              <w:t>ANA</w:t>
            </w:r>
            <w:r w:rsidR="00CF0893" w:rsidRPr="00CF0893">
              <w:t xml:space="preserve">) : </w:t>
            </w:r>
            <w:r w:rsidR="00CF0893" w:rsidRPr="00244DC2">
              <w:t>coefficient</w:t>
            </w:r>
            <w:r w:rsidR="00CF0893" w:rsidRPr="00244DC2">
              <w:rPr>
                <w:b/>
              </w:rPr>
              <w:t xml:space="preserve"> 1</w:t>
            </w:r>
            <w:r>
              <w:t> </w:t>
            </w:r>
          </w:p>
          <w:p w:rsidR="00CF0893" w:rsidRDefault="00F862D9" w:rsidP="00CF0893">
            <w:pPr>
              <w:pStyle w:val="ECEpuce1"/>
            </w:pPr>
            <w:r>
              <w:t>R</w:t>
            </w:r>
            <w:r w:rsidR="00CF0893" w:rsidRPr="00CF0893">
              <w:t>éaliser (</w:t>
            </w:r>
            <w:r w:rsidR="00CF0893" w:rsidRPr="00310F4B">
              <w:rPr>
                <w:b/>
              </w:rPr>
              <w:t>RÉA</w:t>
            </w:r>
            <w:r w:rsidR="00CF0893" w:rsidRPr="00CF0893">
              <w:t xml:space="preserve">) : </w:t>
            </w:r>
            <w:r w:rsidR="00CF0893" w:rsidRPr="00244DC2">
              <w:t xml:space="preserve">coefficient </w:t>
            </w:r>
            <w:r w:rsidR="00CF0893" w:rsidRPr="00244DC2">
              <w:rPr>
                <w:b/>
              </w:rPr>
              <w:t>3</w:t>
            </w:r>
          </w:p>
        </w:tc>
      </w:tr>
      <w:tr w:rsidR="00CF0893" w:rsidTr="001557BD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0893" w:rsidRDefault="00CF0893" w:rsidP="001557BD">
            <w:pPr>
              <w:pStyle w:val="ECEcorps"/>
              <w:jc w:val="center"/>
            </w:pPr>
            <w:r>
              <w:t>Préparation du poste de travail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93" w:rsidRDefault="00CF0893" w:rsidP="001557BD">
            <w:pPr>
              <w:pStyle w:val="ECEtitre"/>
            </w:pPr>
            <w:r>
              <w:rPr>
                <w:b w:val="0"/>
              </w:rPr>
              <w:t>Avant le début des épreuves</w:t>
            </w:r>
          </w:p>
          <w:p w:rsidR="00CF0893" w:rsidRPr="00CF0893" w:rsidRDefault="00CF0893" w:rsidP="00CF0893">
            <w:pPr>
              <w:pStyle w:val="ECEpuce1"/>
            </w:pPr>
            <w:r w:rsidRPr="00CF0893">
              <w:t>La potence est correctement positionnée sur le schéma de repérage.</w:t>
            </w:r>
          </w:p>
          <w:p w:rsidR="00CF0893" w:rsidRPr="00CF0893" w:rsidRDefault="00CF0893" w:rsidP="00CF0893">
            <w:pPr>
              <w:pStyle w:val="ECEpuce1"/>
            </w:pPr>
            <w:r w:rsidRPr="00CF0893">
              <w:t xml:space="preserve">La lame est montée sur son support avec une longueur </w:t>
            </w:r>
            <w:r w:rsidR="005A1EC2">
              <w:t>de partie oscillante</w:t>
            </w:r>
            <w:r w:rsidRPr="00CF0893">
              <w:t xml:space="preserve"> de 28</w:t>
            </w:r>
            <w:r w:rsidR="0029270C">
              <w:t> </w:t>
            </w:r>
            <w:r w:rsidRPr="00CF0893">
              <w:t>cm et une masse marquée de 100 g fixée à son extrémité à l'aide de pâte à modeler.</w:t>
            </w:r>
          </w:p>
          <w:p w:rsidR="00CF0893" w:rsidRDefault="00CF0893" w:rsidP="001557BD">
            <w:pPr>
              <w:pStyle w:val="ECEtitre"/>
            </w:pPr>
            <w:r>
              <w:rPr>
                <w:b w:val="0"/>
              </w:rPr>
              <w:t>Entre les prestations de deux candidats</w:t>
            </w:r>
          </w:p>
          <w:p w:rsidR="00CF0893" w:rsidRPr="00CF0893" w:rsidRDefault="007D4436" w:rsidP="00CF0893">
            <w:pPr>
              <w:pStyle w:val="ECEpuce1"/>
            </w:pPr>
            <w:r>
              <w:t>R</w:t>
            </w:r>
            <w:r w:rsidR="00CF0893" w:rsidRPr="00CF0893">
              <w:t>emettre le dispositif dans sa position initiale</w:t>
            </w:r>
            <w:r>
              <w:t>.</w:t>
            </w:r>
          </w:p>
          <w:p w:rsidR="00CF0893" w:rsidRPr="00CF0893" w:rsidRDefault="007D4436" w:rsidP="00CF0893">
            <w:pPr>
              <w:pStyle w:val="ECEpuce1"/>
            </w:pPr>
            <w:r>
              <w:t>C</w:t>
            </w:r>
            <w:r w:rsidR="00CF0893" w:rsidRPr="00CF0893">
              <w:t>hanger l'objet</w:t>
            </w:r>
            <w:r w:rsidR="00CF0893">
              <w:t xml:space="preserve"> </w:t>
            </w:r>
            <w:r w:rsidR="00CF0893" w:rsidRPr="00994621">
              <w:rPr>
                <w:b/>
              </w:rPr>
              <w:t>A</w:t>
            </w:r>
            <w:r w:rsidR="00CF0893">
              <w:t xml:space="preserve"> de masse inconnue</w:t>
            </w:r>
            <w:r w:rsidR="0029270C">
              <w:t>.</w:t>
            </w:r>
          </w:p>
          <w:p w:rsidR="00CF0893" w:rsidRPr="00380786" w:rsidRDefault="00CF0893" w:rsidP="001557BD">
            <w:pPr>
              <w:pStyle w:val="ECEtitre"/>
              <w:rPr>
                <w:u w:val="none"/>
              </w:rPr>
            </w:pPr>
            <w:r>
              <w:rPr>
                <w:b w:val="0"/>
              </w:rPr>
              <w:t>Prévoir aussi</w:t>
            </w:r>
            <w:r>
              <w:rPr>
                <w:b w:val="0"/>
                <w:u w:val="none"/>
              </w:rPr>
              <w:t> :</w:t>
            </w:r>
          </w:p>
          <w:p w:rsidR="00CF0893" w:rsidRDefault="00244DC2" w:rsidP="00CF0893">
            <w:pPr>
              <w:pStyle w:val="ECEpuce1"/>
            </w:pPr>
            <w:r>
              <w:t>u</w:t>
            </w:r>
            <w:r w:rsidR="00CF0893">
              <w:t xml:space="preserve">n tableau </w:t>
            </w:r>
            <w:r>
              <w:t>contenant les</w:t>
            </w:r>
            <w:r w:rsidR="00CF0893">
              <w:t xml:space="preserve"> valeur</w:t>
            </w:r>
            <w:r>
              <w:t>s</w:t>
            </w:r>
            <w:r w:rsidR="00CF0893">
              <w:t xml:space="preserve"> de la période </w:t>
            </w:r>
            <w:r w:rsidR="00CF0893" w:rsidRPr="00244DC2">
              <w:rPr>
                <w:i/>
              </w:rPr>
              <w:t xml:space="preserve">T </w:t>
            </w:r>
            <w:r w:rsidR="00B82991">
              <w:t>pour</w:t>
            </w:r>
            <w:r w:rsidR="00CF0893">
              <w:t xml:space="preserve"> différentes masses </w:t>
            </w:r>
            <w:r w:rsidR="00CF0893" w:rsidRPr="00244DC2">
              <w:rPr>
                <w:i/>
              </w:rPr>
              <w:t>m</w:t>
            </w:r>
            <w:r w:rsidR="00CF0893">
              <w:t xml:space="preserve"> </w:t>
            </w:r>
            <w:r w:rsidR="00B82991">
              <w:t>à donner aux</w:t>
            </w:r>
            <w:r w:rsidR="00CF0893">
              <w:t xml:space="preserve"> candid</w:t>
            </w:r>
            <w:r>
              <w:t>ats ne parvenant pas à effectuer les mesures convenablement ;</w:t>
            </w:r>
          </w:p>
          <w:p w:rsidR="00CF0893" w:rsidRDefault="00CF0893" w:rsidP="00B82991">
            <w:pPr>
              <w:pStyle w:val="ECEpuce1"/>
            </w:pPr>
            <w:r>
              <w:t xml:space="preserve">une </w:t>
            </w:r>
            <w:r w:rsidRPr="00CF0893">
              <w:t>courbe</w:t>
            </w:r>
            <w:r>
              <w:t xml:space="preserve"> d'étalonnage </w:t>
            </w:r>
            <w:r w:rsidR="00244DC2" w:rsidRPr="00244DC2">
              <w:rPr>
                <w:i/>
              </w:rPr>
              <w:t>T</w:t>
            </w:r>
            <w:r w:rsidR="005A70F4">
              <w:t> </w:t>
            </w:r>
            <w:r w:rsidR="0040577E">
              <w:t>=</w:t>
            </w:r>
            <w:r w:rsidR="005A70F4">
              <w:t> </w:t>
            </w:r>
            <w:r w:rsidR="00244DC2">
              <w:t>f(</w:t>
            </w:r>
            <w:r w:rsidR="00244DC2" w:rsidRPr="00244DC2">
              <w:rPr>
                <w:i/>
              </w:rPr>
              <w:t>m</w:t>
            </w:r>
            <w:r w:rsidR="00244DC2">
              <w:t xml:space="preserve">) </w:t>
            </w:r>
            <w:r w:rsidR="00B82991">
              <w:t xml:space="preserve">à </w:t>
            </w:r>
            <w:r w:rsidR="00896DD5">
              <w:t>fournir</w:t>
            </w:r>
            <w:r w:rsidR="00B82991">
              <w:t xml:space="preserve"> aux</w:t>
            </w:r>
            <w:r>
              <w:t xml:space="preserve"> candidats ne parvenant pas à la tracer</w:t>
            </w:r>
            <w:r w:rsidR="00B82991">
              <w:t> ;</w:t>
            </w:r>
          </w:p>
          <w:p w:rsidR="00B82991" w:rsidRDefault="00B82991" w:rsidP="00896DD5">
            <w:pPr>
              <w:pStyle w:val="ECEpuce1"/>
            </w:pPr>
            <w:r>
              <w:t xml:space="preserve">la valeur de la masse </w:t>
            </w:r>
            <w:r w:rsidRPr="00B82991">
              <w:rPr>
                <w:i/>
              </w:rPr>
              <w:t>m</w:t>
            </w:r>
            <w:r>
              <w:t xml:space="preserve"> de l’objet </w:t>
            </w:r>
            <w:r w:rsidRPr="00994621">
              <w:rPr>
                <w:b/>
              </w:rPr>
              <w:t>A</w:t>
            </w:r>
            <w:r>
              <w:t xml:space="preserve"> à </w:t>
            </w:r>
            <w:r w:rsidR="00896DD5">
              <w:t xml:space="preserve">fournir </w:t>
            </w:r>
            <w:r>
              <w:t>aux différents candidats ne parvenant pas à la déterminer.</w:t>
            </w:r>
          </w:p>
        </w:tc>
      </w:tr>
      <w:tr w:rsidR="00CF0893" w:rsidTr="001557BD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0893" w:rsidRDefault="00CF0893" w:rsidP="001557BD">
            <w:pPr>
              <w:pStyle w:val="ECEcorps"/>
              <w:jc w:val="center"/>
            </w:pPr>
            <w:r>
              <w:t>Déroulement de l’épreuve.</w:t>
            </w:r>
          </w:p>
          <w:p w:rsidR="00CF0893" w:rsidRDefault="00CF0893" w:rsidP="001557BD">
            <w:pPr>
              <w:pStyle w:val="ECEcorps"/>
              <w:jc w:val="center"/>
            </w:pPr>
            <w:r>
              <w:t>Gestion des différents appels.</w:t>
            </w:r>
          </w:p>
          <w:p w:rsidR="00CF0893" w:rsidRDefault="00CF0893" w:rsidP="001557BD">
            <w:pPr>
              <w:pStyle w:val="ECEcorps"/>
              <w:jc w:val="center"/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93" w:rsidRDefault="00994621" w:rsidP="001557BD">
            <w:pPr>
              <w:pStyle w:val="ECEtitre"/>
            </w:pPr>
            <w:r>
              <w:rPr>
                <w:b w:val="0"/>
              </w:rPr>
              <w:t>Minutage</w:t>
            </w:r>
            <w:r w:rsidR="00CF0893">
              <w:rPr>
                <w:b w:val="0"/>
              </w:rPr>
              <w:t xml:space="preserve"> conseillé</w:t>
            </w:r>
          </w:p>
          <w:p w:rsidR="00CF0893" w:rsidRPr="00244DC2" w:rsidRDefault="007D4436" w:rsidP="00244DC2">
            <w:pPr>
              <w:pStyle w:val="ECEpuce1"/>
            </w:pPr>
            <w:r>
              <w:t>I</w:t>
            </w:r>
            <w:r w:rsidR="00CF0893" w:rsidRPr="00244DC2">
              <w:t>nfluence des paramètres de l’oscillateur sur sa période</w:t>
            </w:r>
            <w:r w:rsidR="00CF0893" w:rsidRPr="00723ED3">
              <w:rPr>
                <w:b/>
              </w:rPr>
              <w:t xml:space="preserve"> (</w:t>
            </w:r>
            <w:r w:rsidR="00CF0893" w:rsidRPr="00244DC2">
              <w:rPr>
                <w:b/>
              </w:rPr>
              <w:t>20 minutes</w:t>
            </w:r>
            <w:r w:rsidR="00CF0893" w:rsidRPr="00723ED3">
              <w:rPr>
                <w:b/>
              </w:rPr>
              <w:t>)</w:t>
            </w:r>
            <w:r w:rsidR="00F862D9">
              <w:t>.</w:t>
            </w:r>
          </w:p>
          <w:p w:rsidR="00CF0893" w:rsidRPr="00244DC2" w:rsidRDefault="007D4436" w:rsidP="00244DC2">
            <w:pPr>
              <w:pStyle w:val="ECEpuce1"/>
            </w:pPr>
            <w:r>
              <w:t>P</w:t>
            </w:r>
            <w:r w:rsidR="00CF0893" w:rsidRPr="00244DC2">
              <w:t xml:space="preserve">rotocole pour déterminer la masse d’un objet </w:t>
            </w:r>
            <w:r w:rsidR="00CF0893" w:rsidRPr="00723ED3">
              <w:rPr>
                <w:b/>
              </w:rPr>
              <w:t>(</w:t>
            </w:r>
            <w:r w:rsidR="00CF0893" w:rsidRPr="00244DC2">
              <w:rPr>
                <w:b/>
              </w:rPr>
              <w:t>10 minutes</w:t>
            </w:r>
            <w:r w:rsidR="00CF0893" w:rsidRPr="00723ED3">
              <w:rPr>
                <w:b/>
              </w:rPr>
              <w:t>)</w:t>
            </w:r>
            <w:r w:rsidR="00F862D9">
              <w:t>.</w:t>
            </w:r>
          </w:p>
          <w:p w:rsidR="00CF0893" w:rsidRPr="00244DC2" w:rsidRDefault="007D4436" w:rsidP="00244DC2">
            <w:pPr>
              <w:pStyle w:val="ECEpuce1"/>
            </w:pPr>
            <w:r>
              <w:t>D</w:t>
            </w:r>
            <w:r w:rsidR="00CF0893" w:rsidRPr="00244DC2">
              <w:t xml:space="preserve">étermination de la masse d’un objet </w:t>
            </w:r>
            <w:r w:rsidR="00CF0893" w:rsidRPr="00723ED3">
              <w:rPr>
                <w:b/>
              </w:rPr>
              <w:t>(</w:t>
            </w:r>
            <w:r w:rsidR="00CF0893" w:rsidRPr="00244DC2">
              <w:rPr>
                <w:b/>
              </w:rPr>
              <w:t>30 minutes</w:t>
            </w:r>
            <w:r w:rsidR="00CF0893" w:rsidRPr="00723ED3">
              <w:rPr>
                <w:b/>
              </w:rPr>
              <w:t>)</w:t>
            </w:r>
            <w:r w:rsidR="00F862D9">
              <w:t>.</w:t>
            </w:r>
          </w:p>
          <w:p w:rsidR="00CF0893" w:rsidRDefault="00CF0893" w:rsidP="001557BD">
            <w:pPr>
              <w:pStyle w:val="ECEcorps"/>
            </w:pPr>
          </w:p>
          <w:p w:rsidR="00CF0893" w:rsidRDefault="00CF0893" w:rsidP="001557BD">
            <w:pPr>
              <w:pStyle w:val="ECEtitre"/>
            </w:pPr>
            <w:r>
              <w:rPr>
                <w:b w:val="0"/>
              </w:rPr>
              <w:t>Il est prévu </w:t>
            </w:r>
            <w:r w:rsidRPr="00E35BAC">
              <w:t>3</w:t>
            </w:r>
            <w:r>
              <w:rPr>
                <w:b w:val="0"/>
              </w:rPr>
              <w:t xml:space="preserve"> </w:t>
            </w:r>
            <w:r>
              <w:t>appels obligatoires</w:t>
            </w:r>
            <w:r>
              <w:rPr>
                <w:b w:val="0"/>
              </w:rPr>
              <w:t xml:space="preserve"> de la part du candidat</w:t>
            </w:r>
            <w:r w:rsidRPr="001557BD">
              <w:rPr>
                <w:b w:val="0"/>
                <w:u w:val="none"/>
              </w:rPr>
              <w:t>.</w:t>
            </w:r>
          </w:p>
          <w:p w:rsidR="00CF0893" w:rsidRPr="00244DC2" w:rsidRDefault="00CF0893" w:rsidP="00244DC2">
            <w:pPr>
              <w:pStyle w:val="ECEpuce1"/>
            </w:pPr>
            <w:r w:rsidRPr="00244DC2">
              <w:t xml:space="preserve">Lors de </w:t>
            </w:r>
            <w:r w:rsidRPr="00244DC2">
              <w:rPr>
                <w:b/>
              </w:rPr>
              <w:t>l’appel</w:t>
            </w:r>
            <w:r w:rsidR="00B21EE7">
              <w:rPr>
                <w:b/>
              </w:rPr>
              <w:t xml:space="preserve"> n°</w:t>
            </w:r>
            <w:r w:rsidRPr="00244DC2">
              <w:rPr>
                <w:b/>
              </w:rPr>
              <w:t>1</w:t>
            </w:r>
            <w:r w:rsidRPr="00244DC2">
              <w:t>, l’évaluateur vérifie la validité des conclusions du candidat.</w:t>
            </w:r>
          </w:p>
          <w:p w:rsidR="00CF0893" w:rsidRPr="00244DC2" w:rsidRDefault="00CF0893" w:rsidP="00244DC2">
            <w:pPr>
              <w:pStyle w:val="ECEpuce1"/>
            </w:pPr>
            <w:r w:rsidRPr="00244DC2">
              <w:t xml:space="preserve">Lors de </w:t>
            </w:r>
            <w:r w:rsidRPr="00244DC2">
              <w:rPr>
                <w:b/>
              </w:rPr>
              <w:t xml:space="preserve">l’appel </w:t>
            </w:r>
            <w:r w:rsidR="00B21EE7">
              <w:rPr>
                <w:b/>
              </w:rPr>
              <w:t>n°</w:t>
            </w:r>
            <w:r w:rsidRPr="00244DC2">
              <w:rPr>
                <w:b/>
              </w:rPr>
              <w:t>2</w:t>
            </w:r>
            <w:r w:rsidRPr="00244DC2">
              <w:t>, l’évaluateur vérifie le protocole proposé par le candidat.</w:t>
            </w:r>
          </w:p>
          <w:p w:rsidR="00CF0893" w:rsidRPr="00244DC2" w:rsidRDefault="00CF0893" w:rsidP="00244DC2">
            <w:pPr>
              <w:pStyle w:val="ECEpuce1"/>
            </w:pPr>
            <w:r w:rsidRPr="00244DC2">
              <w:t xml:space="preserve">Lors de </w:t>
            </w:r>
            <w:r w:rsidRPr="00244DC2">
              <w:rPr>
                <w:b/>
              </w:rPr>
              <w:t>l’appel </w:t>
            </w:r>
            <w:r w:rsidR="00B21EE7">
              <w:rPr>
                <w:b/>
              </w:rPr>
              <w:t>n°</w:t>
            </w:r>
            <w:r w:rsidRPr="00244DC2">
              <w:rPr>
                <w:b/>
              </w:rPr>
              <w:t>3</w:t>
            </w:r>
            <w:r w:rsidRPr="00244DC2">
              <w:t>, l’évaluateur vérifie que les mesures sont effectuées de manière précise (mesure de plusieurs périodes, déclenchement du chronomètre…).</w:t>
            </w:r>
          </w:p>
          <w:p w:rsidR="00CF0893" w:rsidRDefault="00CF0893" w:rsidP="001557BD">
            <w:pPr>
              <w:pStyle w:val="ECEcorps"/>
            </w:pPr>
            <w:r>
              <w:t>Le reste du temps, l’évaluateur observe le candidat en continu.</w:t>
            </w:r>
          </w:p>
        </w:tc>
      </w:tr>
      <w:tr w:rsidR="00CF0893" w:rsidTr="001557BD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0893" w:rsidRDefault="00CF0893" w:rsidP="001557BD">
            <w:pPr>
              <w:pStyle w:val="ECEcorps"/>
              <w:jc w:val="center"/>
            </w:pPr>
            <w:r>
              <w:t>Remarques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93" w:rsidRDefault="002D20FD" w:rsidP="001557BD">
            <w:pPr>
              <w:pStyle w:val="ECEcorps"/>
              <w:rPr>
                <w:u w:val="single"/>
              </w:rPr>
            </w:pPr>
            <w:r>
              <w:t>Les fiches II et</w:t>
            </w:r>
            <w:r w:rsidR="00CF0893">
              <w:t xml:space="preserve"> III</w:t>
            </w:r>
            <w:r>
              <w:t xml:space="preserve"> </w:t>
            </w:r>
            <w:r w:rsidR="00CF0893">
              <w:t>sont à adapter en fonction du matériel utilisé par les candidats au cours de l’année.</w:t>
            </w:r>
          </w:p>
          <w:p w:rsidR="00CF0893" w:rsidRDefault="00CF0893" w:rsidP="001557BD">
            <w:pPr>
              <w:pStyle w:val="ECEcorps"/>
            </w:pPr>
            <w:r>
              <w:rPr>
                <w:u w:val="single"/>
              </w:rPr>
              <w:t>Autres remarques éventuelles</w:t>
            </w:r>
          </w:p>
          <w:p w:rsidR="00CF0893" w:rsidRDefault="00CF0893" w:rsidP="00244DC2">
            <w:pPr>
              <w:pStyle w:val="ECEpuce1"/>
            </w:pPr>
            <w:r>
              <w:t xml:space="preserve">Les </w:t>
            </w:r>
            <w:r w:rsidRPr="00244DC2">
              <w:t>photographies</w:t>
            </w:r>
            <w:r>
              <w:t xml:space="preserve"> du document 1 peuvent être remplacées par des photographies réalisées avec le matériel disponible.</w:t>
            </w:r>
          </w:p>
          <w:p w:rsidR="00CF0893" w:rsidRDefault="00CF0893" w:rsidP="00244DC2">
            <w:pPr>
              <w:pStyle w:val="ECEpuce1"/>
            </w:pPr>
            <w:r>
              <w:t xml:space="preserve">La pâte à </w:t>
            </w:r>
            <w:r w:rsidRPr="00244DC2">
              <w:t>modeler</w:t>
            </w:r>
            <w:r>
              <w:t xml:space="preserve"> permet de solidariser la masse à la lame afin d’éviter le balancement de la masse.</w:t>
            </w:r>
          </w:p>
          <w:p w:rsidR="00B82991" w:rsidRDefault="00B82991" w:rsidP="00B82991">
            <w:pPr>
              <w:pStyle w:val="ECEpuce1"/>
            </w:pPr>
            <w:r>
              <w:t>Il faut tester préalablement le sujet et adapter les masses données au candidat en conséquence (60 g à 120 g par exemple) de manière à éviter que la lame ne se vrille pendant les oscillations.</w:t>
            </w:r>
          </w:p>
        </w:tc>
      </w:tr>
    </w:tbl>
    <w:p w:rsidR="00CF0893" w:rsidRDefault="00CF0893" w:rsidP="00CF0893">
      <w:pPr>
        <w:pStyle w:val="ECEcorps"/>
      </w:pPr>
    </w:p>
    <w:p w:rsidR="00CF0893" w:rsidRDefault="00CF0893" w:rsidP="00CF0893">
      <w:pPr>
        <w:pStyle w:val="ECEfiche"/>
        <w:pageBreakBefore/>
      </w:pPr>
      <w:bookmarkStart w:id="6" w:name="Bookmark2"/>
      <w:bookmarkStart w:id="7" w:name="Bookmark3"/>
      <w:bookmarkStart w:id="8" w:name="_Toc432087181"/>
      <w:bookmarkStart w:id="9" w:name="_Toc432773573"/>
      <w:bookmarkStart w:id="10" w:name="_Toc520454601"/>
      <w:bookmarkEnd w:id="6"/>
      <w:bookmarkEnd w:id="7"/>
      <w:r>
        <w:lastRenderedPageBreak/>
        <w:t>II. LISTE DE MATÉRIEL DESTINÉE AUX ÉVALUATEURS ET AUX PERSONNELS DE LABORATOIRE</w:t>
      </w:r>
      <w:bookmarkEnd w:id="8"/>
      <w:bookmarkEnd w:id="9"/>
      <w:bookmarkEnd w:id="10"/>
    </w:p>
    <w:p w:rsidR="00CF0893" w:rsidRDefault="00CF0893" w:rsidP="00CF0893">
      <w:pPr>
        <w:pStyle w:val="ECEcorps"/>
      </w:pPr>
    </w:p>
    <w:p w:rsidR="00CF0893" w:rsidRDefault="00CF0893" w:rsidP="00CF0893">
      <w:pPr>
        <w:pStyle w:val="ECEbordure"/>
      </w:pPr>
      <w:r>
        <w:t>La version modifiable de l’ÉNONCÉ DESTINÉ AU CANDIDAT jointe à la version .</w:t>
      </w:r>
      <w:proofErr w:type="spellStart"/>
      <w:r>
        <w:t>pdf</w:t>
      </w:r>
      <w:proofErr w:type="spellEnd"/>
      <w:r>
        <w:t xml:space="preserve"> vous </w:t>
      </w:r>
      <w:r w:rsidRPr="007D4436">
        <w:t>permettra</w:t>
      </w:r>
      <w:r>
        <w:t xml:space="preserve"> d’adapter le sujet à votre matériel. Cette adaptation</w:t>
      </w:r>
      <w:r w:rsidRPr="00753A24">
        <w:t xml:space="preserve"> ne</w:t>
      </w:r>
      <w:r w:rsidRPr="001557BD">
        <w:rPr>
          <w:b/>
        </w:rPr>
        <w:t xml:space="preserve"> </w:t>
      </w:r>
      <w:r w:rsidRPr="007D4436">
        <w:t>devra</w:t>
      </w:r>
      <w:r>
        <w:t xml:space="preserve"> entraîner EN AUCUN CAS de modifications dans le déroulement de l’évaluation</w:t>
      </w:r>
      <w:r w:rsidR="00310F4B">
        <w:t>.</w:t>
      </w:r>
    </w:p>
    <w:p w:rsidR="00CF0893" w:rsidRDefault="00CF0893" w:rsidP="00CF0893">
      <w:pPr>
        <w:pStyle w:val="ECEcorps"/>
      </w:pPr>
    </w:p>
    <w:p w:rsidR="00CF0893" w:rsidRDefault="00CF0893" w:rsidP="00CF0893">
      <w:pPr>
        <w:pStyle w:val="ECEtitre"/>
        <w:rPr>
          <w:rFonts w:eastAsia="Arial Unicode MS"/>
        </w:rPr>
      </w:pPr>
      <w:r>
        <w:rPr>
          <w:rFonts w:eastAsia="Arial Unicode MS"/>
        </w:rPr>
        <w:t>Paillasse candidats</w:t>
      </w:r>
    </w:p>
    <w:p w:rsidR="00CF0893" w:rsidRDefault="00CF0893" w:rsidP="00CF0893">
      <w:pPr>
        <w:pStyle w:val="ECEcorps"/>
        <w:rPr>
          <w:rFonts w:eastAsia="Arial Unicode MS"/>
        </w:rPr>
      </w:pPr>
    </w:p>
    <w:p w:rsidR="00324C58" w:rsidRPr="00324C58" w:rsidRDefault="00324C58" w:rsidP="00244DC2">
      <w:pPr>
        <w:pStyle w:val="ECEpuce1"/>
        <w:rPr>
          <w:u w:val="single"/>
        </w:rPr>
      </w:pPr>
      <w:r w:rsidRPr="00324C58">
        <w:rPr>
          <w:u w:val="single"/>
        </w:rPr>
        <w:t>une calculette type « collège » ou un ordinateur avec fonction « calculatrice »</w:t>
      </w:r>
    </w:p>
    <w:p w:rsidR="00CF0893" w:rsidRDefault="00CF0893" w:rsidP="00244DC2">
      <w:pPr>
        <w:pStyle w:val="ECEpuce1"/>
      </w:pPr>
      <w:r>
        <w:t>un réglet métallique ou un mètre ruban</w:t>
      </w:r>
      <w:r w:rsidR="00E35BAC">
        <w:t> </w:t>
      </w:r>
    </w:p>
    <w:p w:rsidR="00CF0893" w:rsidRDefault="00CF0893" w:rsidP="00244DC2">
      <w:pPr>
        <w:pStyle w:val="ECEpuce1"/>
      </w:pPr>
      <w:r>
        <w:t>une potence avec un dispositif pour fixer une lame de scie à métaux</w:t>
      </w:r>
      <w:r w:rsidR="00E35BAC">
        <w:t> </w:t>
      </w:r>
    </w:p>
    <w:p w:rsidR="00CF0893" w:rsidRDefault="00CF0893" w:rsidP="00244DC2">
      <w:pPr>
        <w:pStyle w:val="ECEpuce1"/>
      </w:pPr>
      <w:r>
        <w:t>une lame de scie à métaux avec de la pâte à modeler collée sur une extrémité</w:t>
      </w:r>
      <w:r w:rsidR="00E35BAC">
        <w:t> </w:t>
      </w:r>
    </w:p>
    <w:p w:rsidR="00CF0893" w:rsidRDefault="00CF0893" w:rsidP="00244DC2">
      <w:pPr>
        <w:pStyle w:val="ECEpuce1"/>
      </w:pPr>
      <w:r>
        <w:t>un chronomètre</w:t>
      </w:r>
      <w:r w:rsidR="00E35BAC">
        <w:t> </w:t>
      </w:r>
    </w:p>
    <w:p w:rsidR="00CF0893" w:rsidRDefault="00CF0893" w:rsidP="00244DC2">
      <w:pPr>
        <w:pStyle w:val="ECEpuce1"/>
      </w:pPr>
      <w:r>
        <w:t>une boite de masses marquées avec crochet</w:t>
      </w:r>
      <w:r w:rsidR="00E35BAC">
        <w:t> </w:t>
      </w:r>
    </w:p>
    <w:p w:rsidR="00B21EE7" w:rsidRDefault="00CF0893" w:rsidP="00244DC2">
      <w:pPr>
        <w:pStyle w:val="ECEpuce1"/>
      </w:pPr>
      <w:r>
        <w:t xml:space="preserve">un objet </w:t>
      </w:r>
      <w:r w:rsidRPr="00994621">
        <w:rPr>
          <w:b/>
        </w:rPr>
        <w:t>A</w:t>
      </w:r>
      <w:r w:rsidR="00723ED3">
        <w:t xml:space="preserve"> </w:t>
      </w:r>
      <w:r>
        <w:t xml:space="preserve">de masse comprise </w:t>
      </w:r>
      <w:r w:rsidR="005B3A8C">
        <w:t xml:space="preserve">par exemple </w:t>
      </w:r>
      <w:r>
        <w:t>e</w:t>
      </w:r>
      <w:r w:rsidR="00723ED3">
        <w:t>ntre 60 et 120 g</w:t>
      </w:r>
    </w:p>
    <w:p w:rsidR="00723ED3" w:rsidRDefault="00723ED3" w:rsidP="00244DC2">
      <w:pPr>
        <w:pStyle w:val="ECEpuce1"/>
      </w:pPr>
      <w:r>
        <w:t>une balance</w:t>
      </w:r>
    </w:p>
    <w:p w:rsidR="00CF0893" w:rsidRDefault="00CF0893" w:rsidP="00244DC2">
      <w:pPr>
        <w:pStyle w:val="ECEpuce1"/>
      </w:pPr>
      <w:r>
        <w:t>une feuille A4 avec le tracé pour le repérage de l'angle initial (voir page suivante)</w:t>
      </w:r>
      <w:r w:rsidR="00E35BAC">
        <w:t> </w:t>
      </w:r>
    </w:p>
    <w:p w:rsidR="00CF0893" w:rsidRDefault="00CF0893" w:rsidP="00244DC2">
      <w:pPr>
        <w:pStyle w:val="ECEpuce1"/>
      </w:pPr>
      <w:r>
        <w:t>une feuille de papier millimétré</w:t>
      </w:r>
    </w:p>
    <w:p w:rsidR="00CF0893" w:rsidRDefault="00CF0893" w:rsidP="00C56368">
      <w:pPr>
        <w:pStyle w:val="ECEpuce1"/>
        <w:numPr>
          <w:ilvl w:val="0"/>
          <w:numId w:val="0"/>
        </w:numPr>
        <w:ind w:left="924"/>
      </w:pPr>
    </w:p>
    <w:p w:rsidR="00CF0893" w:rsidRDefault="00CF0893" w:rsidP="00CF0893">
      <w:pPr>
        <w:pStyle w:val="ECEcorps"/>
        <w:rPr>
          <w:rFonts w:eastAsia="Arial Unicode MS"/>
        </w:rPr>
      </w:pPr>
    </w:p>
    <w:p w:rsidR="00CF0893" w:rsidRDefault="00CF0893" w:rsidP="00CF0893">
      <w:pPr>
        <w:pStyle w:val="ECEtitre"/>
      </w:pPr>
      <w:r>
        <w:rPr>
          <w:rFonts w:eastAsia="Arial Unicode MS"/>
        </w:rPr>
        <w:t>Paillasse professeur</w:t>
      </w:r>
    </w:p>
    <w:p w:rsidR="00CF0893" w:rsidRDefault="00CF0893" w:rsidP="00244DC2">
      <w:pPr>
        <w:pStyle w:val="ECEpuce1"/>
      </w:pPr>
      <w:r>
        <w:t>une balance</w:t>
      </w:r>
    </w:p>
    <w:p w:rsidR="00CF0893" w:rsidRDefault="00CF0893" w:rsidP="00CF0893">
      <w:pPr>
        <w:pStyle w:val="ECEcorps"/>
        <w:pageBreakBefore/>
        <w:rPr>
          <w:rFonts w:eastAsia="Arial Unicode MS"/>
        </w:rPr>
      </w:pPr>
      <w:r>
        <w:rPr>
          <w:noProof/>
          <w:lang w:eastAsia="zh-CN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96520</wp:posOffset>
            </wp:positionV>
            <wp:extent cx="5044440" cy="8997315"/>
            <wp:effectExtent l="19050" t="0" r="3810" b="0"/>
            <wp:wrapTopAndBottom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8997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DCD" w:rsidRDefault="005C3DCD" w:rsidP="005C3DCD">
      <w:pPr>
        <w:pStyle w:val="ECEfiche"/>
        <w:pageBreakBefore/>
      </w:pPr>
      <w:bookmarkStart w:id="11" w:name="_Toc432087187"/>
      <w:bookmarkStart w:id="12" w:name="_Toc435522273"/>
      <w:bookmarkStart w:id="13" w:name="_Toc471814208"/>
      <w:bookmarkStart w:id="14" w:name="_Toc520454602"/>
      <w:r>
        <w:lastRenderedPageBreak/>
        <w:t>III. ÉNONCÉ DESTINÉ AU CANDIDAT</w:t>
      </w:r>
      <w:bookmarkEnd w:id="11"/>
      <w:bookmarkEnd w:id="12"/>
      <w:bookmarkEnd w:id="13"/>
      <w:bookmarkEnd w:id="14"/>
    </w:p>
    <w:p w:rsidR="005C3DCD" w:rsidRDefault="005C3DCD" w:rsidP="005C3DCD">
      <w:pPr>
        <w:pStyle w:val="ECEcorps"/>
      </w:pPr>
    </w:p>
    <w:tbl>
      <w:tblPr>
        <w:tblW w:w="0" w:type="auto"/>
        <w:tblInd w:w="3" w:type="dxa"/>
        <w:tblLayout w:type="fixed"/>
        <w:tblCellMar>
          <w:top w:w="57" w:type="dxa"/>
          <w:left w:w="-2" w:type="dxa"/>
          <w:bottom w:w="57" w:type="dxa"/>
          <w:right w:w="57" w:type="dxa"/>
        </w:tblCellMar>
        <w:tblLook w:val="0000"/>
      </w:tblPr>
      <w:tblGrid>
        <w:gridCol w:w="4932"/>
        <w:gridCol w:w="4950"/>
      </w:tblGrid>
      <w:tr w:rsidR="005C3DCD" w:rsidTr="007D4436">
        <w:tc>
          <w:tcPr>
            <w:tcW w:w="49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</w:pPr>
            <w:r>
              <w:t xml:space="preserve">NOM : </w:t>
            </w:r>
          </w:p>
          <w:p w:rsidR="005C3DCD" w:rsidRDefault="005C3DCD" w:rsidP="007D4436">
            <w:pPr>
              <w:pStyle w:val="ECEcorps"/>
            </w:pPr>
          </w:p>
        </w:tc>
        <w:tc>
          <w:tcPr>
            <w:tcW w:w="49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</w:pPr>
            <w:r>
              <w:t xml:space="preserve">Prénom : </w:t>
            </w:r>
          </w:p>
        </w:tc>
      </w:tr>
      <w:tr w:rsidR="005C3DCD" w:rsidTr="007D4436">
        <w:tc>
          <w:tcPr>
            <w:tcW w:w="49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</w:pPr>
            <w:r>
              <w:t xml:space="preserve">Centre d’examen : </w:t>
            </w:r>
          </w:p>
          <w:p w:rsidR="005C3DCD" w:rsidRDefault="005C3DCD" w:rsidP="007D4436">
            <w:pPr>
              <w:pStyle w:val="ECEcorps"/>
            </w:pPr>
          </w:p>
        </w:tc>
        <w:tc>
          <w:tcPr>
            <w:tcW w:w="49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</w:pPr>
            <w:r>
              <w:t xml:space="preserve">n° d’inscription : </w:t>
            </w:r>
          </w:p>
        </w:tc>
      </w:tr>
    </w:tbl>
    <w:p w:rsidR="005C3DCD" w:rsidRDefault="005C3DCD" w:rsidP="005C3DCD">
      <w:pPr>
        <w:pStyle w:val="ECEcorps"/>
      </w:pPr>
    </w:p>
    <w:p w:rsidR="005C3DCD" w:rsidRDefault="005C3DCD" w:rsidP="005C3DCD">
      <w:pPr>
        <w:pStyle w:val="ECEbordure"/>
      </w:pPr>
      <w:r>
        <w:t xml:space="preserve">Ce sujet comporte </w:t>
      </w:r>
      <w:r>
        <w:rPr>
          <w:b/>
        </w:rPr>
        <w:t xml:space="preserve">cinq </w:t>
      </w:r>
      <w:r>
        <w:t>feuilles individuelles sur lesquelles le candidat doit consigner ses réponses.</w:t>
      </w:r>
    </w:p>
    <w:p w:rsidR="005C3DCD" w:rsidRDefault="005C3DCD" w:rsidP="005C3DCD">
      <w:pPr>
        <w:pStyle w:val="ECEbordure"/>
      </w:pPr>
      <w:r>
        <w:t>Le candidat doit restituer ce document avant de sortir de la salle d'examen.</w:t>
      </w:r>
    </w:p>
    <w:p w:rsidR="005C3DCD" w:rsidRDefault="005C3DCD" w:rsidP="005C3DCD">
      <w:pPr>
        <w:pStyle w:val="ECEbordure"/>
      </w:pPr>
    </w:p>
    <w:p w:rsidR="005C3DCD" w:rsidRDefault="005C3DCD" w:rsidP="005C3DCD">
      <w:pPr>
        <w:pStyle w:val="ECEbordure"/>
      </w:pPr>
      <w:r>
        <w:t>Le candidat doit agir en autonomie et faire preuve d’initiative tout au long de l’épreuve.</w:t>
      </w:r>
    </w:p>
    <w:p w:rsidR="005C3DCD" w:rsidRDefault="005C3DCD" w:rsidP="005C3DCD">
      <w:pPr>
        <w:pStyle w:val="ECEbordure"/>
      </w:pPr>
      <w:r>
        <w:t>En cas de difficulté, le candidat peut solliciter l’examinateur afin de lui permettre de continuer la tâche.</w:t>
      </w:r>
    </w:p>
    <w:p w:rsidR="005C3DCD" w:rsidRDefault="005C3DCD" w:rsidP="005C3DCD">
      <w:pPr>
        <w:pStyle w:val="ECEbordure"/>
      </w:pPr>
      <w:r>
        <w:t>L’examinateur peut intervenir à tout moment, s’il le juge utile.</w:t>
      </w:r>
    </w:p>
    <w:p w:rsidR="005C3DCD" w:rsidRDefault="00324C58" w:rsidP="005C3DCD">
      <w:pPr>
        <w:pStyle w:val="ECEbordure"/>
        <w:rPr>
          <w:u w:val="single"/>
        </w:rPr>
      </w:pPr>
      <w:r w:rsidRPr="00324C58">
        <w:rPr>
          <w:b/>
          <w:u w:val="single"/>
        </w:rPr>
        <w:t>L'utilisation d'une calculatrice ou d'un ordinateur autres que ceux fournis n'est pas autorisée</w:t>
      </w:r>
      <w:r w:rsidR="005C3DCD">
        <w:t>.</w:t>
      </w:r>
    </w:p>
    <w:p w:rsidR="005C3DCD" w:rsidRDefault="005C3DCD" w:rsidP="005C3DCD">
      <w:pPr>
        <w:pStyle w:val="ECEcorps"/>
        <w:rPr>
          <w:u w:val="single"/>
        </w:rPr>
      </w:pPr>
    </w:p>
    <w:p w:rsidR="005C3DCD" w:rsidRDefault="005C3DCD" w:rsidP="005C3DCD">
      <w:pPr>
        <w:pStyle w:val="ECEtitre"/>
      </w:pPr>
      <w:r>
        <w:t>CONTEXTE DU SUJET</w:t>
      </w:r>
    </w:p>
    <w:p w:rsidR="005C3DCD" w:rsidRDefault="005C3DCD" w:rsidP="005C3DCD">
      <w:pPr>
        <w:pStyle w:val="ECEcorps"/>
        <w:rPr>
          <w:u w:val="single"/>
        </w:rPr>
      </w:pPr>
    </w:p>
    <w:p w:rsidR="005C3DCD" w:rsidRDefault="005C3DCD" w:rsidP="005C3DCD">
      <w:pPr>
        <w:pStyle w:val="ECEcorps"/>
      </w:pPr>
      <w:r>
        <w:rPr>
          <w:color w:val="000000"/>
        </w:rPr>
        <w:t>Dans la station spatiale internationale (ISS), les astronautes ne ressentent plus les effets de la pesanteur et ont donc la sensation de flotter dans la cabine. N'ayant plus à supporter le poids de leur corps, ils perdent de la masse musculaire et de la masse osseuse. Pour pallier cette diminution de masse,</w:t>
      </w:r>
      <w:r>
        <w:t xml:space="preserve"> ils doivent se soumettre à des exercices physiques intensifs à raison d’au moins deux heures par jour. </w:t>
      </w:r>
    </w:p>
    <w:p w:rsidR="005C3DCD" w:rsidRDefault="005C3DCD" w:rsidP="005C3DCD">
      <w:r>
        <w:t>Il est donc important pour les astronautes de contrôler régulièrement leur masse corporelle, ce qui est impossible avec un pèse-personne.</w:t>
      </w:r>
    </w:p>
    <w:p w:rsidR="005C3DCD" w:rsidRDefault="005C3DCD" w:rsidP="005C3DCD">
      <w:r>
        <w:t>Plusieurs dispositifs ont été développés pour déterminer la masse d'un objet dans l'espace. Ainsi, la NASA a envisagé d'utiliser une balance inertielle, dispositif que l'on se propose d'étudier.</w:t>
      </w:r>
    </w:p>
    <w:p w:rsidR="005C3DCD" w:rsidRDefault="005C3DCD" w:rsidP="005C3DCD">
      <w:pPr>
        <w:pStyle w:val="ECEcorps"/>
      </w:pPr>
    </w:p>
    <w:p w:rsidR="005C3DCD" w:rsidRPr="009954F1" w:rsidRDefault="005C3DCD" w:rsidP="005C3DCD">
      <w:pPr>
        <w:pStyle w:val="ECEcorps"/>
        <w:rPr>
          <w:b/>
          <w:i/>
          <w:sz w:val="24"/>
        </w:rPr>
      </w:pPr>
      <w:r w:rsidRPr="009954F1">
        <w:rPr>
          <w:b/>
          <w:i/>
          <w:sz w:val="24"/>
        </w:rPr>
        <w:t>Le but de cette épreuve est d'utiliser un exemple simple de balance inertielle pour déterminer la masse d'un objet.</w:t>
      </w:r>
    </w:p>
    <w:p w:rsidR="005C3DCD" w:rsidRDefault="005C3DCD" w:rsidP="005C3DCD">
      <w:pPr>
        <w:spacing w:line="100" w:lineRule="atLeast"/>
        <w:jc w:val="left"/>
        <w:rPr>
          <w:i/>
          <w:color w:val="00000A"/>
        </w:rPr>
      </w:pPr>
    </w:p>
    <w:p w:rsidR="005C3DCD" w:rsidRDefault="005C3DCD" w:rsidP="005C3DCD">
      <w:pPr>
        <w:pStyle w:val="ECEtitre"/>
        <w:pageBreakBefore/>
      </w:pPr>
      <w:r>
        <w:lastRenderedPageBreak/>
        <w:t>DOCUMENTS MIS À DISPOSITION DU CANDIDAT</w:t>
      </w:r>
    </w:p>
    <w:p w:rsidR="005C3DCD" w:rsidRDefault="005C3DCD" w:rsidP="005C3DCD">
      <w:pPr>
        <w:pStyle w:val="ECEcorps"/>
      </w:pP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/>
      </w:tblPr>
      <w:tblGrid>
        <w:gridCol w:w="9669"/>
      </w:tblGrid>
      <w:tr w:rsidR="005C3DCD" w:rsidTr="007D4436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DCD" w:rsidRPr="009954F1" w:rsidRDefault="005C3DCD" w:rsidP="007D4436">
            <w:pPr>
              <w:pStyle w:val="ECEtitre"/>
            </w:pPr>
            <w:r>
              <w:t>Document 1</w:t>
            </w:r>
            <w:r>
              <w:rPr>
                <w:u w:val="none"/>
              </w:rPr>
              <w:t> : p</w:t>
            </w:r>
            <w:r w:rsidRPr="009954F1">
              <w:rPr>
                <w:u w:val="none"/>
              </w:rPr>
              <w:t>rincipe de la balance inertielle</w:t>
            </w:r>
          </w:p>
          <w:p w:rsidR="005C3DCD" w:rsidRDefault="005C3DCD" w:rsidP="007D4436">
            <w:pPr>
              <w:pStyle w:val="ECEcorps"/>
            </w:pPr>
          </w:p>
          <w:p w:rsidR="005C3DCD" w:rsidRDefault="005C3DCD" w:rsidP="007D4436">
            <w:pPr>
              <w:pStyle w:val="ECEcorps"/>
            </w:pPr>
            <w:r>
              <w:rPr>
                <w:color w:val="000000"/>
              </w:rPr>
              <w:t>Au laboratoire, une balance inertielle peut être modélisée par un dispositif simple composé d'une lame flexible fixée à un support. À une extrémité de cette lame, on fixe l'objet dont on veut déterminer la masse </w:t>
            </w:r>
            <w:r>
              <w:rPr>
                <w:bCs/>
                <w:i/>
                <w:iCs/>
                <w:color w:val="000000"/>
              </w:rPr>
              <w:t>m</w:t>
            </w:r>
            <w:r>
              <w:rPr>
                <w:color w:val="000000"/>
              </w:rPr>
              <w:t xml:space="preserve">. Lorsque l'on écarte ce dispositif de sa position d'équilibre, il se met à osciller. La longueur </w:t>
            </w:r>
            <w:r>
              <w:rPr>
                <w:bCs/>
                <w:i/>
                <w:iCs/>
                <w:color w:val="000000"/>
              </w:rPr>
              <w:t>L</w:t>
            </w:r>
            <w:r>
              <w:rPr>
                <w:color w:val="000000"/>
              </w:rPr>
              <w:t xml:space="preserve"> de la partie oscillante de la lame peut être modifiée en la faisant coulisser sur son support.</w:t>
            </w:r>
          </w:p>
          <w:p w:rsidR="005C3DCD" w:rsidRDefault="005C3DCD" w:rsidP="007D4436">
            <w:pPr>
              <w:pStyle w:val="ECEcorps"/>
            </w:pPr>
          </w:p>
          <w:p w:rsidR="005C3DCD" w:rsidRDefault="005C3DCD" w:rsidP="007D4436">
            <w:pPr>
              <w:pStyle w:val="ECEcorps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872105" cy="2157095"/>
                  <wp:effectExtent l="19050" t="0" r="4445" b="0"/>
                  <wp:docPr id="5" name="Image 2" descr="CIMG0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0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05" cy="215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2846070" cy="2138045"/>
                  <wp:effectExtent l="19050" t="0" r="0" b="0"/>
                  <wp:docPr id="6" name="Image 3" descr="CIMG0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0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07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DCD" w:rsidRDefault="005C3DCD" w:rsidP="007D4436">
            <w:pPr>
              <w:pStyle w:val="ECEcorps"/>
            </w:pPr>
          </w:p>
          <w:p w:rsidR="005C3DCD" w:rsidRDefault="005C3DCD" w:rsidP="007D4436">
            <w:pPr>
              <w:pStyle w:val="ECEcorps"/>
            </w:pPr>
          </w:p>
        </w:tc>
      </w:tr>
    </w:tbl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/>
      </w:tblPr>
      <w:tblGrid>
        <w:gridCol w:w="9669"/>
      </w:tblGrid>
      <w:tr w:rsidR="005C3DCD" w:rsidTr="007D4436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titre"/>
            </w:pPr>
            <w:r>
              <w:t>Matériel mis à disposition du candidat</w:t>
            </w:r>
          </w:p>
          <w:p w:rsidR="005C3DCD" w:rsidRPr="000713DB" w:rsidRDefault="005C3DCD" w:rsidP="007D4436">
            <w:pPr>
              <w:pStyle w:val="ECEcorps"/>
            </w:pPr>
          </w:p>
          <w:p w:rsidR="00324C58" w:rsidRPr="00324C58" w:rsidRDefault="00324C58" w:rsidP="007D4436">
            <w:pPr>
              <w:pStyle w:val="ECEpuce1"/>
              <w:rPr>
                <w:u w:val="single"/>
              </w:rPr>
            </w:pPr>
            <w:r w:rsidRPr="00324C58">
              <w:rPr>
                <w:u w:val="single"/>
              </w:rPr>
              <w:t>une calculette type « collège » ou un ordinateur avec fonction « calculatrice »</w:t>
            </w:r>
          </w:p>
          <w:p w:rsidR="005C3DCD" w:rsidRPr="00B7080F" w:rsidRDefault="005C3DCD" w:rsidP="007D4436">
            <w:pPr>
              <w:pStyle w:val="ECEpuce1"/>
            </w:pPr>
            <w:r w:rsidRPr="00B7080F">
              <w:t>un réglet métallique ou un mètre ruban</w:t>
            </w:r>
            <w:r>
              <w:t> </w:t>
            </w:r>
          </w:p>
          <w:p w:rsidR="005C3DCD" w:rsidRPr="00B7080F" w:rsidRDefault="005C3DCD" w:rsidP="007D4436">
            <w:pPr>
              <w:pStyle w:val="ECEpuce1"/>
            </w:pPr>
            <w:r w:rsidRPr="00B7080F">
              <w:t>une potence avec un dispositif pour fixer une lame de scie à métaux</w:t>
            </w:r>
            <w:r>
              <w:t> </w:t>
            </w:r>
          </w:p>
          <w:p w:rsidR="005C3DCD" w:rsidRPr="00B7080F" w:rsidRDefault="005C3DCD" w:rsidP="007D4436">
            <w:pPr>
              <w:pStyle w:val="ECEpuce1"/>
            </w:pPr>
            <w:r w:rsidRPr="00B7080F">
              <w:t>une lame de scie à métaux avec de la pâte à modeler collée sur une extrémité</w:t>
            </w:r>
            <w:r>
              <w:t> </w:t>
            </w:r>
          </w:p>
          <w:p w:rsidR="005C3DCD" w:rsidRPr="00B7080F" w:rsidRDefault="005C3DCD" w:rsidP="007D4436">
            <w:pPr>
              <w:pStyle w:val="ECEpuce1"/>
            </w:pPr>
            <w:r w:rsidRPr="00B7080F">
              <w:t>un chronomètre</w:t>
            </w:r>
            <w:r>
              <w:t> </w:t>
            </w:r>
          </w:p>
          <w:p w:rsidR="005C3DCD" w:rsidRPr="00B7080F" w:rsidRDefault="005C3DCD" w:rsidP="007D4436">
            <w:pPr>
              <w:pStyle w:val="ECEpuce1"/>
            </w:pPr>
            <w:r w:rsidRPr="00B7080F">
              <w:t>une boite de masses marquées avec crochet</w:t>
            </w:r>
            <w:r>
              <w:t> </w:t>
            </w:r>
          </w:p>
          <w:p w:rsidR="005C3DCD" w:rsidRDefault="005C3DCD" w:rsidP="007D4436">
            <w:pPr>
              <w:pStyle w:val="ECEpuce1"/>
            </w:pPr>
            <w:r w:rsidRPr="00B7080F">
              <w:t xml:space="preserve">un objet </w:t>
            </w:r>
            <w:r w:rsidRPr="009954F1">
              <w:rPr>
                <w:b/>
              </w:rPr>
              <w:t>A</w:t>
            </w:r>
            <w:r w:rsidRPr="00B7080F">
              <w:t xml:space="preserve"> </w:t>
            </w:r>
            <w:r>
              <w:t>de masse inconnue </w:t>
            </w:r>
          </w:p>
          <w:p w:rsidR="005C3DCD" w:rsidRPr="00B7080F" w:rsidRDefault="005C3DCD" w:rsidP="007D4436">
            <w:pPr>
              <w:pStyle w:val="ECEpuce1"/>
            </w:pPr>
            <w:r>
              <w:t>une balance </w:t>
            </w:r>
          </w:p>
          <w:p w:rsidR="005C3DCD" w:rsidRPr="00B7080F" w:rsidRDefault="005C3DCD" w:rsidP="007D4436">
            <w:pPr>
              <w:pStyle w:val="ECEpuce1"/>
            </w:pPr>
            <w:r w:rsidRPr="00B7080F">
              <w:t>une feuille A4 avec le tracé pour le repérage de l'angle initial</w:t>
            </w:r>
            <w:r>
              <w:t> </w:t>
            </w:r>
          </w:p>
          <w:p w:rsidR="005C3DCD" w:rsidRPr="00B7080F" w:rsidRDefault="005C3DCD" w:rsidP="007D4436">
            <w:pPr>
              <w:pStyle w:val="ECEpuce1"/>
            </w:pPr>
            <w:r w:rsidRPr="00B7080F">
              <w:t>une feuille de papier millimétré</w:t>
            </w:r>
          </w:p>
          <w:p w:rsidR="005C3DCD" w:rsidRDefault="005C3DCD" w:rsidP="007D4436">
            <w:pPr>
              <w:pStyle w:val="ECEpuce1"/>
              <w:numPr>
                <w:ilvl w:val="0"/>
                <w:numId w:val="0"/>
              </w:numPr>
              <w:ind w:left="1068"/>
            </w:pPr>
          </w:p>
        </w:tc>
      </w:tr>
    </w:tbl>
    <w:p w:rsidR="005C3DCD" w:rsidRDefault="005C3DCD" w:rsidP="005C3DCD">
      <w:pPr>
        <w:pStyle w:val="ECEcorps"/>
      </w:pPr>
    </w:p>
    <w:p w:rsidR="005C3DCD" w:rsidRDefault="005C3DCD" w:rsidP="005C3DCD">
      <w:pPr>
        <w:pStyle w:val="ECEtitre"/>
      </w:pPr>
    </w:p>
    <w:p w:rsidR="005C3DCD" w:rsidRDefault="005C3DCD" w:rsidP="005C3DCD">
      <w:pPr>
        <w:pStyle w:val="ECEtitre"/>
      </w:pPr>
    </w:p>
    <w:p w:rsidR="005C3DCD" w:rsidRDefault="005C3DCD" w:rsidP="005C3DCD">
      <w:pPr>
        <w:pStyle w:val="ECEtitre"/>
      </w:pPr>
    </w:p>
    <w:p w:rsidR="005C3DCD" w:rsidRDefault="005C3DCD" w:rsidP="005C3DCD">
      <w:pPr>
        <w:pStyle w:val="ECEtitre"/>
      </w:pPr>
    </w:p>
    <w:p w:rsidR="005C3DCD" w:rsidRDefault="005C3DCD" w:rsidP="005C3DCD">
      <w:pPr>
        <w:spacing w:line="240" w:lineRule="auto"/>
        <w:jc w:val="left"/>
        <w:rPr>
          <w:b/>
          <w:color w:val="auto"/>
          <w:u w:val="single"/>
        </w:rPr>
      </w:pPr>
      <w:r>
        <w:br w:type="page"/>
      </w:r>
    </w:p>
    <w:p w:rsidR="005C3DCD" w:rsidRDefault="005C3DCD" w:rsidP="005C3DCD">
      <w:pPr>
        <w:pStyle w:val="ECEtitre"/>
        <w:rPr>
          <w:bCs/>
        </w:rPr>
      </w:pPr>
      <w:r>
        <w:lastRenderedPageBreak/>
        <w:t xml:space="preserve">TRAVAIL À EFFECTUER </w:t>
      </w:r>
    </w:p>
    <w:p w:rsidR="005C3DCD" w:rsidRDefault="005C3DCD" w:rsidP="005C3DCD">
      <w:pPr>
        <w:rPr>
          <w:b/>
          <w:bCs/>
          <w:color w:val="00000A"/>
          <w:u w:val="single"/>
        </w:rPr>
      </w:pPr>
    </w:p>
    <w:p w:rsidR="005C3DCD" w:rsidRDefault="005C3DCD" w:rsidP="005C3DCD">
      <w:pPr>
        <w:rPr>
          <w:b/>
          <w:bCs/>
          <w:color w:val="00000A"/>
          <w:u w:val="single"/>
        </w:rPr>
      </w:pPr>
      <w:r>
        <w:rPr>
          <w:bCs/>
          <w:color w:val="00000A"/>
        </w:rPr>
        <w:t xml:space="preserve">Lors de toutes les manipulations, le candidat veillera à écarter initialement </w:t>
      </w:r>
      <w:r w:rsidR="00226FA8">
        <w:rPr>
          <w:bCs/>
          <w:color w:val="00000A"/>
        </w:rPr>
        <w:t xml:space="preserve">de la même manière </w:t>
      </w:r>
      <w:r>
        <w:rPr>
          <w:bCs/>
          <w:color w:val="00000A"/>
        </w:rPr>
        <w:t xml:space="preserve">la lame </w:t>
      </w:r>
      <w:r w:rsidR="00226FA8">
        <w:rPr>
          <w:bCs/>
          <w:color w:val="00000A"/>
        </w:rPr>
        <w:t>en veillant à avoir le même angle</w:t>
      </w:r>
      <w:r>
        <w:rPr>
          <w:bCs/>
          <w:color w:val="00000A"/>
        </w:rPr>
        <w:t xml:space="preserve"> par rapport à sa position d‘équilibre en utilisant le repère fourni.</w:t>
      </w:r>
    </w:p>
    <w:p w:rsidR="005C3DCD" w:rsidRDefault="005C3DCD" w:rsidP="005C3DCD">
      <w:pPr>
        <w:rPr>
          <w:b/>
          <w:bCs/>
          <w:color w:val="00000A"/>
          <w:u w:val="single"/>
        </w:rPr>
      </w:pPr>
    </w:p>
    <w:p w:rsidR="005C3DCD" w:rsidRPr="00B7080F" w:rsidRDefault="005C3DCD" w:rsidP="005C3DCD">
      <w:pPr>
        <w:pStyle w:val="ECEpartie"/>
        <w:rPr>
          <w:b w:val="0"/>
        </w:rPr>
      </w:pPr>
      <w:bookmarkStart w:id="15" w:name="_Toc432087188"/>
      <w:bookmarkStart w:id="16" w:name="_Toc435522274"/>
      <w:bookmarkStart w:id="17" w:name="_Toc471814209"/>
      <w:bookmarkStart w:id="18" w:name="_Toc520454603"/>
      <w:r w:rsidRPr="00332FF3">
        <w:t>Influence</w:t>
      </w:r>
      <w:r w:rsidRPr="00F52A53">
        <w:t xml:space="preserve"> des paramètres de l’oscillateur sur sa période </w:t>
      </w:r>
      <w:r w:rsidRPr="00B7080F">
        <w:rPr>
          <w:b w:val="0"/>
        </w:rPr>
        <w:t>(20 minutes conseillées</w:t>
      </w:r>
      <w:bookmarkStart w:id="19" w:name="Bookmark13"/>
      <w:bookmarkEnd w:id="19"/>
      <w:r w:rsidRPr="00B7080F">
        <w:rPr>
          <w:b w:val="0"/>
        </w:rPr>
        <w:t>)</w:t>
      </w:r>
      <w:bookmarkEnd w:id="15"/>
      <w:bookmarkEnd w:id="16"/>
      <w:bookmarkEnd w:id="17"/>
      <w:bookmarkEnd w:id="18"/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  <w:rPr>
          <w:i/>
          <w:iCs/>
        </w:rPr>
      </w:pPr>
      <w:r>
        <w:t xml:space="preserve">Mesurer la période </w:t>
      </w:r>
      <w:r>
        <w:rPr>
          <w:i/>
          <w:iCs/>
        </w:rPr>
        <w:t>T</w:t>
      </w:r>
      <w:r>
        <w:t xml:space="preserve"> des oscillations du dispositif monté sur la paillasse (</w:t>
      </w:r>
      <w:r>
        <w:rPr>
          <w:bCs/>
          <w:i/>
          <w:iCs/>
        </w:rPr>
        <w:t>m</w:t>
      </w:r>
      <w:r>
        <w:t xml:space="preserve"> = 100 g et </w:t>
      </w:r>
      <w:r>
        <w:rPr>
          <w:bCs/>
          <w:i/>
          <w:iCs/>
        </w:rPr>
        <w:t>L</w:t>
      </w:r>
      <w:r>
        <w:t xml:space="preserve"> = 28 cm).</w:t>
      </w:r>
    </w:p>
    <w:p w:rsidR="005C3DCD" w:rsidRDefault="005C3DCD" w:rsidP="00310F4B">
      <w:pPr>
        <w:pStyle w:val="ECErponse"/>
        <w:jc w:val="center"/>
      </w:pPr>
      <w:r>
        <w:rPr>
          <w:i/>
          <w:iCs/>
        </w:rPr>
        <w:t xml:space="preserve">T </w:t>
      </w:r>
      <w:r>
        <w:t>= ……. s</w:t>
      </w:r>
    </w:p>
    <w:p w:rsidR="005C3DCD" w:rsidRDefault="005C3DCD" w:rsidP="005C3DCD">
      <w:pPr>
        <w:pStyle w:val="ECErponse"/>
      </w:pPr>
      <w:r>
        <w:t xml:space="preserve">Compléter le tableau ci-dessous en </w:t>
      </w:r>
      <w:r w:rsidR="007D4436">
        <w:t>effectuant</w:t>
      </w:r>
      <w:r>
        <w:t xml:space="preserve"> les mesures nécessaires.</w:t>
      </w:r>
    </w:p>
    <w:p w:rsidR="005C3DCD" w:rsidRDefault="005C3DCD" w:rsidP="005C3DCD">
      <w:pPr>
        <w:pStyle w:val="ECEcorps"/>
      </w:pPr>
    </w:p>
    <w:tbl>
      <w:tblPr>
        <w:tblW w:w="0" w:type="auto"/>
        <w:tblInd w:w="2313" w:type="dxa"/>
        <w:tblLayout w:type="fixed"/>
        <w:tblCellMar>
          <w:left w:w="88" w:type="dxa"/>
        </w:tblCellMar>
        <w:tblLook w:val="0000"/>
      </w:tblPr>
      <w:tblGrid>
        <w:gridCol w:w="1732"/>
        <w:gridCol w:w="1731"/>
        <w:gridCol w:w="1442"/>
      </w:tblGrid>
      <w:tr w:rsidR="005C3DCD" w:rsidTr="007D4436">
        <w:trPr>
          <w:trHeight w:val="48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3DCD" w:rsidRDefault="005C3DCD" w:rsidP="007D4436">
            <w:pPr>
              <w:pStyle w:val="ECEcorps"/>
              <w:jc w:val="center"/>
            </w:pPr>
            <w:r>
              <w:t xml:space="preserve">Masse </w:t>
            </w:r>
            <w:r>
              <w:rPr>
                <w:i/>
                <w:iCs/>
              </w:rPr>
              <w:t>m</w:t>
            </w:r>
            <w:r>
              <w:t xml:space="preserve"> (g)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3DCD" w:rsidRDefault="005C3DCD" w:rsidP="007D4436">
            <w:pPr>
              <w:pStyle w:val="ECEcorps"/>
              <w:jc w:val="center"/>
            </w:pPr>
            <w:r>
              <w:t xml:space="preserve">Longueur </w:t>
            </w:r>
            <w:r>
              <w:rPr>
                <w:i/>
                <w:iCs/>
              </w:rPr>
              <w:t>L</w:t>
            </w:r>
            <w:r>
              <w:t xml:space="preserve"> (cm)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DCD" w:rsidRDefault="005C3DCD" w:rsidP="007D4436">
            <w:pPr>
              <w:pStyle w:val="ECEcorps"/>
              <w:jc w:val="center"/>
            </w:pPr>
            <w:r>
              <w:t xml:space="preserve">Période </w:t>
            </w:r>
            <w:r>
              <w:rPr>
                <w:i/>
                <w:iCs/>
              </w:rPr>
              <w:t>T</w:t>
            </w:r>
            <w:r>
              <w:t xml:space="preserve"> (s)</w:t>
            </w:r>
          </w:p>
        </w:tc>
      </w:tr>
      <w:tr w:rsidR="005C3DCD" w:rsidTr="007D4436">
        <w:trPr>
          <w:trHeight w:val="27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  <w:jc w:val="center"/>
            </w:pPr>
          </w:p>
          <w:p w:rsidR="005C3DCD" w:rsidRDefault="005C3DCD" w:rsidP="007D4436">
            <w:pPr>
              <w:pStyle w:val="ECEcorps"/>
              <w:jc w:val="center"/>
            </w:pPr>
            <w:r>
              <w:t>60</w:t>
            </w:r>
          </w:p>
          <w:p w:rsidR="005C3DCD" w:rsidRDefault="005C3DCD" w:rsidP="007D4436">
            <w:pPr>
              <w:pStyle w:val="ECEcorps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  <w:jc w:val="center"/>
            </w:pPr>
          </w:p>
          <w:p w:rsidR="005C3DCD" w:rsidRDefault="005C3DCD" w:rsidP="007D4436">
            <w:pPr>
              <w:pStyle w:val="ECEcorps"/>
              <w:jc w:val="center"/>
            </w:pPr>
            <w:r>
              <w:t>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  <w:snapToGrid w:val="0"/>
              <w:jc w:val="center"/>
            </w:pPr>
          </w:p>
        </w:tc>
      </w:tr>
      <w:tr w:rsidR="005C3DCD" w:rsidTr="007D4436">
        <w:trPr>
          <w:trHeight w:val="27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  <w:jc w:val="center"/>
            </w:pPr>
          </w:p>
          <w:p w:rsidR="005C3DCD" w:rsidRDefault="005C3DCD" w:rsidP="007D4436">
            <w:pPr>
              <w:pStyle w:val="ECEcorps"/>
              <w:jc w:val="center"/>
            </w:pPr>
            <w:r>
              <w:t>60</w:t>
            </w:r>
          </w:p>
          <w:p w:rsidR="005C3DCD" w:rsidRDefault="005C3DCD" w:rsidP="007D4436">
            <w:pPr>
              <w:pStyle w:val="ECEcorps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  <w:jc w:val="center"/>
            </w:pPr>
          </w:p>
          <w:p w:rsidR="005C3DCD" w:rsidRDefault="005C3DCD" w:rsidP="007D4436">
            <w:pPr>
              <w:pStyle w:val="ECEcorps"/>
              <w:jc w:val="center"/>
            </w:pPr>
            <w:r>
              <w:t>28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  <w:snapToGrid w:val="0"/>
              <w:jc w:val="center"/>
            </w:pPr>
          </w:p>
        </w:tc>
      </w:tr>
      <w:tr w:rsidR="005C3DCD" w:rsidTr="007D4436">
        <w:trPr>
          <w:trHeight w:val="27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  <w:jc w:val="center"/>
            </w:pPr>
          </w:p>
          <w:p w:rsidR="005C3DCD" w:rsidRDefault="005C3DCD" w:rsidP="007D4436">
            <w:pPr>
              <w:pStyle w:val="ECEcorps"/>
              <w:jc w:val="center"/>
            </w:pPr>
            <w:r>
              <w:t>100</w:t>
            </w:r>
          </w:p>
          <w:p w:rsidR="005C3DCD" w:rsidRDefault="005C3DCD" w:rsidP="007D4436">
            <w:pPr>
              <w:pStyle w:val="ECEcorps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  <w:jc w:val="center"/>
            </w:pPr>
          </w:p>
          <w:p w:rsidR="005C3DCD" w:rsidRDefault="005C3DCD" w:rsidP="007D4436">
            <w:pPr>
              <w:pStyle w:val="ECEcorps"/>
              <w:jc w:val="center"/>
            </w:pPr>
            <w:r>
              <w:t>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  <w:snapToGrid w:val="0"/>
              <w:jc w:val="center"/>
            </w:pPr>
          </w:p>
        </w:tc>
      </w:tr>
      <w:tr w:rsidR="005C3DCD" w:rsidTr="007D4436">
        <w:trPr>
          <w:trHeight w:val="27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  <w:jc w:val="center"/>
            </w:pPr>
          </w:p>
          <w:p w:rsidR="005C3DCD" w:rsidRDefault="005C3DCD" w:rsidP="007D4436">
            <w:pPr>
              <w:pStyle w:val="ECEcorps"/>
              <w:jc w:val="center"/>
            </w:pPr>
            <w:r>
              <w:t>100</w:t>
            </w:r>
          </w:p>
          <w:p w:rsidR="005C3DCD" w:rsidRDefault="005C3DCD" w:rsidP="007D4436">
            <w:pPr>
              <w:pStyle w:val="ECEcorps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  <w:jc w:val="center"/>
            </w:pPr>
          </w:p>
          <w:p w:rsidR="005C3DCD" w:rsidRDefault="005C3DCD" w:rsidP="007D4436">
            <w:pPr>
              <w:pStyle w:val="ECEcorps"/>
              <w:jc w:val="center"/>
            </w:pPr>
            <w:r>
              <w:t>28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DCD" w:rsidRDefault="005C3DCD" w:rsidP="007D4436">
            <w:pPr>
              <w:pStyle w:val="ECEcorps"/>
              <w:snapToGrid w:val="0"/>
              <w:jc w:val="center"/>
            </w:pPr>
          </w:p>
        </w:tc>
      </w:tr>
    </w:tbl>
    <w:p w:rsidR="005C3DCD" w:rsidRDefault="005C3DCD" w:rsidP="005C3DCD"/>
    <w:p w:rsidR="005C3DCD" w:rsidRDefault="005C3DCD" w:rsidP="005C3DCD">
      <w:pPr>
        <w:pStyle w:val="ECEcorps"/>
      </w:pPr>
      <w:r>
        <w:t>Quelles informations peut-on tirer de ces mesures ? Une réponse justifiée est attendue.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  <w:rPr>
          <w:color w:val="800000"/>
        </w:rPr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corps"/>
      </w:pPr>
    </w:p>
    <w:tbl>
      <w:tblPr>
        <w:tblW w:w="0" w:type="auto"/>
        <w:tblInd w:w="36" w:type="dxa"/>
        <w:tblLayout w:type="fixed"/>
        <w:tblCellMar>
          <w:top w:w="57" w:type="dxa"/>
          <w:left w:w="-11" w:type="dxa"/>
          <w:bottom w:w="57" w:type="dxa"/>
          <w:right w:w="57" w:type="dxa"/>
        </w:tblCellMar>
        <w:tblLook w:val="0000"/>
      </w:tblPr>
      <w:tblGrid>
        <w:gridCol w:w="1416"/>
        <w:gridCol w:w="6803"/>
        <w:gridCol w:w="1566"/>
      </w:tblGrid>
      <w:tr w:rsidR="005C3DCD" w:rsidTr="007D4436">
        <w:tc>
          <w:tcPr>
            <w:tcW w:w="141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3DCD" w:rsidRDefault="005C3DCD" w:rsidP="007D4436">
            <w:pPr>
              <w:snapToGrid w:val="0"/>
              <w:jc w:val="center"/>
              <w:rPr>
                <w:bCs/>
                <w:color w:val="00000A"/>
                <w:szCs w:val="22"/>
              </w:rPr>
            </w:pPr>
          </w:p>
        </w:tc>
        <w:tc>
          <w:tcPr>
            <w:tcW w:w="6803" w:type="dxa"/>
            <w:tcBorders>
              <w:top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3DCD" w:rsidRDefault="005C3DCD" w:rsidP="007D4436">
            <w:pPr>
              <w:pStyle w:val="ECEappel"/>
              <w:framePr w:wrap="around"/>
              <w:rPr>
                <w:bCs/>
                <w:szCs w:val="22"/>
              </w:rPr>
            </w:pPr>
            <w:r>
              <w:t>APPEL n°1</w:t>
            </w:r>
          </w:p>
        </w:tc>
        <w:tc>
          <w:tcPr>
            <w:tcW w:w="1566" w:type="dxa"/>
            <w:tcBorders>
              <w:top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:rsidR="005C3DCD" w:rsidRDefault="005C3DCD" w:rsidP="007D4436">
            <w:pPr>
              <w:snapToGrid w:val="0"/>
              <w:jc w:val="center"/>
              <w:rPr>
                <w:bCs/>
                <w:color w:val="00000A"/>
                <w:szCs w:val="22"/>
              </w:rPr>
            </w:pPr>
          </w:p>
        </w:tc>
      </w:tr>
      <w:tr w:rsidR="005C3DCD" w:rsidTr="007D4436">
        <w:tc>
          <w:tcPr>
            <w:tcW w:w="141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5C3DCD" w:rsidRDefault="005C3DCD" w:rsidP="007D4436">
            <w:pPr>
              <w:jc w:val="center"/>
            </w:pPr>
            <w:r>
              <w:rPr>
                <w:rFonts w:ascii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5C3DCD" w:rsidRDefault="005C3DCD" w:rsidP="007D4436">
            <w:pPr>
              <w:pStyle w:val="ECEappel"/>
              <w:framePr w:wrap="around"/>
            </w:pPr>
            <w:r>
              <w:t xml:space="preserve">Appeler le professeur pour lui présenter les réponses </w:t>
            </w:r>
          </w:p>
          <w:p w:rsidR="005C3DCD" w:rsidRDefault="005C3DCD" w:rsidP="007D4436">
            <w:pPr>
              <w:pStyle w:val="ECEappel"/>
              <w:framePr w:wrap="around"/>
              <w:rPr>
                <w:rFonts w:ascii="Wingdings" w:hAnsi="Wingdings" w:cs="Wingdings"/>
                <w:bCs/>
                <w:sz w:val="96"/>
                <w:szCs w:val="96"/>
              </w:rPr>
            </w:pPr>
            <w:r>
              <w:t>ou en cas de difficulté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5C3DCD" w:rsidRDefault="005C3DCD" w:rsidP="007D4436">
            <w:pPr>
              <w:jc w:val="center"/>
            </w:pPr>
            <w:r>
              <w:rPr>
                <w:rFonts w:ascii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</w:tr>
    </w:tbl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</w:p>
    <w:p w:rsidR="005C3DCD" w:rsidRPr="00B7080F" w:rsidRDefault="005C3DCD" w:rsidP="005C3DCD">
      <w:pPr>
        <w:pStyle w:val="ECEpartie"/>
        <w:rPr>
          <w:b w:val="0"/>
        </w:rPr>
      </w:pPr>
      <w:bookmarkStart w:id="20" w:name="_Toc432087189"/>
      <w:bookmarkStart w:id="21" w:name="_Toc435522275"/>
      <w:bookmarkStart w:id="22" w:name="_Toc471814210"/>
      <w:bookmarkStart w:id="23" w:name="_Toc520454604"/>
      <w:r w:rsidRPr="00B7080F">
        <w:lastRenderedPageBreak/>
        <w:t>Protocole</w:t>
      </w:r>
      <w:r>
        <w:t xml:space="preserve"> </w:t>
      </w:r>
      <w:r w:rsidRPr="00A80096">
        <w:t>pour</w:t>
      </w:r>
      <w:r>
        <w:t xml:space="preserve"> déterminer la masse d’un objet </w:t>
      </w:r>
      <w:r w:rsidRPr="00B7080F">
        <w:rPr>
          <w:b w:val="0"/>
        </w:rPr>
        <w:t>(10 minutes conseillées)</w:t>
      </w:r>
      <w:bookmarkEnd w:id="20"/>
      <w:bookmarkEnd w:id="21"/>
      <w:bookmarkEnd w:id="22"/>
      <w:bookmarkEnd w:id="23"/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  <w:r>
        <w:rPr>
          <w:rFonts w:eastAsia="Arial Unicode MS"/>
        </w:rPr>
        <w:t xml:space="preserve">À l'aide de l’étude précédente et du matériel disponible, proposer un protocole détaillé utilisant une méthode graphique permettant de déterminer avec </w:t>
      </w:r>
      <w:r>
        <w:rPr>
          <w:rFonts w:eastAsia="Arial Unicode MS"/>
          <w:bCs/>
        </w:rPr>
        <w:t>le maximum de précision</w:t>
      </w:r>
      <w:r>
        <w:rPr>
          <w:rFonts w:eastAsia="Arial Unicode MS"/>
        </w:rPr>
        <w:t xml:space="preserve"> la masse de l'objet </w:t>
      </w:r>
      <w:r w:rsidRPr="009954F1">
        <w:rPr>
          <w:rFonts w:eastAsia="Arial Unicode MS"/>
          <w:b/>
        </w:rPr>
        <w:t>A</w:t>
      </w:r>
      <w:r>
        <w:rPr>
          <w:rFonts w:eastAsia="Arial Unicode MS"/>
        </w:rPr>
        <w:t xml:space="preserve"> mis à disposition.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</w:p>
    <w:tbl>
      <w:tblPr>
        <w:tblW w:w="0" w:type="auto"/>
        <w:tblInd w:w="25" w:type="dxa"/>
        <w:tblLayout w:type="fixed"/>
        <w:tblCellMar>
          <w:top w:w="57" w:type="dxa"/>
          <w:left w:w="-11" w:type="dxa"/>
          <w:bottom w:w="57" w:type="dxa"/>
          <w:right w:w="57" w:type="dxa"/>
        </w:tblCellMar>
        <w:tblLook w:val="0000"/>
      </w:tblPr>
      <w:tblGrid>
        <w:gridCol w:w="1416"/>
        <w:gridCol w:w="6803"/>
        <w:gridCol w:w="1566"/>
      </w:tblGrid>
      <w:tr w:rsidR="005C3DCD" w:rsidTr="007D4436">
        <w:tc>
          <w:tcPr>
            <w:tcW w:w="141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3DCD" w:rsidRDefault="005C3DCD" w:rsidP="007D4436">
            <w:pPr>
              <w:snapToGrid w:val="0"/>
              <w:jc w:val="center"/>
              <w:rPr>
                <w:bCs/>
                <w:color w:val="00000A"/>
                <w:szCs w:val="22"/>
              </w:rPr>
            </w:pPr>
          </w:p>
        </w:tc>
        <w:tc>
          <w:tcPr>
            <w:tcW w:w="6803" w:type="dxa"/>
            <w:tcBorders>
              <w:top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3DCD" w:rsidRDefault="005C3DCD" w:rsidP="007D4436">
            <w:pPr>
              <w:pStyle w:val="ECEappel"/>
              <w:framePr w:wrap="around"/>
              <w:rPr>
                <w:bCs/>
                <w:szCs w:val="22"/>
              </w:rPr>
            </w:pPr>
            <w:r>
              <w:t>APPEL n°2</w:t>
            </w:r>
          </w:p>
        </w:tc>
        <w:tc>
          <w:tcPr>
            <w:tcW w:w="1566" w:type="dxa"/>
            <w:tcBorders>
              <w:top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:rsidR="005C3DCD" w:rsidRDefault="005C3DCD" w:rsidP="007D4436">
            <w:pPr>
              <w:snapToGrid w:val="0"/>
              <w:jc w:val="center"/>
              <w:rPr>
                <w:bCs/>
                <w:color w:val="00000A"/>
                <w:szCs w:val="22"/>
              </w:rPr>
            </w:pPr>
          </w:p>
        </w:tc>
      </w:tr>
      <w:tr w:rsidR="005C3DCD" w:rsidTr="007D4436">
        <w:tc>
          <w:tcPr>
            <w:tcW w:w="141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5C3DCD" w:rsidRDefault="005C3DCD" w:rsidP="007D4436">
            <w:pPr>
              <w:jc w:val="center"/>
            </w:pPr>
            <w:r>
              <w:rPr>
                <w:rFonts w:ascii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5C3DCD" w:rsidRDefault="005C3DCD" w:rsidP="007D4436">
            <w:pPr>
              <w:pStyle w:val="ECEappel"/>
              <w:framePr w:wrap="around"/>
            </w:pPr>
            <w:r>
              <w:t>Appeler le professeur pour lui présenter le protocole</w:t>
            </w:r>
          </w:p>
          <w:p w:rsidR="005C3DCD" w:rsidRDefault="005C3DCD" w:rsidP="007D4436">
            <w:pPr>
              <w:pStyle w:val="ECEappel"/>
              <w:framePr w:wrap="around"/>
              <w:rPr>
                <w:rFonts w:ascii="Wingdings" w:hAnsi="Wingdings" w:cs="Wingdings"/>
                <w:bCs/>
                <w:sz w:val="96"/>
                <w:szCs w:val="96"/>
              </w:rPr>
            </w:pPr>
            <w:r>
              <w:t>ou en cas de difficulté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5C3DCD" w:rsidRDefault="005C3DCD" w:rsidP="007D4436">
            <w:pPr>
              <w:jc w:val="center"/>
            </w:pPr>
            <w:r>
              <w:rPr>
                <w:rFonts w:ascii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</w:tr>
    </w:tbl>
    <w:p w:rsidR="005C3DCD" w:rsidRDefault="005C3DCD" w:rsidP="005C3DCD"/>
    <w:p w:rsidR="005C3DCD" w:rsidRDefault="005C3DCD" w:rsidP="005C3DCD"/>
    <w:p w:rsidR="005C3DCD" w:rsidRDefault="005C3DCD" w:rsidP="005C3DCD">
      <w:pPr>
        <w:pStyle w:val="ECEpartie"/>
      </w:pPr>
      <w:bookmarkStart w:id="24" w:name="_Toc432087190"/>
      <w:bookmarkStart w:id="25" w:name="_Toc435522276"/>
      <w:bookmarkStart w:id="26" w:name="_Toc471814211"/>
      <w:bookmarkStart w:id="27" w:name="_Toc520454605"/>
      <w:r w:rsidRPr="00686B19">
        <w:t>Détermination</w:t>
      </w:r>
      <w:r>
        <w:t xml:space="preserve"> de la masse d’un objet </w:t>
      </w:r>
      <w:r w:rsidRPr="00B7080F">
        <w:rPr>
          <w:b w:val="0"/>
        </w:rPr>
        <w:t>(30 minutes conseillées)</w:t>
      </w:r>
      <w:bookmarkEnd w:id="24"/>
      <w:bookmarkEnd w:id="25"/>
      <w:bookmarkEnd w:id="26"/>
      <w:bookmarkEnd w:id="27"/>
    </w:p>
    <w:p w:rsidR="005C3DCD" w:rsidRDefault="005C3DCD" w:rsidP="005C3DCD">
      <w:pPr>
        <w:pStyle w:val="ECEcorps"/>
        <w:rPr>
          <w:rFonts w:eastAsia="Arial Unicode MS"/>
        </w:rPr>
      </w:pPr>
    </w:p>
    <w:p w:rsidR="005C3DCD" w:rsidRDefault="005C3DCD" w:rsidP="005C3DCD">
      <w:pPr>
        <w:pStyle w:val="ECEcorps"/>
      </w:pPr>
      <w:r>
        <w:rPr>
          <w:rFonts w:eastAsia="Arial Unicode MS"/>
        </w:rPr>
        <w:t xml:space="preserve">Mettre en œuvre le protocole proposé en utilisant </w:t>
      </w:r>
      <w:r>
        <w:t xml:space="preserve">des masses comprises entre 60 et 120 g. </w:t>
      </w:r>
    </w:p>
    <w:p w:rsidR="004F3676" w:rsidRDefault="004F3676" w:rsidP="005C3DCD">
      <w:pPr>
        <w:pStyle w:val="ECEcorps"/>
      </w:pPr>
    </w:p>
    <w:tbl>
      <w:tblPr>
        <w:tblW w:w="0" w:type="auto"/>
        <w:tblInd w:w="25" w:type="dxa"/>
        <w:tblLayout w:type="fixed"/>
        <w:tblCellMar>
          <w:top w:w="57" w:type="dxa"/>
          <w:left w:w="-11" w:type="dxa"/>
          <w:bottom w:w="57" w:type="dxa"/>
          <w:right w:w="57" w:type="dxa"/>
        </w:tblCellMar>
        <w:tblLook w:val="0000"/>
      </w:tblPr>
      <w:tblGrid>
        <w:gridCol w:w="1416"/>
        <w:gridCol w:w="6803"/>
        <w:gridCol w:w="1566"/>
      </w:tblGrid>
      <w:tr w:rsidR="004F3676" w:rsidTr="006F12C4">
        <w:tc>
          <w:tcPr>
            <w:tcW w:w="141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3676" w:rsidRDefault="004F3676" w:rsidP="006F12C4">
            <w:pPr>
              <w:snapToGrid w:val="0"/>
              <w:jc w:val="center"/>
              <w:rPr>
                <w:bCs/>
                <w:color w:val="00000A"/>
                <w:szCs w:val="22"/>
              </w:rPr>
            </w:pPr>
          </w:p>
        </w:tc>
        <w:tc>
          <w:tcPr>
            <w:tcW w:w="6803" w:type="dxa"/>
            <w:tcBorders>
              <w:top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3676" w:rsidRDefault="004F3676" w:rsidP="006F12C4">
            <w:pPr>
              <w:pStyle w:val="ECEappel"/>
              <w:framePr w:wrap="around"/>
              <w:rPr>
                <w:bCs/>
                <w:szCs w:val="22"/>
              </w:rPr>
            </w:pPr>
            <w:r>
              <w:t>APPEL n°3</w:t>
            </w:r>
          </w:p>
        </w:tc>
        <w:tc>
          <w:tcPr>
            <w:tcW w:w="1566" w:type="dxa"/>
            <w:tcBorders>
              <w:top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:rsidR="004F3676" w:rsidRDefault="004F3676" w:rsidP="006F12C4">
            <w:pPr>
              <w:snapToGrid w:val="0"/>
              <w:jc w:val="center"/>
              <w:rPr>
                <w:bCs/>
                <w:color w:val="00000A"/>
                <w:szCs w:val="22"/>
              </w:rPr>
            </w:pPr>
          </w:p>
        </w:tc>
      </w:tr>
      <w:tr w:rsidR="004F3676" w:rsidTr="006F12C4">
        <w:tc>
          <w:tcPr>
            <w:tcW w:w="141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4F3676" w:rsidRDefault="004F3676" w:rsidP="006F12C4">
            <w:pPr>
              <w:jc w:val="center"/>
            </w:pPr>
            <w:r>
              <w:rPr>
                <w:rFonts w:ascii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4F3676" w:rsidRDefault="004F3676" w:rsidP="006F12C4">
            <w:pPr>
              <w:pStyle w:val="ECEappel"/>
              <w:framePr w:wrap="around"/>
            </w:pPr>
            <w:r>
              <w:t xml:space="preserve">Appeler le professeur lors d'une mesure </w:t>
            </w:r>
          </w:p>
          <w:p w:rsidR="004F3676" w:rsidRDefault="004F3676" w:rsidP="006F12C4">
            <w:pPr>
              <w:pStyle w:val="ECEappel"/>
              <w:framePr w:wrap="around"/>
              <w:rPr>
                <w:rFonts w:ascii="Wingdings" w:hAnsi="Wingdings" w:cs="Wingdings"/>
                <w:bCs/>
                <w:sz w:val="96"/>
                <w:szCs w:val="96"/>
              </w:rPr>
            </w:pPr>
            <w:r>
              <w:t>ou en cas de difficulté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4F3676" w:rsidRDefault="004F3676" w:rsidP="006F12C4">
            <w:pPr>
              <w:jc w:val="center"/>
            </w:pPr>
            <w:r>
              <w:rPr>
                <w:rFonts w:ascii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</w:tr>
    </w:tbl>
    <w:p w:rsidR="004F3676" w:rsidRDefault="004F3676" w:rsidP="005C3DCD">
      <w:pPr>
        <w:pStyle w:val="ECEcorps"/>
      </w:pPr>
    </w:p>
    <w:p w:rsidR="004F3676" w:rsidRDefault="004F3676" w:rsidP="005C3DCD">
      <w:pPr>
        <w:pStyle w:val="ECEcorps"/>
      </w:pPr>
      <w:r>
        <w:t xml:space="preserve">Les résultats des mesures peuvent être consignés ci-après : </w:t>
      </w:r>
    </w:p>
    <w:p w:rsidR="004F3676" w:rsidRDefault="004F3676" w:rsidP="004F367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4F3676" w:rsidRDefault="004F3676" w:rsidP="004F367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4F3676" w:rsidRDefault="004F3676" w:rsidP="004F367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4F3676" w:rsidRDefault="004F3676" w:rsidP="004F367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4F3676" w:rsidRDefault="004F3676" w:rsidP="004F3676">
      <w:pPr>
        <w:pStyle w:val="ECErponse"/>
      </w:pPr>
      <w:r>
        <w:lastRenderedPageBreak/>
        <w:t>…………………………………………………………………………………………………..……….………..………………..</w:t>
      </w:r>
    </w:p>
    <w:p w:rsidR="004F3676" w:rsidRDefault="004F3676" w:rsidP="004F367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4F3676" w:rsidRDefault="004F3676" w:rsidP="004F367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4F3676" w:rsidRDefault="004F3676" w:rsidP="004F367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4F3676" w:rsidRDefault="004F3676" w:rsidP="004F367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4F3676" w:rsidRDefault="004F3676" w:rsidP="004F3676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4F3676" w:rsidRDefault="004F3676" w:rsidP="005C3DCD">
      <w:pPr>
        <w:pStyle w:val="ECEcorps"/>
      </w:pP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  <w:r>
        <w:rPr>
          <w:rFonts w:eastAsia="Arial Unicode MS"/>
        </w:rPr>
        <w:t xml:space="preserve">Déterminer la masse </w:t>
      </w:r>
      <w:r>
        <w:rPr>
          <w:rFonts w:eastAsia="Arial Unicode MS"/>
          <w:bCs/>
          <w:i/>
          <w:iCs/>
        </w:rPr>
        <w:t>m</w:t>
      </w:r>
      <w:r>
        <w:rPr>
          <w:rFonts w:eastAsia="Arial Unicode MS"/>
        </w:rPr>
        <w:t xml:space="preserve"> de l’objet </w:t>
      </w:r>
      <w:r w:rsidRPr="009954F1">
        <w:rPr>
          <w:rFonts w:eastAsia="Arial Unicode MS"/>
          <w:b/>
        </w:rPr>
        <w:t>A</w:t>
      </w:r>
      <w:r w:rsidR="00723ED3">
        <w:rPr>
          <w:rFonts w:eastAsia="Arial Unicode MS"/>
        </w:rPr>
        <w:t xml:space="preserve"> sans utiliser la balance dans cette première étape.</w:t>
      </w:r>
    </w:p>
    <w:p w:rsidR="005C3DCD" w:rsidRDefault="005C3DCD" w:rsidP="005C3DCD">
      <w:pPr>
        <w:pStyle w:val="ECEcorps"/>
      </w:pPr>
    </w:p>
    <w:p w:rsidR="005C3DCD" w:rsidRDefault="005C3DCD" w:rsidP="004F3676">
      <w:pPr>
        <w:pStyle w:val="ECEcorps"/>
        <w:jc w:val="center"/>
      </w:pPr>
      <w:r>
        <w:rPr>
          <w:i/>
        </w:rPr>
        <w:t>m</w:t>
      </w:r>
      <w:r>
        <w:t xml:space="preserve"> = ……… g</w:t>
      </w:r>
    </w:p>
    <w:p w:rsidR="005C3DCD" w:rsidRDefault="005C3DCD" w:rsidP="005C3DCD">
      <w:pPr>
        <w:pStyle w:val="ECEcorps"/>
      </w:pPr>
    </w:p>
    <w:p w:rsidR="005C3DCD" w:rsidRPr="009A6BE1" w:rsidRDefault="005C3DCD" w:rsidP="005C3DCD">
      <w:pPr>
        <w:pStyle w:val="ECEcorps"/>
      </w:pPr>
      <w:r>
        <w:t xml:space="preserve">Déterminer </w:t>
      </w:r>
      <w:r w:rsidR="00723ED3">
        <w:t xml:space="preserve">maintenant </w:t>
      </w:r>
      <w:r>
        <w:t xml:space="preserve">la masse </w:t>
      </w:r>
      <w:r>
        <w:rPr>
          <w:bCs/>
          <w:i/>
          <w:iCs/>
        </w:rPr>
        <w:t>m'</w:t>
      </w:r>
      <w:r>
        <w:t xml:space="preserve"> de cet objet </w:t>
      </w:r>
      <w:r w:rsidRPr="009954F1">
        <w:rPr>
          <w:b/>
        </w:rPr>
        <w:t>A</w:t>
      </w:r>
      <w:r>
        <w:t xml:space="preserve"> à l’aide d’une balance et calculer l’écart relatif (en %) entre les deux masses</w:t>
      </w:r>
      <w:r w:rsidR="00723ED3">
        <w:t>, l’écart relatif étant calculé à l’aide de la formule</w:t>
      </w:r>
      <w:r>
        <w:t> :</w:t>
      </w:r>
      <w:r>
        <w:rPr>
          <w:color w:val="800000"/>
        </w:rPr>
        <w:t xml:space="preserve"> </w:t>
      </w:r>
      <m:oMath>
        <m:r>
          <m:rPr>
            <m:nor/>
          </m:rPr>
          <m:t>écart relatif =</m:t>
        </m:r>
        <m:r>
          <m:rPr>
            <m:nor/>
          </m:rPr>
          <w:rPr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/>
                    <w:i/>
                    <w:sz w:val="28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m'</m:t>
                </m:r>
                <m:r>
                  <m:rPr>
                    <m:nor/>
                  </m:rPr>
                  <w:rPr>
                    <w:rFonts w:ascii="Cambria Math"/>
                    <w:i/>
                    <w:sz w:val="28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i/>
                    <w:sz w:val="28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m</m:t>
                </m:r>
                <m:r>
                  <m:rPr>
                    <m:nor/>
                  </m:rPr>
                  <w:rPr>
                    <w:rFonts w:ascii="Cambria Math"/>
                    <w:i/>
                    <w:sz w:val="28"/>
                    <w:szCs w:val="28"/>
                  </w:rPr>
                  <m:t xml:space="preserve"> </m:t>
                </m:r>
              </m:e>
            </m:d>
          </m:num>
          <m:den>
            <m:r>
              <m:rPr>
                <m:nor/>
              </m:rPr>
              <w:rPr>
                <w:i/>
                <w:sz w:val="28"/>
                <w:szCs w:val="28"/>
              </w:rPr>
              <m:t>m'</m:t>
            </m:r>
          </m:den>
        </m:f>
        <m:r>
          <m:rPr>
            <m:nor/>
          </m:rPr>
          <w:rPr>
            <w:rFonts w:ascii="Cambria Math"/>
            <w:sz w:val="28"/>
            <w:szCs w:val="28"/>
          </w:rPr>
          <m:t xml:space="preserve"> </m:t>
        </m:r>
      </m:oMath>
      <w:r>
        <w:t>.</w:t>
      </w:r>
    </w:p>
    <w:p w:rsidR="005C3DCD" w:rsidRDefault="005C3DCD" w:rsidP="005C3DCD">
      <w:pPr>
        <w:pStyle w:val="ECEcorps"/>
      </w:pPr>
    </w:p>
    <w:p w:rsidR="005C3DCD" w:rsidRDefault="005C3DCD" w:rsidP="00310F4B">
      <w:pPr>
        <w:pStyle w:val="ECEcorps"/>
        <w:ind w:left="3545" w:firstLine="709"/>
      </w:pPr>
      <w:proofErr w:type="gramStart"/>
      <w:r>
        <w:rPr>
          <w:i/>
        </w:rPr>
        <w:t>m</w:t>
      </w:r>
      <w:proofErr w:type="gramEnd"/>
      <w:r>
        <w:rPr>
          <w:i/>
        </w:rPr>
        <w:t>’</w:t>
      </w:r>
      <w:r>
        <w:t xml:space="preserve"> = ……… g </w:t>
      </w:r>
    </w:p>
    <w:p w:rsidR="005C3DCD" w:rsidRDefault="005C3DCD" w:rsidP="005C3DCD">
      <w:pPr>
        <w:pStyle w:val="ECEcorps"/>
      </w:pPr>
    </w:p>
    <w:p w:rsidR="005C3DCD" w:rsidRDefault="005C3DCD" w:rsidP="00310F4B">
      <w:pPr>
        <w:pStyle w:val="ECEcorps"/>
        <w:ind w:left="3545" w:firstLine="709"/>
      </w:pPr>
      <w:r>
        <w:t>Écart relatif = …………….</w:t>
      </w: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  <w:r>
        <w:rPr>
          <w:color w:val="000000"/>
        </w:rPr>
        <w:t>Conclure quant à l'efficacité de ce dispositif pour mesurer une masse.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</w:pPr>
    </w:p>
    <w:p w:rsidR="005C3DCD" w:rsidRDefault="005C3DCD" w:rsidP="005C3DCD">
      <w:pPr>
        <w:pStyle w:val="ECEcorps"/>
        <w:rPr>
          <w:bCs/>
        </w:rPr>
      </w:pPr>
      <w:r>
        <w:rPr>
          <w:b/>
        </w:rPr>
        <w:t>Défaire le montage et ranger la paillasse avant de quitter la salle.</w:t>
      </w:r>
    </w:p>
    <w:sectPr w:rsidR="005C3DCD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64" w:rsidRDefault="00457064" w:rsidP="0008058B">
      <w:r>
        <w:separator/>
      </w:r>
    </w:p>
  </w:endnote>
  <w:endnote w:type="continuationSeparator" w:id="0">
    <w:p w:rsidR="00457064" w:rsidRDefault="00457064" w:rsidP="0008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D9" w:rsidRPr="00827238" w:rsidRDefault="00F862D9" w:rsidP="00511500">
    <w:pPr>
      <w:pStyle w:val="ECEcorps"/>
      <w:jc w:val="right"/>
    </w:pPr>
    <w:r w:rsidRPr="00827238">
      <w:t xml:space="preserve">Page </w:t>
    </w:r>
    <w:r w:rsidR="00980042">
      <w:fldChar w:fldCharType="begin"/>
    </w:r>
    <w:r w:rsidR="00457064">
      <w:instrText xml:space="preserve"> PAGE </w:instrText>
    </w:r>
    <w:r w:rsidR="00980042">
      <w:fldChar w:fldCharType="separate"/>
    </w:r>
    <w:r w:rsidR="00310F4B">
      <w:rPr>
        <w:noProof/>
      </w:rPr>
      <w:t>9</w:t>
    </w:r>
    <w:r w:rsidR="00980042">
      <w:rPr>
        <w:noProof/>
      </w:rPr>
      <w:fldChar w:fldCharType="end"/>
    </w:r>
    <w:r w:rsidRPr="00827238">
      <w:t xml:space="preserve"> sur </w:t>
    </w:r>
    <w:r w:rsidR="00980042">
      <w:fldChar w:fldCharType="begin"/>
    </w:r>
    <w:r w:rsidR="00457064">
      <w:instrText xml:space="preserve"> NUMPAGES  </w:instrText>
    </w:r>
    <w:r w:rsidR="00980042">
      <w:fldChar w:fldCharType="separate"/>
    </w:r>
    <w:r w:rsidR="00310F4B">
      <w:rPr>
        <w:noProof/>
      </w:rPr>
      <w:t>9</w:t>
    </w:r>
    <w:r w:rsidR="0098004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64" w:rsidRDefault="00457064" w:rsidP="0008058B">
      <w:r>
        <w:separator/>
      </w:r>
    </w:p>
  </w:footnote>
  <w:footnote w:type="continuationSeparator" w:id="0">
    <w:p w:rsidR="00457064" w:rsidRDefault="00457064" w:rsidP="0008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D9" w:rsidRDefault="00F862D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Obligatoire</w:t>
    </w:r>
    <w:r>
      <w:tab/>
    </w:r>
    <w:r>
      <w:rPr>
        <w:b/>
        <w:sz w:val="24"/>
        <w:szCs w:val="24"/>
      </w:rPr>
      <w:t>BALANCE INERTIELLE</w:t>
    </w:r>
    <w:r>
      <w:tab/>
      <w:t>Session</w:t>
    </w:r>
  </w:p>
  <w:p w:rsidR="00F862D9" w:rsidRDefault="004F3676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2019</w:t>
    </w:r>
  </w:p>
  <w:p w:rsidR="00F862D9" w:rsidRDefault="00F862D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>
    <w:nsid w:val="00000004"/>
    <w:multiLevelType w:val="multilevel"/>
    <w:tmpl w:val="290E46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2BC905CE"/>
    <w:multiLevelType w:val="hybridMultilevel"/>
    <w:tmpl w:val="A0B6F2B0"/>
    <w:lvl w:ilvl="0" w:tplc="F5CAD6F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attachedTemplate r:id="rId1"/>
  <w:stylePaneFormatFilter w:val="1808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0606"/>
    <w:rsid w:val="000007E9"/>
    <w:rsid w:val="00004FA9"/>
    <w:rsid w:val="00024878"/>
    <w:rsid w:val="0003345D"/>
    <w:rsid w:val="00036419"/>
    <w:rsid w:val="000452AF"/>
    <w:rsid w:val="0005057E"/>
    <w:rsid w:val="0005391B"/>
    <w:rsid w:val="00060606"/>
    <w:rsid w:val="000730EC"/>
    <w:rsid w:val="000735C6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B66A1"/>
    <w:rsid w:val="000C0C10"/>
    <w:rsid w:val="000D3D7B"/>
    <w:rsid w:val="000D4C7E"/>
    <w:rsid w:val="000E11E8"/>
    <w:rsid w:val="000E6CD3"/>
    <w:rsid w:val="000E7355"/>
    <w:rsid w:val="000F09CE"/>
    <w:rsid w:val="000F2199"/>
    <w:rsid w:val="000F4F58"/>
    <w:rsid w:val="000F5562"/>
    <w:rsid w:val="001138C8"/>
    <w:rsid w:val="00117BB9"/>
    <w:rsid w:val="001227DD"/>
    <w:rsid w:val="0013056C"/>
    <w:rsid w:val="00154171"/>
    <w:rsid w:val="00154704"/>
    <w:rsid w:val="001557BD"/>
    <w:rsid w:val="0016304D"/>
    <w:rsid w:val="00180BB9"/>
    <w:rsid w:val="00184590"/>
    <w:rsid w:val="00185C9A"/>
    <w:rsid w:val="001946FD"/>
    <w:rsid w:val="00194A94"/>
    <w:rsid w:val="00195444"/>
    <w:rsid w:val="00197F7D"/>
    <w:rsid w:val="001A032B"/>
    <w:rsid w:val="001A07C5"/>
    <w:rsid w:val="001B5CD4"/>
    <w:rsid w:val="001B6AE5"/>
    <w:rsid w:val="001B6BCD"/>
    <w:rsid w:val="001C1B1D"/>
    <w:rsid w:val="001C388B"/>
    <w:rsid w:val="001C7882"/>
    <w:rsid w:val="001E36BA"/>
    <w:rsid w:val="001E6BF0"/>
    <w:rsid w:val="001F2B63"/>
    <w:rsid w:val="001F3BEA"/>
    <w:rsid w:val="001F42A2"/>
    <w:rsid w:val="001F5398"/>
    <w:rsid w:val="001F6316"/>
    <w:rsid w:val="00226FA8"/>
    <w:rsid w:val="0023590A"/>
    <w:rsid w:val="00235CF8"/>
    <w:rsid w:val="002379A3"/>
    <w:rsid w:val="002402D0"/>
    <w:rsid w:val="002406F0"/>
    <w:rsid w:val="002436AD"/>
    <w:rsid w:val="00244DC2"/>
    <w:rsid w:val="002570A7"/>
    <w:rsid w:val="00264C56"/>
    <w:rsid w:val="00267E4F"/>
    <w:rsid w:val="00272204"/>
    <w:rsid w:val="002739E2"/>
    <w:rsid w:val="0029270C"/>
    <w:rsid w:val="00294978"/>
    <w:rsid w:val="00297830"/>
    <w:rsid w:val="002B2244"/>
    <w:rsid w:val="002B44A4"/>
    <w:rsid w:val="002C3CC3"/>
    <w:rsid w:val="002D20FD"/>
    <w:rsid w:val="002E68C6"/>
    <w:rsid w:val="002E7086"/>
    <w:rsid w:val="00305D9F"/>
    <w:rsid w:val="00310F4B"/>
    <w:rsid w:val="003115CB"/>
    <w:rsid w:val="00312F6B"/>
    <w:rsid w:val="00313B78"/>
    <w:rsid w:val="00314F87"/>
    <w:rsid w:val="00317EBC"/>
    <w:rsid w:val="00324C58"/>
    <w:rsid w:val="00332943"/>
    <w:rsid w:val="00332C86"/>
    <w:rsid w:val="00335B86"/>
    <w:rsid w:val="0033731B"/>
    <w:rsid w:val="00343196"/>
    <w:rsid w:val="00344874"/>
    <w:rsid w:val="00351073"/>
    <w:rsid w:val="00356DD6"/>
    <w:rsid w:val="00366A24"/>
    <w:rsid w:val="00366DAB"/>
    <w:rsid w:val="00367552"/>
    <w:rsid w:val="0037570D"/>
    <w:rsid w:val="0037605F"/>
    <w:rsid w:val="00380A67"/>
    <w:rsid w:val="003839E3"/>
    <w:rsid w:val="0039367C"/>
    <w:rsid w:val="00397E4F"/>
    <w:rsid w:val="003B15C1"/>
    <w:rsid w:val="003B41FF"/>
    <w:rsid w:val="003C0A55"/>
    <w:rsid w:val="003C13F9"/>
    <w:rsid w:val="003C6A7A"/>
    <w:rsid w:val="003D2DB2"/>
    <w:rsid w:val="003F5DFB"/>
    <w:rsid w:val="00400882"/>
    <w:rsid w:val="0040577E"/>
    <w:rsid w:val="004143AF"/>
    <w:rsid w:val="00430881"/>
    <w:rsid w:val="004314C1"/>
    <w:rsid w:val="00433F37"/>
    <w:rsid w:val="00452138"/>
    <w:rsid w:val="00455CA0"/>
    <w:rsid w:val="00457064"/>
    <w:rsid w:val="00457661"/>
    <w:rsid w:val="0046515C"/>
    <w:rsid w:val="00484BB6"/>
    <w:rsid w:val="00486CC1"/>
    <w:rsid w:val="00490BE1"/>
    <w:rsid w:val="00494687"/>
    <w:rsid w:val="004951F3"/>
    <w:rsid w:val="004955A9"/>
    <w:rsid w:val="00496711"/>
    <w:rsid w:val="004B2B8C"/>
    <w:rsid w:val="004B461A"/>
    <w:rsid w:val="004B7AC0"/>
    <w:rsid w:val="004C193F"/>
    <w:rsid w:val="004C486D"/>
    <w:rsid w:val="004C7336"/>
    <w:rsid w:val="004E1F1D"/>
    <w:rsid w:val="004E3F39"/>
    <w:rsid w:val="004E7A99"/>
    <w:rsid w:val="004E7C5D"/>
    <w:rsid w:val="004F3676"/>
    <w:rsid w:val="004F39E2"/>
    <w:rsid w:val="004F58C7"/>
    <w:rsid w:val="004F7FE3"/>
    <w:rsid w:val="00501769"/>
    <w:rsid w:val="00504606"/>
    <w:rsid w:val="00511500"/>
    <w:rsid w:val="00514057"/>
    <w:rsid w:val="0051466E"/>
    <w:rsid w:val="00514F40"/>
    <w:rsid w:val="0052797B"/>
    <w:rsid w:val="00527A98"/>
    <w:rsid w:val="00531889"/>
    <w:rsid w:val="00535F25"/>
    <w:rsid w:val="005367B5"/>
    <w:rsid w:val="005415CA"/>
    <w:rsid w:val="00545715"/>
    <w:rsid w:val="005827DD"/>
    <w:rsid w:val="00593DD4"/>
    <w:rsid w:val="005A1EC2"/>
    <w:rsid w:val="005A3ADA"/>
    <w:rsid w:val="005A6352"/>
    <w:rsid w:val="005A70F4"/>
    <w:rsid w:val="005B3A8C"/>
    <w:rsid w:val="005C3DCD"/>
    <w:rsid w:val="006017BB"/>
    <w:rsid w:val="00603814"/>
    <w:rsid w:val="0060508C"/>
    <w:rsid w:val="006220B0"/>
    <w:rsid w:val="00622A2D"/>
    <w:rsid w:val="006256F1"/>
    <w:rsid w:val="00641949"/>
    <w:rsid w:val="00641C53"/>
    <w:rsid w:val="00670A39"/>
    <w:rsid w:val="0067559A"/>
    <w:rsid w:val="00675DF7"/>
    <w:rsid w:val="00680CBA"/>
    <w:rsid w:val="0069048A"/>
    <w:rsid w:val="006A0F26"/>
    <w:rsid w:val="006A1119"/>
    <w:rsid w:val="006A4982"/>
    <w:rsid w:val="006C3642"/>
    <w:rsid w:val="006E4A76"/>
    <w:rsid w:val="006E61FC"/>
    <w:rsid w:val="006E6841"/>
    <w:rsid w:val="006F1430"/>
    <w:rsid w:val="006F3571"/>
    <w:rsid w:val="00700B7B"/>
    <w:rsid w:val="00703EF9"/>
    <w:rsid w:val="007171FB"/>
    <w:rsid w:val="00723ED3"/>
    <w:rsid w:val="007248BF"/>
    <w:rsid w:val="00724A84"/>
    <w:rsid w:val="00736B78"/>
    <w:rsid w:val="00741025"/>
    <w:rsid w:val="007479C4"/>
    <w:rsid w:val="00750D77"/>
    <w:rsid w:val="00751CCC"/>
    <w:rsid w:val="00752C74"/>
    <w:rsid w:val="00753A24"/>
    <w:rsid w:val="00762F0F"/>
    <w:rsid w:val="00777478"/>
    <w:rsid w:val="00777A5A"/>
    <w:rsid w:val="00791883"/>
    <w:rsid w:val="00795BD5"/>
    <w:rsid w:val="007B67FD"/>
    <w:rsid w:val="007C2791"/>
    <w:rsid w:val="007D2CCF"/>
    <w:rsid w:val="007D359B"/>
    <w:rsid w:val="007D4436"/>
    <w:rsid w:val="007E5DC4"/>
    <w:rsid w:val="007F4752"/>
    <w:rsid w:val="007F4B1B"/>
    <w:rsid w:val="008034C0"/>
    <w:rsid w:val="00804D53"/>
    <w:rsid w:val="0081247E"/>
    <w:rsid w:val="00814D65"/>
    <w:rsid w:val="008212D5"/>
    <w:rsid w:val="00824F4F"/>
    <w:rsid w:val="00827238"/>
    <w:rsid w:val="0083242C"/>
    <w:rsid w:val="00845CFB"/>
    <w:rsid w:val="00847E64"/>
    <w:rsid w:val="00863331"/>
    <w:rsid w:val="00882C1C"/>
    <w:rsid w:val="00883B86"/>
    <w:rsid w:val="008842CD"/>
    <w:rsid w:val="008900C4"/>
    <w:rsid w:val="008915AD"/>
    <w:rsid w:val="00892447"/>
    <w:rsid w:val="00894559"/>
    <w:rsid w:val="00896DD5"/>
    <w:rsid w:val="008A206A"/>
    <w:rsid w:val="008A2C45"/>
    <w:rsid w:val="008A66EA"/>
    <w:rsid w:val="008B1679"/>
    <w:rsid w:val="008B1B0C"/>
    <w:rsid w:val="008B3457"/>
    <w:rsid w:val="008C2DF5"/>
    <w:rsid w:val="008C38F0"/>
    <w:rsid w:val="008C5E45"/>
    <w:rsid w:val="008D2329"/>
    <w:rsid w:val="008D5BC6"/>
    <w:rsid w:val="008D5E24"/>
    <w:rsid w:val="008E58B1"/>
    <w:rsid w:val="008E7248"/>
    <w:rsid w:val="008F30EE"/>
    <w:rsid w:val="008F43AF"/>
    <w:rsid w:val="00910A57"/>
    <w:rsid w:val="00910ACC"/>
    <w:rsid w:val="00910B6F"/>
    <w:rsid w:val="00915AEE"/>
    <w:rsid w:val="00917147"/>
    <w:rsid w:val="00930F82"/>
    <w:rsid w:val="009362F7"/>
    <w:rsid w:val="009407A6"/>
    <w:rsid w:val="00943326"/>
    <w:rsid w:val="0094436A"/>
    <w:rsid w:val="009506E7"/>
    <w:rsid w:val="00953B67"/>
    <w:rsid w:val="00956745"/>
    <w:rsid w:val="00961955"/>
    <w:rsid w:val="00965FA8"/>
    <w:rsid w:val="00977D3F"/>
    <w:rsid w:val="00980042"/>
    <w:rsid w:val="009850FD"/>
    <w:rsid w:val="009903B6"/>
    <w:rsid w:val="00994621"/>
    <w:rsid w:val="009A5591"/>
    <w:rsid w:val="009B3241"/>
    <w:rsid w:val="009C0394"/>
    <w:rsid w:val="009C0D32"/>
    <w:rsid w:val="009C67CC"/>
    <w:rsid w:val="009D5DFA"/>
    <w:rsid w:val="009E0132"/>
    <w:rsid w:val="009E02D9"/>
    <w:rsid w:val="009E1FCF"/>
    <w:rsid w:val="009F43E0"/>
    <w:rsid w:val="00A01302"/>
    <w:rsid w:val="00A027BC"/>
    <w:rsid w:val="00A05EB9"/>
    <w:rsid w:val="00A12834"/>
    <w:rsid w:val="00A16872"/>
    <w:rsid w:val="00A22B7C"/>
    <w:rsid w:val="00A260A0"/>
    <w:rsid w:val="00A27074"/>
    <w:rsid w:val="00A35262"/>
    <w:rsid w:val="00A37761"/>
    <w:rsid w:val="00A436E8"/>
    <w:rsid w:val="00A446AD"/>
    <w:rsid w:val="00A52B59"/>
    <w:rsid w:val="00A5619C"/>
    <w:rsid w:val="00A60B25"/>
    <w:rsid w:val="00A649FE"/>
    <w:rsid w:val="00A92EE7"/>
    <w:rsid w:val="00A960AB"/>
    <w:rsid w:val="00A96E30"/>
    <w:rsid w:val="00AB1C2D"/>
    <w:rsid w:val="00AC1F4D"/>
    <w:rsid w:val="00AC48FD"/>
    <w:rsid w:val="00AD1605"/>
    <w:rsid w:val="00AE1C5F"/>
    <w:rsid w:val="00AF12DB"/>
    <w:rsid w:val="00B1701C"/>
    <w:rsid w:val="00B21EE7"/>
    <w:rsid w:val="00B3421A"/>
    <w:rsid w:val="00B35967"/>
    <w:rsid w:val="00B40BD5"/>
    <w:rsid w:val="00B40C58"/>
    <w:rsid w:val="00B4612A"/>
    <w:rsid w:val="00B4698B"/>
    <w:rsid w:val="00B46D6D"/>
    <w:rsid w:val="00B46EC2"/>
    <w:rsid w:val="00B5604E"/>
    <w:rsid w:val="00B63ABE"/>
    <w:rsid w:val="00B64DBE"/>
    <w:rsid w:val="00B7616B"/>
    <w:rsid w:val="00B80877"/>
    <w:rsid w:val="00B827D4"/>
    <w:rsid w:val="00B82991"/>
    <w:rsid w:val="00B90845"/>
    <w:rsid w:val="00BB5D1A"/>
    <w:rsid w:val="00BD2046"/>
    <w:rsid w:val="00BE2432"/>
    <w:rsid w:val="00BF194C"/>
    <w:rsid w:val="00BF45AB"/>
    <w:rsid w:val="00BF661D"/>
    <w:rsid w:val="00C03A82"/>
    <w:rsid w:val="00C06213"/>
    <w:rsid w:val="00C17467"/>
    <w:rsid w:val="00C22A4C"/>
    <w:rsid w:val="00C23E7C"/>
    <w:rsid w:val="00C24FEE"/>
    <w:rsid w:val="00C3270A"/>
    <w:rsid w:val="00C41B19"/>
    <w:rsid w:val="00C41EB2"/>
    <w:rsid w:val="00C467EB"/>
    <w:rsid w:val="00C550C6"/>
    <w:rsid w:val="00C56368"/>
    <w:rsid w:val="00C60133"/>
    <w:rsid w:val="00C60BE5"/>
    <w:rsid w:val="00C623E7"/>
    <w:rsid w:val="00C74BFD"/>
    <w:rsid w:val="00CA1A4D"/>
    <w:rsid w:val="00CB3395"/>
    <w:rsid w:val="00CC57B9"/>
    <w:rsid w:val="00CC6658"/>
    <w:rsid w:val="00CC695B"/>
    <w:rsid w:val="00CD1F8A"/>
    <w:rsid w:val="00CD300B"/>
    <w:rsid w:val="00CE4EF5"/>
    <w:rsid w:val="00CE6AA4"/>
    <w:rsid w:val="00CF0893"/>
    <w:rsid w:val="00D073A6"/>
    <w:rsid w:val="00D108AC"/>
    <w:rsid w:val="00D20F73"/>
    <w:rsid w:val="00D32EF2"/>
    <w:rsid w:val="00D610A3"/>
    <w:rsid w:val="00D64332"/>
    <w:rsid w:val="00D658D3"/>
    <w:rsid w:val="00D742A9"/>
    <w:rsid w:val="00D82237"/>
    <w:rsid w:val="00D86D30"/>
    <w:rsid w:val="00D9649A"/>
    <w:rsid w:val="00D96FEA"/>
    <w:rsid w:val="00DA2084"/>
    <w:rsid w:val="00DA6E08"/>
    <w:rsid w:val="00DB1A25"/>
    <w:rsid w:val="00DC1C63"/>
    <w:rsid w:val="00DC4ACF"/>
    <w:rsid w:val="00DD02A8"/>
    <w:rsid w:val="00DD3429"/>
    <w:rsid w:val="00DD775C"/>
    <w:rsid w:val="00DE5602"/>
    <w:rsid w:val="00DE6F64"/>
    <w:rsid w:val="00DE7B24"/>
    <w:rsid w:val="00DF3178"/>
    <w:rsid w:val="00DF5D61"/>
    <w:rsid w:val="00DF5FB6"/>
    <w:rsid w:val="00E01154"/>
    <w:rsid w:val="00E137F8"/>
    <w:rsid w:val="00E14BA5"/>
    <w:rsid w:val="00E170B4"/>
    <w:rsid w:val="00E21464"/>
    <w:rsid w:val="00E2460E"/>
    <w:rsid w:val="00E26870"/>
    <w:rsid w:val="00E310D8"/>
    <w:rsid w:val="00E34C70"/>
    <w:rsid w:val="00E35BAC"/>
    <w:rsid w:val="00E3791C"/>
    <w:rsid w:val="00E438C3"/>
    <w:rsid w:val="00E46864"/>
    <w:rsid w:val="00E520C6"/>
    <w:rsid w:val="00E56A7B"/>
    <w:rsid w:val="00E56D83"/>
    <w:rsid w:val="00E74827"/>
    <w:rsid w:val="00E749E8"/>
    <w:rsid w:val="00E81F3D"/>
    <w:rsid w:val="00E85DDA"/>
    <w:rsid w:val="00E961C1"/>
    <w:rsid w:val="00ED62F4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60C94"/>
    <w:rsid w:val="00F61869"/>
    <w:rsid w:val="00F66787"/>
    <w:rsid w:val="00F862D9"/>
    <w:rsid w:val="00F879D2"/>
    <w:rsid w:val="00FB14E2"/>
    <w:rsid w:val="00FB25E2"/>
    <w:rsid w:val="00FB2CA9"/>
    <w:rsid w:val="00FE4C5A"/>
    <w:rsid w:val="00FE6107"/>
    <w:rsid w:val="00FE6ED7"/>
    <w:rsid w:val="00FF1FFE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  <w:ind w:left="924" w:hanging="357"/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6CCC4-80A1-405A-ADD1-60E8E6AF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148</TotalTime>
  <Pages>9</Pages>
  <Words>1440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Bg_ecep</cp:lastModifiedBy>
  <cp:revision>13</cp:revision>
  <cp:lastPrinted>2018-03-02T08:33:00Z</cp:lastPrinted>
  <dcterms:created xsi:type="dcterms:W3CDTF">2017-01-10T11:15:00Z</dcterms:created>
  <dcterms:modified xsi:type="dcterms:W3CDTF">2019-01-16T14:29:00Z</dcterms:modified>
</cp:coreProperties>
</file>