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52" w:rsidRDefault="005A6352">
      <w:pPr>
        <w:spacing w:line="240" w:lineRule="auto"/>
        <w:jc w:val="left"/>
        <w:rPr>
          <w:color w:val="auto"/>
        </w:rPr>
      </w:pPr>
    </w:p>
    <w:p w:rsidR="0008058B" w:rsidRDefault="0008058B" w:rsidP="00511500">
      <w:pPr>
        <w:pStyle w:val="ECEcorps"/>
      </w:pPr>
    </w:p>
    <w:p w:rsidR="005A6352" w:rsidRDefault="005A6352" w:rsidP="00511500">
      <w:pPr>
        <w:pStyle w:val="ECEcorps"/>
      </w:pPr>
    </w:p>
    <w:p w:rsidR="00A12834" w:rsidRDefault="00A12834" w:rsidP="008A2C45">
      <w:pPr>
        <w:pStyle w:val="ECEcorps"/>
      </w:pPr>
    </w:p>
    <w:p w:rsidR="00A12834" w:rsidRPr="0060508C" w:rsidRDefault="00A12834" w:rsidP="0060508C">
      <w:pPr>
        <w:pStyle w:val="ECEbordure"/>
        <w:jc w:val="center"/>
        <w:rPr>
          <w:b/>
          <w:sz w:val="24"/>
          <w:szCs w:val="24"/>
        </w:rPr>
      </w:pPr>
      <w:r w:rsidRPr="0060508C">
        <w:rPr>
          <w:b/>
          <w:sz w:val="24"/>
          <w:szCs w:val="24"/>
        </w:rPr>
        <w:t>BACCALAURÉAT SÉRIE S</w:t>
      </w:r>
    </w:p>
    <w:p w:rsidR="00A12834" w:rsidRPr="0060508C" w:rsidRDefault="00A12834" w:rsidP="0060508C">
      <w:pPr>
        <w:pStyle w:val="ECEbordure"/>
        <w:jc w:val="center"/>
      </w:pPr>
    </w:p>
    <w:p w:rsidR="00A12834" w:rsidRPr="0060508C" w:rsidRDefault="00A12834" w:rsidP="0060508C">
      <w:pPr>
        <w:pStyle w:val="ECEbordure"/>
        <w:jc w:val="center"/>
        <w:rPr>
          <w:b/>
          <w:sz w:val="24"/>
          <w:szCs w:val="24"/>
        </w:rPr>
      </w:pPr>
      <w:r w:rsidRPr="0060508C">
        <w:rPr>
          <w:b/>
          <w:sz w:val="24"/>
          <w:szCs w:val="24"/>
        </w:rPr>
        <w:t>Épreuve de PHYSIQUE CHIMIE</w:t>
      </w:r>
    </w:p>
    <w:p w:rsidR="00A12834" w:rsidRPr="0060508C" w:rsidRDefault="00A12834" w:rsidP="0060508C">
      <w:pPr>
        <w:pStyle w:val="ECEbordure"/>
        <w:jc w:val="center"/>
        <w:rPr>
          <w:b/>
          <w:sz w:val="24"/>
          <w:szCs w:val="24"/>
        </w:rPr>
      </w:pPr>
      <w:r w:rsidRPr="0060508C">
        <w:rPr>
          <w:b/>
          <w:sz w:val="24"/>
          <w:szCs w:val="24"/>
        </w:rPr>
        <w:t>Évaluation des Compétences Expérimentales</w:t>
      </w:r>
    </w:p>
    <w:p w:rsidR="00A12834" w:rsidRPr="0060508C" w:rsidRDefault="00A12834" w:rsidP="0060508C">
      <w:pPr>
        <w:pStyle w:val="ECEbordure"/>
        <w:jc w:val="center"/>
      </w:pPr>
    </w:p>
    <w:p w:rsidR="0008058B" w:rsidRDefault="0008058B" w:rsidP="008A2C45">
      <w:pPr>
        <w:pStyle w:val="ECEcorps"/>
      </w:pPr>
    </w:p>
    <w:p w:rsidR="0008058B" w:rsidRPr="00554192" w:rsidRDefault="0008058B" w:rsidP="008A2C45">
      <w:pPr>
        <w:pStyle w:val="ECEcorps"/>
        <w:rPr>
          <w:strike/>
          <w:color w:val="FF0000"/>
        </w:rPr>
      </w:pPr>
    </w:p>
    <w:p w:rsidR="0008058B" w:rsidRDefault="0008058B" w:rsidP="003B15C1">
      <w:pPr>
        <w:pStyle w:val="ECEcorps"/>
      </w:pPr>
      <w:bookmarkStart w:id="0" w:name="_GoBack"/>
      <w:bookmarkEnd w:id="0"/>
    </w:p>
    <w:p w:rsidR="0008058B" w:rsidRDefault="0008058B" w:rsidP="0060508C">
      <w:pPr>
        <w:pStyle w:val="ECEsommaire"/>
      </w:pPr>
      <w:r w:rsidRPr="00F27BEF">
        <w:t>Sommaire</w:t>
      </w:r>
    </w:p>
    <w:p w:rsidR="00B238E0" w:rsidRDefault="00B238E0" w:rsidP="0060508C">
      <w:pPr>
        <w:pStyle w:val="ECEsommaire"/>
      </w:pPr>
    </w:p>
    <w:p w:rsidR="005D4476" w:rsidRDefault="00F23B3C">
      <w:pPr>
        <w:pStyle w:val="TM1"/>
        <w:rPr>
          <w:rFonts w:asciiTheme="minorHAnsi" w:eastAsiaTheme="minorEastAsia" w:hAnsiTheme="minorHAnsi" w:cstheme="minorBidi"/>
          <w:noProof/>
          <w:sz w:val="22"/>
          <w:szCs w:val="22"/>
        </w:rPr>
      </w:pPr>
      <w:r>
        <w:fldChar w:fldCharType="begin"/>
      </w:r>
      <w:r w:rsidR="00943326">
        <w:instrText xml:space="preserve"> TOC \t "ECEfiche;1;ECEpartie;2" </w:instrText>
      </w:r>
      <w:r>
        <w:fldChar w:fldCharType="separate"/>
      </w:r>
      <w:r w:rsidR="005D4476">
        <w:rPr>
          <w:noProof/>
        </w:rPr>
        <w:t>I. DESCRIPTIF DU SUJET DESTINÉ AUX ÉVALUATEURS</w:t>
      </w:r>
      <w:r w:rsidR="005D4476">
        <w:rPr>
          <w:noProof/>
        </w:rPr>
        <w:tab/>
      </w:r>
      <w:r>
        <w:rPr>
          <w:noProof/>
        </w:rPr>
        <w:fldChar w:fldCharType="begin"/>
      </w:r>
      <w:r w:rsidR="005D4476">
        <w:rPr>
          <w:noProof/>
        </w:rPr>
        <w:instrText xml:space="preserve"> PAGEREF _Toc503275970 \h </w:instrText>
      </w:r>
      <w:r>
        <w:rPr>
          <w:noProof/>
        </w:rPr>
      </w:r>
      <w:r>
        <w:rPr>
          <w:noProof/>
        </w:rPr>
        <w:fldChar w:fldCharType="separate"/>
      </w:r>
      <w:r w:rsidR="00261A8F">
        <w:rPr>
          <w:noProof/>
        </w:rPr>
        <w:t>2</w:t>
      </w:r>
      <w:r>
        <w:rPr>
          <w:noProof/>
        </w:rPr>
        <w:fldChar w:fldCharType="end"/>
      </w:r>
    </w:p>
    <w:p w:rsidR="005D4476" w:rsidRDefault="005D4476">
      <w:pPr>
        <w:pStyle w:val="TM1"/>
        <w:rPr>
          <w:rFonts w:asciiTheme="minorHAnsi" w:eastAsiaTheme="minorEastAsia" w:hAnsiTheme="minorHAnsi" w:cstheme="minorBidi"/>
          <w:noProof/>
          <w:sz w:val="22"/>
          <w:szCs w:val="22"/>
        </w:rPr>
      </w:pPr>
      <w:r>
        <w:rPr>
          <w:noProof/>
        </w:rPr>
        <w:t>II. LISTE DE MATÉRIEL DESTINÉE AUX ÉVALUATEURS ET AUX PERSONNELS DE LABORATOIRE</w:t>
      </w:r>
      <w:r>
        <w:rPr>
          <w:noProof/>
        </w:rPr>
        <w:tab/>
      </w:r>
      <w:r w:rsidR="00F23B3C">
        <w:rPr>
          <w:noProof/>
        </w:rPr>
        <w:fldChar w:fldCharType="begin"/>
      </w:r>
      <w:r>
        <w:rPr>
          <w:noProof/>
        </w:rPr>
        <w:instrText xml:space="preserve"> PAGEREF _Toc503275971 \h </w:instrText>
      </w:r>
      <w:r w:rsidR="00F23B3C">
        <w:rPr>
          <w:noProof/>
        </w:rPr>
      </w:r>
      <w:r w:rsidR="00F23B3C">
        <w:rPr>
          <w:noProof/>
        </w:rPr>
        <w:fldChar w:fldCharType="separate"/>
      </w:r>
      <w:r w:rsidR="00261A8F">
        <w:rPr>
          <w:noProof/>
        </w:rPr>
        <w:t>4</w:t>
      </w:r>
      <w:r w:rsidR="00F23B3C">
        <w:rPr>
          <w:noProof/>
        </w:rPr>
        <w:fldChar w:fldCharType="end"/>
      </w:r>
    </w:p>
    <w:p w:rsidR="005D4476" w:rsidRDefault="005D4476">
      <w:pPr>
        <w:pStyle w:val="TM1"/>
        <w:rPr>
          <w:rFonts w:asciiTheme="minorHAnsi" w:eastAsiaTheme="minorEastAsia" w:hAnsiTheme="minorHAnsi" w:cstheme="minorBidi"/>
          <w:noProof/>
          <w:sz w:val="22"/>
          <w:szCs w:val="22"/>
        </w:rPr>
      </w:pPr>
      <w:r>
        <w:rPr>
          <w:noProof/>
        </w:rPr>
        <w:t>III. ÉNONCÉ DESTINÉ AU CANDIDAT</w:t>
      </w:r>
      <w:r>
        <w:rPr>
          <w:noProof/>
        </w:rPr>
        <w:tab/>
      </w:r>
      <w:r w:rsidR="00F23B3C">
        <w:rPr>
          <w:noProof/>
        </w:rPr>
        <w:fldChar w:fldCharType="begin"/>
      </w:r>
      <w:r>
        <w:rPr>
          <w:noProof/>
        </w:rPr>
        <w:instrText xml:space="preserve"> PAGEREF _Toc503275972 \h </w:instrText>
      </w:r>
      <w:r w:rsidR="00F23B3C">
        <w:rPr>
          <w:noProof/>
        </w:rPr>
      </w:r>
      <w:r w:rsidR="00F23B3C">
        <w:rPr>
          <w:noProof/>
        </w:rPr>
        <w:fldChar w:fldCharType="separate"/>
      </w:r>
      <w:r w:rsidR="00261A8F">
        <w:rPr>
          <w:noProof/>
        </w:rPr>
        <w:t>5</w:t>
      </w:r>
      <w:r w:rsidR="00F23B3C">
        <w:rPr>
          <w:noProof/>
        </w:rPr>
        <w:fldChar w:fldCharType="end"/>
      </w:r>
    </w:p>
    <w:p w:rsidR="005D4476" w:rsidRDefault="005D4476">
      <w:pPr>
        <w:pStyle w:val="TM2"/>
        <w:tabs>
          <w:tab w:val="left" w:pos="800"/>
        </w:tabs>
        <w:rPr>
          <w:rFonts w:asciiTheme="minorHAnsi" w:eastAsiaTheme="minorEastAsia" w:hAnsiTheme="minorHAnsi" w:cstheme="minorBidi"/>
          <w:sz w:val="22"/>
          <w:szCs w:val="22"/>
          <w:lang w:eastAsia="fr-FR"/>
        </w:rPr>
      </w:pPr>
      <w:r>
        <w:t>1.</w:t>
      </w:r>
      <w:r>
        <w:rPr>
          <w:rFonts w:asciiTheme="minorHAnsi" w:eastAsiaTheme="minorEastAsia" w:hAnsiTheme="minorHAnsi" w:cstheme="minorBidi"/>
          <w:sz w:val="22"/>
          <w:szCs w:val="22"/>
          <w:lang w:eastAsia="fr-FR"/>
        </w:rPr>
        <w:tab/>
      </w:r>
      <w:r>
        <w:t xml:space="preserve">Choix des constituants de l’oscillateur </w:t>
      </w:r>
      <w:r w:rsidRPr="0095327E">
        <w:t>(20 minutes conseillées)</w:t>
      </w:r>
      <w:r>
        <w:tab/>
      </w:r>
      <w:r w:rsidR="00F23B3C">
        <w:fldChar w:fldCharType="begin"/>
      </w:r>
      <w:r>
        <w:instrText xml:space="preserve"> PAGEREF _Toc503275973 \h </w:instrText>
      </w:r>
      <w:r w:rsidR="00F23B3C">
        <w:fldChar w:fldCharType="separate"/>
      </w:r>
      <w:r w:rsidR="00261A8F">
        <w:t>7</w:t>
      </w:r>
      <w:r w:rsidR="00F23B3C">
        <w:fldChar w:fldCharType="end"/>
      </w:r>
    </w:p>
    <w:p w:rsidR="005D4476" w:rsidRDefault="005D4476">
      <w:pPr>
        <w:pStyle w:val="TM2"/>
        <w:tabs>
          <w:tab w:val="left" w:pos="800"/>
        </w:tabs>
        <w:rPr>
          <w:rFonts w:asciiTheme="minorHAnsi" w:eastAsiaTheme="minorEastAsia" w:hAnsiTheme="minorHAnsi" w:cstheme="minorBidi"/>
          <w:sz w:val="22"/>
          <w:szCs w:val="22"/>
          <w:lang w:eastAsia="fr-FR"/>
        </w:rPr>
      </w:pPr>
      <w:r>
        <w:t>2.</w:t>
      </w:r>
      <w:r>
        <w:rPr>
          <w:rFonts w:asciiTheme="minorHAnsi" w:eastAsiaTheme="minorEastAsia" w:hAnsiTheme="minorHAnsi" w:cstheme="minorBidi"/>
          <w:sz w:val="22"/>
          <w:szCs w:val="22"/>
          <w:lang w:eastAsia="fr-FR"/>
        </w:rPr>
        <w:tab/>
      </w:r>
      <w:r>
        <w:t xml:space="preserve">Mise en œuvre d’oscillations verticales </w:t>
      </w:r>
      <w:r w:rsidRPr="0095327E">
        <w:t>(20 minutes conseillées)</w:t>
      </w:r>
      <w:r>
        <w:tab/>
      </w:r>
      <w:r w:rsidR="00F23B3C">
        <w:fldChar w:fldCharType="begin"/>
      </w:r>
      <w:r>
        <w:instrText xml:space="preserve"> PAGEREF _Toc503275974 \h </w:instrText>
      </w:r>
      <w:r w:rsidR="00F23B3C">
        <w:fldChar w:fldCharType="separate"/>
      </w:r>
      <w:r w:rsidR="00261A8F">
        <w:t>8</w:t>
      </w:r>
      <w:r w:rsidR="00F23B3C">
        <w:fldChar w:fldCharType="end"/>
      </w:r>
    </w:p>
    <w:p w:rsidR="005D4476" w:rsidRDefault="005D4476">
      <w:pPr>
        <w:pStyle w:val="TM2"/>
        <w:tabs>
          <w:tab w:val="left" w:pos="800"/>
        </w:tabs>
        <w:rPr>
          <w:rFonts w:asciiTheme="minorHAnsi" w:eastAsiaTheme="minorEastAsia" w:hAnsiTheme="minorHAnsi" w:cstheme="minorBidi"/>
          <w:sz w:val="22"/>
          <w:szCs w:val="22"/>
          <w:lang w:eastAsia="fr-FR"/>
        </w:rPr>
      </w:pPr>
      <w:r>
        <w:t>3.</w:t>
      </w:r>
      <w:r>
        <w:rPr>
          <w:rFonts w:asciiTheme="minorHAnsi" w:eastAsiaTheme="minorEastAsia" w:hAnsiTheme="minorHAnsi" w:cstheme="minorBidi"/>
          <w:sz w:val="22"/>
          <w:szCs w:val="22"/>
          <w:lang w:eastAsia="fr-FR"/>
        </w:rPr>
        <w:tab/>
      </w:r>
      <w:r>
        <w:t xml:space="preserve">Exploitation d’une animation </w:t>
      </w:r>
      <w:r w:rsidRPr="0095327E">
        <w:t>(10 minutes conseillées)</w:t>
      </w:r>
      <w:r>
        <w:tab/>
      </w:r>
      <w:r w:rsidR="00F23B3C">
        <w:fldChar w:fldCharType="begin"/>
      </w:r>
      <w:r>
        <w:instrText xml:space="preserve"> PAGEREF _Toc503275975 \h </w:instrText>
      </w:r>
      <w:r w:rsidR="00F23B3C">
        <w:fldChar w:fldCharType="separate"/>
      </w:r>
      <w:r w:rsidR="00261A8F">
        <w:t>8</w:t>
      </w:r>
      <w:r w:rsidR="00F23B3C">
        <w:fldChar w:fldCharType="end"/>
      </w:r>
    </w:p>
    <w:p w:rsidR="005D4476" w:rsidRDefault="005D4476">
      <w:pPr>
        <w:pStyle w:val="TM2"/>
        <w:tabs>
          <w:tab w:val="left" w:pos="800"/>
        </w:tabs>
        <w:rPr>
          <w:rFonts w:asciiTheme="minorHAnsi" w:eastAsiaTheme="minorEastAsia" w:hAnsiTheme="minorHAnsi" w:cstheme="minorBidi"/>
          <w:sz w:val="22"/>
          <w:szCs w:val="22"/>
          <w:lang w:eastAsia="fr-FR"/>
        </w:rPr>
      </w:pPr>
      <w:r>
        <w:t>4.</w:t>
      </w:r>
      <w:r>
        <w:rPr>
          <w:rFonts w:asciiTheme="minorHAnsi" w:eastAsiaTheme="minorEastAsia" w:hAnsiTheme="minorHAnsi" w:cstheme="minorBidi"/>
          <w:sz w:val="22"/>
          <w:szCs w:val="22"/>
          <w:lang w:eastAsia="fr-FR"/>
        </w:rPr>
        <w:tab/>
      </w:r>
      <w:r>
        <w:t xml:space="preserve">Réponse à la problématique </w:t>
      </w:r>
      <w:r w:rsidRPr="0095327E">
        <w:t>(10 minutes conseillées)</w:t>
      </w:r>
      <w:r>
        <w:tab/>
      </w:r>
      <w:r w:rsidR="00F23B3C">
        <w:fldChar w:fldCharType="begin"/>
      </w:r>
      <w:r>
        <w:instrText xml:space="preserve"> PAGEREF _Toc503275976 \h </w:instrText>
      </w:r>
      <w:r w:rsidR="00F23B3C">
        <w:fldChar w:fldCharType="separate"/>
      </w:r>
      <w:r w:rsidR="00261A8F">
        <w:t>9</w:t>
      </w:r>
      <w:r w:rsidR="00F23B3C">
        <w:fldChar w:fldCharType="end"/>
      </w:r>
    </w:p>
    <w:p w:rsidR="001B5CD4" w:rsidRDefault="00F23B3C" w:rsidP="008A2C45">
      <w:pPr>
        <w:pStyle w:val="ECEcorps"/>
        <w:rPr>
          <w:rFonts w:eastAsiaTheme="minorEastAsia"/>
          <w:noProof/>
        </w:rPr>
      </w:pPr>
      <w:r>
        <w:fldChar w:fldCharType="end"/>
      </w:r>
    </w:p>
    <w:p w:rsidR="00A16872" w:rsidRPr="000A44CB" w:rsidRDefault="00A16872" w:rsidP="00A16872">
      <w:pPr>
        <w:pStyle w:val="ECEcorps"/>
      </w:pPr>
    </w:p>
    <w:p w:rsidR="00A12834" w:rsidRPr="004955A9" w:rsidRDefault="00A12834" w:rsidP="00A16872">
      <w:pPr>
        <w:pStyle w:val="ECEcorps"/>
        <w:rPr>
          <w:bCs/>
        </w:rPr>
      </w:pPr>
    </w:p>
    <w:p w:rsidR="00A12834" w:rsidRPr="004955A9" w:rsidRDefault="00A12834" w:rsidP="00A16872">
      <w:pPr>
        <w:pStyle w:val="ECEcorps"/>
        <w:rPr>
          <w:bCs/>
        </w:rPr>
      </w:pPr>
    </w:p>
    <w:p w:rsidR="00A12834" w:rsidRPr="004955A9" w:rsidRDefault="00A12834" w:rsidP="00A16872">
      <w:pPr>
        <w:pStyle w:val="ECEcorps"/>
        <w:rPr>
          <w:bCs/>
        </w:rPr>
      </w:pPr>
    </w:p>
    <w:p w:rsidR="00A12834" w:rsidRPr="004955A9" w:rsidRDefault="00A12834" w:rsidP="00A16872">
      <w:pPr>
        <w:pStyle w:val="ECEcorps"/>
        <w:rPr>
          <w:bCs/>
        </w:rPr>
      </w:pPr>
    </w:p>
    <w:p w:rsidR="0008058B" w:rsidRPr="004955A9" w:rsidRDefault="0008058B" w:rsidP="00A16872">
      <w:pPr>
        <w:pStyle w:val="ECEcorps"/>
        <w:rPr>
          <w:bCs/>
        </w:rPr>
      </w:pPr>
    </w:p>
    <w:p w:rsidR="00C02923" w:rsidRDefault="00C02923">
      <w:pPr>
        <w:spacing w:line="240" w:lineRule="auto"/>
        <w:jc w:val="left"/>
        <w:rPr>
          <w:color w:val="auto"/>
        </w:rPr>
      </w:pPr>
      <w:r>
        <w:br w:type="page"/>
      </w:r>
    </w:p>
    <w:p w:rsidR="0008058B" w:rsidRPr="004955A9" w:rsidRDefault="0008058B" w:rsidP="00915AEE">
      <w:pPr>
        <w:pStyle w:val="ECEcorps"/>
      </w:pPr>
    </w:p>
    <w:p w:rsidR="0008058B" w:rsidRPr="00636B48" w:rsidRDefault="0008058B" w:rsidP="00A12834">
      <w:pPr>
        <w:pStyle w:val="ECEfiche"/>
        <w:rPr>
          <w:b/>
        </w:rPr>
      </w:pPr>
      <w:bookmarkStart w:id="1" w:name="_Toc266141527"/>
      <w:bookmarkStart w:id="2" w:name="_Toc266306016"/>
      <w:bookmarkStart w:id="3" w:name="_Toc266361599"/>
      <w:bookmarkStart w:id="4" w:name="_Toc432496557"/>
      <w:bookmarkStart w:id="5" w:name="_Toc503275970"/>
      <w:r w:rsidRPr="00636B48">
        <w:t xml:space="preserve">I. DESCRIPTIF </w:t>
      </w:r>
      <w:r w:rsidRPr="00A12834">
        <w:t>DU SUJET</w:t>
      </w:r>
      <w:r w:rsidRPr="00636B48">
        <w:t xml:space="preserve"> DESTINÉ AUX </w:t>
      </w:r>
      <w:r w:rsidR="008E7248">
        <w:t>ÉVALUATEURS</w:t>
      </w:r>
      <w:bookmarkEnd w:id="1"/>
      <w:bookmarkEnd w:id="2"/>
      <w:bookmarkEnd w:id="3"/>
      <w:bookmarkEnd w:id="4"/>
      <w:bookmarkEnd w:id="5"/>
    </w:p>
    <w:p w:rsidR="0008058B" w:rsidRPr="00B97E62" w:rsidRDefault="0008058B" w:rsidP="0060508C">
      <w:pPr>
        <w:pStyle w:val="ECEcorp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797"/>
      </w:tblGrid>
      <w:tr w:rsidR="0008058B" w:rsidRPr="00B97E62" w:rsidTr="00A12834">
        <w:trPr>
          <w:jc w:val="center"/>
        </w:trPr>
        <w:tc>
          <w:tcPr>
            <w:tcW w:w="2338" w:type="dxa"/>
            <w:vAlign w:val="center"/>
          </w:tcPr>
          <w:p w:rsidR="0008058B" w:rsidRPr="001C235A" w:rsidRDefault="0008058B" w:rsidP="0060508C">
            <w:pPr>
              <w:pStyle w:val="ECEcorps"/>
              <w:jc w:val="center"/>
            </w:pPr>
            <w:r w:rsidRPr="001C235A">
              <w:t>Tâches à réaliser par le candidat</w:t>
            </w:r>
          </w:p>
        </w:tc>
        <w:tc>
          <w:tcPr>
            <w:tcW w:w="7797" w:type="dxa"/>
          </w:tcPr>
          <w:p w:rsidR="00777A5A" w:rsidRPr="0060508C" w:rsidRDefault="00060606" w:rsidP="00060606">
            <w:r w:rsidRPr="00060606">
              <w:t>Dans ce sujet, le candidat doit :</w:t>
            </w:r>
            <w:r w:rsidR="0039367C">
              <w:t xml:space="preserve"> </w:t>
            </w:r>
          </w:p>
          <w:p w:rsidR="0008058B" w:rsidRDefault="00410E02" w:rsidP="0060508C">
            <w:pPr>
              <w:pStyle w:val="ECEpuce1"/>
            </w:pPr>
            <w:r>
              <w:t xml:space="preserve">élaborer un protocole expérimental </w:t>
            </w:r>
            <w:r w:rsidR="00465D9E">
              <w:t>permettant de</w:t>
            </w:r>
            <w:r>
              <w:t xml:space="preserve"> choisir un ressort et une masse </w:t>
            </w:r>
            <w:r w:rsidR="00EB5E12">
              <w:t xml:space="preserve">à utiliser pour construire un </w:t>
            </w:r>
            <w:r w:rsidR="00D7595A">
              <w:t>oscillateur</w:t>
            </w:r>
            <w:r w:rsidR="00EB5E12">
              <w:t xml:space="preserve"> élastique vertical, </w:t>
            </w:r>
            <w:r>
              <w:t xml:space="preserve">selon un critère défini dans </w:t>
            </w:r>
            <w:r w:rsidR="008970A0">
              <w:t>le sujet</w:t>
            </w:r>
            <w:r>
              <w:t> ;</w:t>
            </w:r>
          </w:p>
          <w:p w:rsidR="00641C53" w:rsidRDefault="00410E02" w:rsidP="0060508C">
            <w:pPr>
              <w:pStyle w:val="ECEpuce1"/>
            </w:pPr>
            <w:r>
              <w:t xml:space="preserve">mettre en œuvre le protocole et </w:t>
            </w:r>
            <w:r w:rsidR="00C645E0">
              <w:t>procéder à</w:t>
            </w:r>
            <w:r>
              <w:t xml:space="preserve"> une mesure de période d’oscillation</w:t>
            </w:r>
            <w:r w:rsidR="009D174D">
              <w:t xml:space="preserve"> puis calculer la </w:t>
            </w:r>
            <w:r w:rsidR="00CD15BA">
              <w:t>constante de raideur</w:t>
            </w:r>
            <w:r w:rsidR="009D174D">
              <w:t> </w:t>
            </w:r>
            <w:r w:rsidR="009D174D">
              <w:rPr>
                <w:i/>
              </w:rPr>
              <w:t>k</w:t>
            </w:r>
            <w:r w:rsidR="009D174D">
              <w:t xml:space="preserve"> du ressort choisi ;</w:t>
            </w:r>
          </w:p>
          <w:p w:rsidR="00410E02" w:rsidRDefault="0029642A" w:rsidP="0060508C">
            <w:pPr>
              <w:pStyle w:val="ECEpuce1"/>
            </w:pPr>
            <w:r>
              <w:t>exploiter une animation flash à l’aid</w:t>
            </w:r>
            <w:r w:rsidR="00A00FE1">
              <w:t xml:space="preserve">e d’une d’utilisation </w:t>
            </w:r>
            <w:r w:rsidR="009D174D">
              <w:t>fourni</w:t>
            </w:r>
            <w:r w:rsidR="00A00FE1">
              <w:t>e</w:t>
            </w:r>
            <w:r w:rsidR="009D174D">
              <w:t xml:space="preserve"> avec</w:t>
            </w:r>
            <w:r>
              <w:t xml:space="preserve"> le sujet ;</w:t>
            </w:r>
          </w:p>
          <w:p w:rsidR="0029642A" w:rsidRPr="0060508C" w:rsidRDefault="005D4476" w:rsidP="0060508C">
            <w:pPr>
              <w:pStyle w:val="ECEpuce1"/>
            </w:pPr>
            <w:r>
              <w:t>exploiter de façon critique l</w:t>
            </w:r>
            <w:r w:rsidR="00670E34">
              <w:t>es résultats obtenus.</w:t>
            </w:r>
          </w:p>
        </w:tc>
      </w:tr>
      <w:tr w:rsidR="0008058B" w:rsidRPr="00B97E62" w:rsidTr="00A12834">
        <w:trPr>
          <w:jc w:val="center"/>
        </w:trPr>
        <w:tc>
          <w:tcPr>
            <w:tcW w:w="2338" w:type="dxa"/>
            <w:vAlign w:val="center"/>
          </w:tcPr>
          <w:p w:rsidR="0008058B" w:rsidRPr="002F3122" w:rsidRDefault="0008058B" w:rsidP="0060508C">
            <w:pPr>
              <w:pStyle w:val="ECEcorps"/>
              <w:jc w:val="center"/>
            </w:pPr>
            <w:r w:rsidRPr="002F3122">
              <w:t>Compétences évaluées</w:t>
            </w:r>
          </w:p>
          <w:p w:rsidR="0008058B" w:rsidRPr="002F3122" w:rsidRDefault="0008058B" w:rsidP="0060508C">
            <w:pPr>
              <w:pStyle w:val="ECEcorps"/>
              <w:jc w:val="center"/>
            </w:pPr>
            <w:r w:rsidRPr="002F3122">
              <w:t>Coefficients respectifs</w:t>
            </w:r>
          </w:p>
        </w:tc>
        <w:tc>
          <w:tcPr>
            <w:tcW w:w="7797" w:type="dxa"/>
          </w:tcPr>
          <w:p w:rsidR="0008058B" w:rsidRPr="005972D8" w:rsidRDefault="00737B0C" w:rsidP="0060508C">
            <w:pPr>
              <w:pStyle w:val="ECEpuce1"/>
            </w:pPr>
            <w:r>
              <w:t>A</w:t>
            </w:r>
            <w:r w:rsidR="00670E34">
              <w:t>nalyser</w:t>
            </w:r>
            <w:r w:rsidR="0008058B" w:rsidRPr="005972D8">
              <w:t xml:space="preserve"> (</w:t>
            </w:r>
            <w:r w:rsidR="00670E34" w:rsidRPr="00C36E46">
              <w:rPr>
                <w:b/>
              </w:rPr>
              <w:t>ANA</w:t>
            </w:r>
            <w:r w:rsidR="0008058B" w:rsidRPr="005972D8">
              <w:t>)</w:t>
            </w:r>
            <w:r w:rsidR="00FE6107">
              <w:t> :</w:t>
            </w:r>
            <w:r w:rsidR="0008058B" w:rsidRPr="005972D8">
              <w:t xml:space="preserve"> coefficient </w:t>
            </w:r>
            <w:r w:rsidR="00981D59">
              <w:rPr>
                <w:b/>
              </w:rPr>
              <w:t>2</w:t>
            </w:r>
            <w:r w:rsidR="00C645E0">
              <w:rPr>
                <w:b/>
              </w:rPr>
              <w:t> </w:t>
            </w:r>
          </w:p>
          <w:p w:rsidR="0008058B" w:rsidRPr="008915AD" w:rsidRDefault="00737B0C" w:rsidP="0060508C">
            <w:pPr>
              <w:pStyle w:val="ECEpuce1"/>
              <w:rPr>
                <w:u w:val="single"/>
              </w:rPr>
            </w:pPr>
            <w:r>
              <w:t>R</w:t>
            </w:r>
            <w:r w:rsidR="00670E34">
              <w:t>éaliser</w:t>
            </w:r>
            <w:r w:rsidR="00777A5A" w:rsidRPr="005972D8">
              <w:t xml:space="preserve"> (</w:t>
            </w:r>
            <w:r w:rsidR="00670E34" w:rsidRPr="00C36E46">
              <w:rPr>
                <w:b/>
              </w:rPr>
              <w:t>RÉA</w:t>
            </w:r>
            <w:r w:rsidR="00777A5A" w:rsidRPr="005972D8">
              <w:t>)</w:t>
            </w:r>
            <w:r w:rsidR="00FE6107">
              <w:t> :</w:t>
            </w:r>
            <w:r w:rsidR="0008058B" w:rsidRPr="005972D8">
              <w:t xml:space="preserve"> coefficient </w:t>
            </w:r>
            <w:r w:rsidR="00670E34">
              <w:rPr>
                <w:b/>
              </w:rPr>
              <w:t>2</w:t>
            </w:r>
            <w:r w:rsidR="00C645E0">
              <w:rPr>
                <w:b/>
              </w:rPr>
              <w:t> </w:t>
            </w:r>
          </w:p>
          <w:p w:rsidR="0008058B" w:rsidRPr="005972D8" w:rsidRDefault="00737B0C" w:rsidP="00981D59">
            <w:pPr>
              <w:pStyle w:val="ECEpuce1"/>
              <w:rPr>
                <w:strike/>
              </w:rPr>
            </w:pPr>
            <w:r>
              <w:t>V</w:t>
            </w:r>
            <w:r w:rsidR="00670E34">
              <w:t>alider</w:t>
            </w:r>
            <w:r w:rsidR="00777A5A" w:rsidRPr="005972D8">
              <w:t xml:space="preserve"> (</w:t>
            </w:r>
            <w:r w:rsidR="00670E34" w:rsidRPr="00C36E46">
              <w:rPr>
                <w:b/>
              </w:rPr>
              <w:t>VAL</w:t>
            </w:r>
            <w:r w:rsidR="00777A5A" w:rsidRPr="005972D8">
              <w:t>)</w:t>
            </w:r>
            <w:r w:rsidR="00FE6107">
              <w:t> :</w:t>
            </w:r>
            <w:r w:rsidR="0008058B" w:rsidRPr="005972D8">
              <w:t xml:space="preserve"> coefficient </w:t>
            </w:r>
            <w:r w:rsidR="00981D59">
              <w:rPr>
                <w:b/>
              </w:rPr>
              <w:t>2</w:t>
            </w:r>
          </w:p>
        </w:tc>
      </w:tr>
      <w:tr w:rsidR="0008058B" w:rsidRPr="00F17433" w:rsidTr="00A12834">
        <w:trPr>
          <w:jc w:val="center"/>
        </w:trPr>
        <w:tc>
          <w:tcPr>
            <w:tcW w:w="2338" w:type="dxa"/>
            <w:vAlign w:val="center"/>
          </w:tcPr>
          <w:p w:rsidR="0008058B" w:rsidRPr="002F3122" w:rsidRDefault="0008058B" w:rsidP="0060508C">
            <w:pPr>
              <w:pStyle w:val="ECEcorps"/>
              <w:jc w:val="center"/>
            </w:pPr>
            <w:r w:rsidRPr="002F3122">
              <w:t>Préparation du poste de travail</w:t>
            </w:r>
          </w:p>
        </w:tc>
        <w:tc>
          <w:tcPr>
            <w:tcW w:w="7797" w:type="dxa"/>
          </w:tcPr>
          <w:p w:rsidR="0008058B" w:rsidRPr="0060508C" w:rsidRDefault="0008058B" w:rsidP="0060508C">
            <w:pPr>
              <w:pStyle w:val="ECEtitre"/>
              <w:rPr>
                <w:b w:val="0"/>
              </w:rPr>
            </w:pPr>
            <w:r w:rsidRPr="0060508C">
              <w:rPr>
                <w:b w:val="0"/>
              </w:rPr>
              <w:t>Avant le début des épreuves</w:t>
            </w:r>
          </w:p>
          <w:p w:rsidR="00E95C5E" w:rsidRDefault="00737B0C" w:rsidP="00641C53">
            <w:pPr>
              <w:pStyle w:val="ECEpuce1"/>
            </w:pPr>
            <w:r>
              <w:t>S</w:t>
            </w:r>
            <w:r w:rsidR="00E95C5E">
              <w:t>ur l’énoncé</w:t>
            </w:r>
            <w:r w:rsidR="00BF06FC">
              <w:t xml:space="preserve"> destiné au candidat (fiche III</w:t>
            </w:r>
            <w:r w:rsidR="00E95C5E">
              <w:t xml:space="preserve">), </w:t>
            </w:r>
            <w:r>
              <w:t xml:space="preserve">il faut </w:t>
            </w:r>
            <w:r w:rsidR="00E95C5E">
              <w:t>indiquer les valeurs des masses </w:t>
            </w:r>
            <w:r w:rsidR="00E95C5E">
              <w:rPr>
                <w:i/>
              </w:rPr>
              <w:t>m</w:t>
            </w:r>
            <w:r w:rsidR="00E95C5E">
              <w:rPr>
                <w:i/>
                <w:vertAlign w:val="subscript"/>
              </w:rPr>
              <w:t>1</w:t>
            </w:r>
            <w:r w:rsidR="00E95C5E">
              <w:t xml:space="preserve"> et </w:t>
            </w:r>
            <w:r w:rsidR="00E95C5E">
              <w:rPr>
                <w:i/>
              </w:rPr>
              <w:t>m</w:t>
            </w:r>
            <w:r w:rsidR="00E95C5E">
              <w:rPr>
                <w:i/>
                <w:vertAlign w:val="subscript"/>
              </w:rPr>
              <w:t>2</w:t>
            </w:r>
            <w:r w:rsidR="00E95C5E">
              <w:t xml:space="preserve"> dans la liste du matériel</w:t>
            </w:r>
            <w:r w:rsidR="000F3ADA">
              <w:t xml:space="preserve"> mis à disposition du candidat</w:t>
            </w:r>
            <w:r w:rsidR="00C645E0">
              <w:t>.</w:t>
            </w:r>
            <w:r w:rsidR="00E95C5E">
              <w:t xml:space="preserve"> </w:t>
            </w:r>
            <w:r w:rsidR="00C645E0">
              <w:t>L</w:t>
            </w:r>
            <w:r w:rsidR="00E95C5E">
              <w:t xml:space="preserve">es </w:t>
            </w:r>
            <w:r w:rsidR="00CD15BA">
              <w:t>constantes de raideur</w:t>
            </w:r>
            <w:r w:rsidR="00E95C5E">
              <w:t xml:space="preserve"> de</w:t>
            </w:r>
            <w:r w:rsidR="000A19D1">
              <w:t>s</w:t>
            </w:r>
            <w:r>
              <w:t xml:space="preserve"> </w:t>
            </w:r>
            <w:r w:rsidR="00C645E0">
              <w:t xml:space="preserve">deux </w:t>
            </w:r>
            <w:r>
              <w:t xml:space="preserve">ressorts </w:t>
            </w:r>
            <w:r w:rsidR="00C645E0">
              <w:t>seront indiquées lorsque l’élève abordera la question 2.4.</w:t>
            </w:r>
          </w:p>
          <w:p w:rsidR="00641C53" w:rsidRDefault="00737B0C" w:rsidP="00641C53">
            <w:pPr>
              <w:pStyle w:val="ECEpuce1"/>
            </w:pPr>
            <w:r>
              <w:t>L</w:t>
            </w:r>
            <w:r w:rsidR="006B6D54">
              <w:t>a vidéo et l’animation flash doivent être ouvertes sur le bureau de l’ordinateur ou dans la barre des tâches</w:t>
            </w:r>
            <w:r>
              <w:t>.</w:t>
            </w:r>
          </w:p>
          <w:p w:rsidR="00AF3D5C" w:rsidRPr="0060508C" w:rsidRDefault="00737B0C" w:rsidP="00641C53">
            <w:pPr>
              <w:pStyle w:val="ECEpuce1"/>
            </w:pPr>
            <w:r>
              <w:t>L</w:t>
            </w:r>
            <w:r w:rsidR="008A7556">
              <w:t>a notice d’utilisation imprimée de l’animation flash « Principe du sismographe vertical »</w:t>
            </w:r>
            <w:r w:rsidR="00AF3D5C">
              <w:t xml:space="preserve"> est mis</w:t>
            </w:r>
            <w:r w:rsidR="008A7556">
              <w:t>e</w:t>
            </w:r>
            <w:r w:rsidR="00AF3D5C">
              <w:t xml:space="preserve"> à dispositio</w:t>
            </w:r>
            <w:r>
              <w:t>n du candidat sur la paillasse.</w:t>
            </w:r>
          </w:p>
          <w:p w:rsidR="0060508C" w:rsidRDefault="00737B0C" w:rsidP="0060508C">
            <w:pPr>
              <w:pStyle w:val="ECEpuce1"/>
            </w:pPr>
            <w:r>
              <w:t>L</w:t>
            </w:r>
            <w:r w:rsidR="006B6D54">
              <w:t>a tige horizontale est fixée sur la potence, en hauteur</w:t>
            </w:r>
            <w:r>
              <w:t>.</w:t>
            </w:r>
          </w:p>
          <w:p w:rsidR="006B6D54" w:rsidRDefault="00737B0C" w:rsidP="0060508C">
            <w:pPr>
              <w:pStyle w:val="ECEpuce1"/>
            </w:pPr>
            <w:r>
              <w:t>L</w:t>
            </w:r>
            <w:r w:rsidR="006B6D54">
              <w:t>es deux ressorts et les deux masses marquées sont posés sur la paillasse</w:t>
            </w:r>
            <w:r>
              <w:t>.</w:t>
            </w:r>
          </w:p>
          <w:p w:rsidR="00D315D6" w:rsidRPr="0060508C" w:rsidRDefault="00737B0C" w:rsidP="0060508C">
            <w:pPr>
              <w:pStyle w:val="ECEpuce1"/>
            </w:pPr>
            <w:r>
              <w:t>L</w:t>
            </w:r>
            <w:r w:rsidR="00D315D6">
              <w:t>e chronomètre est posé sur la paillasse, prêt à être utilisé.</w:t>
            </w:r>
          </w:p>
          <w:p w:rsidR="0008058B" w:rsidRPr="0060508C" w:rsidRDefault="0008058B" w:rsidP="0060508C">
            <w:pPr>
              <w:pStyle w:val="ECEtitre"/>
              <w:rPr>
                <w:b w:val="0"/>
              </w:rPr>
            </w:pPr>
            <w:r w:rsidRPr="0060508C">
              <w:rPr>
                <w:b w:val="0"/>
              </w:rPr>
              <w:t>Entre les prestations de deux candidats</w:t>
            </w:r>
          </w:p>
          <w:p w:rsidR="00641C53" w:rsidRPr="0060508C" w:rsidRDefault="0050099C" w:rsidP="00641C53">
            <w:pPr>
              <w:pStyle w:val="ECEpuce1"/>
            </w:pPr>
            <w:r>
              <w:t>V</w:t>
            </w:r>
            <w:r w:rsidR="006052B1">
              <w:t>érifier que les ressorts et le</w:t>
            </w:r>
            <w:r w:rsidR="000A19D1">
              <w:t>s masses marquées sont décroché</w:t>
            </w:r>
            <w:r w:rsidR="00B33D9C">
              <w:t>s de la potence</w:t>
            </w:r>
            <w:r>
              <w:t>.</w:t>
            </w:r>
          </w:p>
          <w:p w:rsidR="00660375" w:rsidRDefault="0050099C" w:rsidP="0060508C">
            <w:pPr>
              <w:pStyle w:val="ECEpuce1"/>
            </w:pPr>
            <w:r>
              <w:t>V</w:t>
            </w:r>
            <w:r w:rsidR="00660375">
              <w:t>érifier que la vidéo</w:t>
            </w:r>
            <w:r w:rsidR="00B33D9C">
              <w:t xml:space="preserve"> est ouverte, prête à être lue</w:t>
            </w:r>
            <w:r>
              <w:t>.</w:t>
            </w:r>
          </w:p>
          <w:p w:rsidR="0060508C" w:rsidRDefault="0050099C" w:rsidP="0060508C">
            <w:pPr>
              <w:pStyle w:val="ECEpuce1"/>
            </w:pPr>
            <w:r>
              <w:t>R</w:t>
            </w:r>
            <w:r w:rsidR="006052B1">
              <w:t>éinitialiser l’animation flash</w:t>
            </w:r>
            <w:r>
              <w:t>.</w:t>
            </w:r>
          </w:p>
          <w:p w:rsidR="0060508C" w:rsidRPr="00F17433" w:rsidRDefault="0050099C" w:rsidP="00D315D6">
            <w:pPr>
              <w:pStyle w:val="ECEpuce1"/>
            </w:pPr>
            <w:r>
              <w:t>R</w:t>
            </w:r>
            <w:r w:rsidR="00D315D6">
              <w:t>emettre le chronomètre à zéro.</w:t>
            </w:r>
          </w:p>
        </w:tc>
      </w:tr>
      <w:tr w:rsidR="0008058B" w:rsidRPr="006503CF" w:rsidTr="00A12834">
        <w:trPr>
          <w:jc w:val="center"/>
        </w:trPr>
        <w:tc>
          <w:tcPr>
            <w:tcW w:w="2338" w:type="dxa"/>
            <w:vAlign w:val="center"/>
          </w:tcPr>
          <w:p w:rsidR="0008058B" w:rsidRPr="006503CF" w:rsidRDefault="0008058B" w:rsidP="0060508C">
            <w:pPr>
              <w:pStyle w:val="ECEcorps"/>
              <w:jc w:val="center"/>
            </w:pPr>
            <w:r w:rsidRPr="006503CF">
              <w:t>Déroulement de l’épreuve.</w:t>
            </w:r>
          </w:p>
          <w:p w:rsidR="0008058B" w:rsidRPr="006503CF" w:rsidRDefault="0008058B" w:rsidP="0060508C">
            <w:pPr>
              <w:pStyle w:val="ECEcorps"/>
              <w:jc w:val="center"/>
            </w:pPr>
            <w:r w:rsidRPr="006503CF">
              <w:t>Gestion des différents appels.</w:t>
            </w:r>
          </w:p>
          <w:p w:rsidR="0008058B" w:rsidRPr="006503CF" w:rsidRDefault="0008058B" w:rsidP="0060508C">
            <w:pPr>
              <w:pStyle w:val="ECEcorps"/>
              <w:jc w:val="center"/>
            </w:pPr>
          </w:p>
        </w:tc>
        <w:tc>
          <w:tcPr>
            <w:tcW w:w="7797" w:type="dxa"/>
          </w:tcPr>
          <w:p w:rsidR="0008058B" w:rsidRPr="0068651C" w:rsidRDefault="0068651C" w:rsidP="0060508C">
            <w:pPr>
              <w:pStyle w:val="ECEtitre"/>
              <w:rPr>
                <w:b w:val="0"/>
              </w:rPr>
            </w:pPr>
            <w:r>
              <w:rPr>
                <w:b w:val="0"/>
              </w:rPr>
              <w:t>Minutage</w:t>
            </w:r>
            <w:r w:rsidR="0008058B" w:rsidRPr="0060508C">
              <w:rPr>
                <w:b w:val="0"/>
              </w:rPr>
              <w:t xml:space="preserve"> conseillé</w:t>
            </w:r>
          </w:p>
          <w:p w:rsidR="00D724F0" w:rsidRPr="0068651C" w:rsidRDefault="0050099C" w:rsidP="00D724F0">
            <w:pPr>
              <w:pStyle w:val="ECEpuce1"/>
            </w:pPr>
            <w:r>
              <w:t>C</w:t>
            </w:r>
            <w:r w:rsidR="00590DFF" w:rsidRPr="0068651C">
              <w:t xml:space="preserve">hoix des constituants de l’oscillateur </w:t>
            </w:r>
            <w:r w:rsidR="00D724F0" w:rsidRPr="0068651C">
              <w:t>(20 minutes conseillées)</w:t>
            </w:r>
            <w:r>
              <w:t>.</w:t>
            </w:r>
          </w:p>
          <w:p w:rsidR="00D724F0" w:rsidRPr="0068651C" w:rsidRDefault="0050099C" w:rsidP="00D724F0">
            <w:pPr>
              <w:pStyle w:val="ECEpuce1"/>
            </w:pPr>
            <w:r>
              <w:t>M</w:t>
            </w:r>
            <w:r w:rsidR="00590DFF" w:rsidRPr="0068651C">
              <w:t xml:space="preserve">ise en œuvre d’oscillations verticales </w:t>
            </w:r>
            <w:r w:rsidR="00D724F0" w:rsidRPr="0068651C">
              <w:t>(20 minutes conseillées)</w:t>
            </w:r>
            <w:r>
              <w:t>.</w:t>
            </w:r>
          </w:p>
          <w:p w:rsidR="00D724F0" w:rsidRPr="0068651C" w:rsidRDefault="0050099C" w:rsidP="00D724F0">
            <w:pPr>
              <w:pStyle w:val="ECEpuce1"/>
            </w:pPr>
            <w:r>
              <w:t>E</w:t>
            </w:r>
            <w:r w:rsidR="00D724F0" w:rsidRPr="0068651C">
              <w:t>xploitation d’une animation (10 minutes conseillées)</w:t>
            </w:r>
            <w:r>
              <w:t>.</w:t>
            </w:r>
          </w:p>
          <w:p w:rsidR="00D724F0" w:rsidRPr="0068651C" w:rsidRDefault="0050099C" w:rsidP="00D724F0">
            <w:pPr>
              <w:pStyle w:val="ECEpuce1"/>
            </w:pPr>
            <w:r>
              <w:t>R</w:t>
            </w:r>
            <w:r w:rsidR="00D724F0" w:rsidRPr="0068651C">
              <w:t>éponse à la problématique (10 minutes conseillées)</w:t>
            </w:r>
            <w:r w:rsidR="00C02923" w:rsidRPr="0068651C">
              <w:t>.</w:t>
            </w:r>
          </w:p>
          <w:p w:rsidR="0008058B" w:rsidRPr="006503CF" w:rsidRDefault="0008058B" w:rsidP="0060508C">
            <w:pPr>
              <w:pStyle w:val="ECEcorps"/>
            </w:pPr>
          </w:p>
          <w:p w:rsidR="0008058B" w:rsidRPr="0060508C" w:rsidRDefault="0008058B" w:rsidP="0060508C">
            <w:pPr>
              <w:pStyle w:val="ECEtitre"/>
              <w:rPr>
                <w:b w:val="0"/>
              </w:rPr>
            </w:pPr>
            <w:r w:rsidRPr="0060508C">
              <w:rPr>
                <w:b w:val="0"/>
              </w:rPr>
              <w:t>Il est prévu</w:t>
            </w:r>
            <w:r w:rsidR="00777A5A" w:rsidRPr="0060508C">
              <w:rPr>
                <w:b w:val="0"/>
              </w:rPr>
              <w:t> </w:t>
            </w:r>
            <w:r w:rsidR="009F0F51">
              <w:t>trois</w:t>
            </w:r>
            <w:r w:rsidRPr="0060508C">
              <w:t xml:space="preserve"> appels obligatoires</w:t>
            </w:r>
            <w:r w:rsidRPr="0060508C">
              <w:rPr>
                <w:b w:val="0"/>
              </w:rPr>
              <w:t xml:space="preserve"> </w:t>
            </w:r>
            <w:r w:rsidR="0060508C">
              <w:rPr>
                <w:b w:val="0"/>
              </w:rPr>
              <w:t xml:space="preserve">et </w:t>
            </w:r>
            <w:r w:rsidR="0060508C" w:rsidRPr="0060508C">
              <w:t>un appel facultatif</w:t>
            </w:r>
            <w:r w:rsidR="0060508C">
              <w:rPr>
                <w:b w:val="0"/>
              </w:rPr>
              <w:t xml:space="preserve"> </w:t>
            </w:r>
            <w:r w:rsidRPr="0060508C">
              <w:rPr>
                <w:b w:val="0"/>
              </w:rPr>
              <w:t>de la part du candidat</w:t>
            </w:r>
            <w:r w:rsidRPr="00E46864">
              <w:rPr>
                <w:b w:val="0"/>
                <w:u w:val="none"/>
              </w:rPr>
              <w:t>.</w:t>
            </w:r>
          </w:p>
          <w:p w:rsidR="0008058B" w:rsidRPr="006503CF" w:rsidRDefault="0008058B" w:rsidP="00D724F0">
            <w:pPr>
              <w:pStyle w:val="ECEpuce1"/>
              <w:rPr>
                <w:b/>
              </w:rPr>
            </w:pPr>
            <w:r w:rsidRPr="006503CF">
              <w:t xml:space="preserve">Lors de </w:t>
            </w:r>
            <w:r w:rsidRPr="006503CF">
              <w:rPr>
                <w:b/>
              </w:rPr>
              <w:t xml:space="preserve">l’appel </w:t>
            </w:r>
            <w:r w:rsidR="00CD15BA">
              <w:rPr>
                <w:b/>
              </w:rPr>
              <w:t>n° </w:t>
            </w:r>
            <w:r w:rsidRPr="006503CF">
              <w:rPr>
                <w:b/>
              </w:rPr>
              <w:t>1</w:t>
            </w:r>
            <w:r w:rsidRPr="006503CF">
              <w:t xml:space="preserve">, </w:t>
            </w:r>
            <w:r w:rsidR="008E7248">
              <w:t>l’évaluateur</w:t>
            </w:r>
            <w:r w:rsidRPr="006503CF">
              <w:t xml:space="preserve"> </w:t>
            </w:r>
            <w:r w:rsidR="001D259A">
              <w:t xml:space="preserve">vérifie </w:t>
            </w:r>
            <w:r w:rsidR="0031179A">
              <w:t>le choix de la masse et du ressort à utiliser</w:t>
            </w:r>
            <w:r w:rsidR="001D259A">
              <w:t>.</w:t>
            </w:r>
          </w:p>
          <w:p w:rsidR="001D259A" w:rsidRDefault="0008058B" w:rsidP="00D724F0">
            <w:pPr>
              <w:pStyle w:val="ECEpuce1"/>
            </w:pPr>
            <w:r w:rsidRPr="006503CF">
              <w:t xml:space="preserve">Lors de </w:t>
            </w:r>
            <w:r w:rsidRPr="001D259A">
              <w:rPr>
                <w:b/>
              </w:rPr>
              <w:t xml:space="preserve">l’appel </w:t>
            </w:r>
            <w:r w:rsidR="00CD15BA">
              <w:rPr>
                <w:b/>
              </w:rPr>
              <w:t>n° </w:t>
            </w:r>
            <w:r w:rsidRPr="001D259A">
              <w:rPr>
                <w:b/>
              </w:rPr>
              <w:t>2</w:t>
            </w:r>
            <w:r w:rsidRPr="006503CF">
              <w:t xml:space="preserve">, </w:t>
            </w:r>
            <w:r w:rsidR="008E7248">
              <w:t>l’évaluateur</w:t>
            </w:r>
            <w:r w:rsidR="008E7248" w:rsidRPr="006503CF">
              <w:t xml:space="preserve"> </w:t>
            </w:r>
            <w:r w:rsidRPr="006503CF">
              <w:t>vérifie</w:t>
            </w:r>
            <w:r w:rsidR="00D3642A">
              <w:t xml:space="preserve"> </w:t>
            </w:r>
            <w:r w:rsidR="001D259A">
              <w:t xml:space="preserve">la </w:t>
            </w:r>
            <w:r w:rsidR="008E1C45">
              <w:t>mi</w:t>
            </w:r>
            <w:r w:rsidR="00C02923">
              <w:t>se en oscillations verticales</w:t>
            </w:r>
            <w:r w:rsidR="00FD0100">
              <w:t xml:space="preserve"> du système {masse + ressort}</w:t>
            </w:r>
            <w:r w:rsidR="00FC3BF2">
              <w:t xml:space="preserve"> </w:t>
            </w:r>
            <w:r w:rsidR="00C02923">
              <w:t xml:space="preserve">ainsi que </w:t>
            </w:r>
            <w:r w:rsidR="00FC3BF2">
              <w:t>la mesure de la période</w:t>
            </w:r>
            <w:r w:rsidR="002C56CC">
              <w:t>.</w:t>
            </w:r>
          </w:p>
          <w:p w:rsidR="00777A5A" w:rsidRPr="006503CF" w:rsidRDefault="00777A5A" w:rsidP="00D724F0">
            <w:pPr>
              <w:pStyle w:val="ECEpuce1"/>
            </w:pPr>
            <w:r w:rsidRPr="006503CF">
              <w:t xml:space="preserve">Lors de </w:t>
            </w:r>
            <w:r w:rsidR="00D3642A">
              <w:rPr>
                <w:b/>
              </w:rPr>
              <w:t>l’appel</w:t>
            </w:r>
            <w:r w:rsidR="00CD15BA">
              <w:rPr>
                <w:b/>
              </w:rPr>
              <w:t xml:space="preserve"> n°</w:t>
            </w:r>
            <w:r w:rsidR="00D3642A">
              <w:rPr>
                <w:b/>
              </w:rPr>
              <w:t> 3</w:t>
            </w:r>
            <w:r w:rsidRPr="006503CF">
              <w:t xml:space="preserve">, </w:t>
            </w:r>
            <w:r>
              <w:t>l’évaluateur</w:t>
            </w:r>
            <w:r w:rsidRPr="006503CF">
              <w:t xml:space="preserve"> vérifie </w:t>
            </w:r>
            <w:r w:rsidR="00D3642A">
              <w:t>l’utilisation correcte de l’animation flash.</w:t>
            </w:r>
          </w:p>
          <w:p w:rsidR="0008058B" w:rsidRPr="006503CF" w:rsidRDefault="0008058B" w:rsidP="0060508C">
            <w:pPr>
              <w:pStyle w:val="ECEcorps"/>
            </w:pPr>
            <w:r w:rsidRPr="006503CF">
              <w:t xml:space="preserve">Le reste du temps, </w:t>
            </w:r>
            <w:r w:rsidR="008E7248">
              <w:t>l’évaluateur</w:t>
            </w:r>
            <w:r w:rsidR="008E7248" w:rsidRPr="006503CF">
              <w:t xml:space="preserve"> </w:t>
            </w:r>
            <w:r w:rsidRPr="006503CF">
              <w:t>observe le candidat en continu.</w:t>
            </w:r>
          </w:p>
        </w:tc>
      </w:tr>
      <w:tr w:rsidR="0008058B" w:rsidRPr="006503CF" w:rsidTr="00A12834">
        <w:trPr>
          <w:jc w:val="center"/>
        </w:trPr>
        <w:tc>
          <w:tcPr>
            <w:tcW w:w="2338" w:type="dxa"/>
            <w:vAlign w:val="center"/>
          </w:tcPr>
          <w:p w:rsidR="0008058B" w:rsidRPr="006503CF" w:rsidRDefault="0008058B" w:rsidP="0060508C">
            <w:pPr>
              <w:pStyle w:val="ECEcorps"/>
              <w:jc w:val="center"/>
            </w:pPr>
            <w:r w:rsidRPr="006503CF">
              <w:t>Remarques</w:t>
            </w:r>
          </w:p>
        </w:tc>
        <w:tc>
          <w:tcPr>
            <w:tcW w:w="7797" w:type="dxa"/>
          </w:tcPr>
          <w:p w:rsidR="0008058B" w:rsidRDefault="0068651C" w:rsidP="0060508C">
            <w:pPr>
              <w:pStyle w:val="ECEcorps"/>
            </w:pPr>
            <w:r>
              <w:t xml:space="preserve">Les fiches II </w:t>
            </w:r>
            <w:r w:rsidRPr="00702056">
              <w:t>et</w:t>
            </w:r>
            <w:r w:rsidR="0008058B" w:rsidRPr="006503CF">
              <w:t xml:space="preserve"> III sont à adapter en fonction du matériel utilisé par les candidats au cours de l’année.</w:t>
            </w:r>
          </w:p>
          <w:p w:rsidR="001B5CD4" w:rsidRPr="00701F93" w:rsidRDefault="00641C53" w:rsidP="0060508C">
            <w:pPr>
              <w:pStyle w:val="ECEcorps"/>
            </w:pPr>
            <w:r>
              <w:rPr>
                <w:u w:val="single"/>
              </w:rPr>
              <w:t>Autre</w:t>
            </w:r>
            <w:r w:rsidR="00CD15BA">
              <w:rPr>
                <w:u w:val="single"/>
              </w:rPr>
              <w:t>s</w:t>
            </w:r>
            <w:r>
              <w:rPr>
                <w:u w:val="single"/>
              </w:rPr>
              <w:t xml:space="preserve"> remarques éventuelles</w:t>
            </w:r>
          </w:p>
          <w:p w:rsidR="00777A5A" w:rsidRDefault="00EB5E12" w:rsidP="00641C53">
            <w:pPr>
              <w:pStyle w:val="ECEpuce1"/>
            </w:pPr>
            <w:r>
              <w:t xml:space="preserve">Les </w:t>
            </w:r>
            <w:r w:rsidR="00CD15BA">
              <w:t>constantes de raideur</w:t>
            </w:r>
            <w:r>
              <w:t xml:space="preserve"> des deux ressorts à spires non jointives mis à disposition du candidat</w:t>
            </w:r>
            <w:r w:rsidR="001912A9">
              <w:t>,</w:t>
            </w:r>
            <w:r>
              <w:t xml:space="preserve"> ainsi que les deux masses marquées</w:t>
            </w:r>
            <w:r w:rsidR="001912A9">
              <w:t>,</w:t>
            </w:r>
            <w:r>
              <w:t xml:space="preserve"> doivent être très différentes, de sorte que l’on puisse percevoir</w:t>
            </w:r>
            <w:r w:rsidR="001912A9">
              <w:t>,</w:t>
            </w:r>
            <w:r w:rsidR="009435A7">
              <w:t xml:space="preserve"> </w:t>
            </w:r>
            <w:r>
              <w:t>sans mesure</w:t>
            </w:r>
            <w:r w:rsidR="001912A9">
              <w:t>,</w:t>
            </w:r>
            <w:r>
              <w:t xml:space="preserve"> la </w:t>
            </w:r>
            <w:r>
              <w:lastRenderedPageBreak/>
              <w:t xml:space="preserve">différence de période d’oscillation </w:t>
            </w:r>
            <w:r w:rsidR="001912A9">
              <w:t>des pendules élastiques qu’il est possible de constituer.</w:t>
            </w:r>
          </w:p>
          <w:p w:rsidR="001912A9" w:rsidRDefault="001912A9" w:rsidP="00641C53">
            <w:pPr>
              <w:pStyle w:val="ECEpuce1"/>
            </w:pPr>
            <w:r>
              <w:t>Veiller à ce que chaque ressort puisse supporter les deux masses suspendues ensemble au ressort.</w:t>
            </w:r>
          </w:p>
          <w:p w:rsidR="0060508C" w:rsidRDefault="004B034B" w:rsidP="00A826F7">
            <w:pPr>
              <w:pStyle w:val="ECEpuce1"/>
            </w:pPr>
            <w:r>
              <w:t>Les notions de facteur de qualité </w:t>
            </w:r>
            <w:r>
              <w:rPr>
                <w:i/>
              </w:rPr>
              <w:t>Q</w:t>
            </w:r>
            <w:r w:rsidR="001B38EF">
              <w:t xml:space="preserve"> </w:t>
            </w:r>
            <w:r>
              <w:t>et de coefficient de frottement </w:t>
            </w:r>
            <w:proofErr w:type="spellStart"/>
            <w:r>
              <w:rPr>
                <w:i/>
              </w:rPr>
              <w:t>C</w:t>
            </w:r>
            <w:r>
              <w:rPr>
                <w:i/>
                <w:vertAlign w:val="subscript"/>
              </w:rPr>
              <w:t>f</w:t>
            </w:r>
            <w:proofErr w:type="spellEnd"/>
            <w:r>
              <w:t xml:space="preserve"> abordées dans le sujet ne nécessitent aucune connaissance préalable </w:t>
            </w:r>
            <w:r w:rsidR="00A826F7">
              <w:t>de</w:t>
            </w:r>
            <w:r>
              <w:t xml:space="preserve"> la part des candidats. Les questions relatives à ces notions restent strictement dans le domaine de compétences exigibles en classe de Terminale S.</w:t>
            </w:r>
          </w:p>
          <w:p w:rsidR="007853C8" w:rsidRPr="001B5CD4" w:rsidRDefault="007853C8" w:rsidP="007853C8">
            <w:pPr>
              <w:pStyle w:val="ECEpuce1"/>
            </w:pPr>
            <w:r>
              <w:t>Ouvrir l’animation avec un navigateur (</w:t>
            </w:r>
            <w:proofErr w:type="spellStart"/>
            <w:r>
              <w:t>Mozilla</w:t>
            </w:r>
            <w:proofErr w:type="spellEnd"/>
            <w:r>
              <w:t xml:space="preserve"> </w:t>
            </w:r>
            <w:proofErr w:type="spellStart"/>
            <w:r>
              <w:t>Firefox</w:t>
            </w:r>
            <w:proofErr w:type="spellEnd"/>
            <w:r>
              <w:t>, Chrome, Internet Explorer).</w:t>
            </w:r>
          </w:p>
        </w:tc>
      </w:tr>
    </w:tbl>
    <w:p w:rsidR="00A12834" w:rsidRDefault="00A12834" w:rsidP="00511500">
      <w:pPr>
        <w:pStyle w:val="ECEcorps"/>
      </w:pPr>
    </w:p>
    <w:p w:rsidR="0008058B" w:rsidRPr="00A12834" w:rsidRDefault="0008058B" w:rsidP="00511500">
      <w:pPr>
        <w:pStyle w:val="ECEcorps"/>
      </w:pPr>
      <w:r>
        <w:br w:type="page"/>
      </w:r>
    </w:p>
    <w:p w:rsidR="0008058B" w:rsidRPr="00636B48" w:rsidRDefault="0008058B" w:rsidP="00A12834">
      <w:pPr>
        <w:pStyle w:val="ECEfiche"/>
        <w:rPr>
          <w:b/>
        </w:rPr>
      </w:pPr>
      <w:bookmarkStart w:id="6" w:name="_Toc266141528"/>
      <w:bookmarkStart w:id="7" w:name="_Toc266306017"/>
      <w:bookmarkStart w:id="8" w:name="_Toc266361600"/>
      <w:bookmarkStart w:id="9" w:name="_Toc432496558"/>
      <w:bookmarkStart w:id="10" w:name="_Toc503275971"/>
      <w:r w:rsidRPr="00636B48">
        <w:lastRenderedPageBreak/>
        <w:t xml:space="preserve">II. LISTE DE MATÉRIEL DESTINÉE AUX </w:t>
      </w:r>
      <w:r w:rsidR="008E7248">
        <w:t>ÉVALUATEURS</w:t>
      </w:r>
      <w:r w:rsidR="008E7248" w:rsidRPr="00636B48">
        <w:t xml:space="preserve"> </w:t>
      </w:r>
      <w:r w:rsidRPr="00636B48">
        <w:t>ET AU</w:t>
      </w:r>
      <w:r w:rsidR="00E26870">
        <w:t>X</w:t>
      </w:r>
      <w:r w:rsidRPr="00636B48">
        <w:t xml:space="preserve"> PERSONNEL</w:t>
      </w:r>
      <w:r w:rsidR="00E26870">
        <w:t>S</w:t>
      </w:r>
      <w:r w:rsidRPr="00636B48">
        <w:t xml:space="preserve"> DE LABORATOIRE</w:t>
      </w:r>
      <w:bookmarkEnd w:id="6"/>
      <w:bookmarkEnd w:id="7"/>
      <w:bookmarkEnd w:id="8"/>
      <w:bookmarkEnd w:id="9"/>
      <w:bookmarkEnd w:id="10"/>
    </w:p>
    <w:p w:rsidR="0008058B" w:rsidRDefault="0008058B" w:rsidP="000730EC">
      <w:pPr>
        <w:pStyle w:val="ECEcorps"/>
      </w:pPr>
    </w:p>
    <w:p w:rsidR="0008058B" w:rsidRPr="0072793B" w:rsidRDefault="00486CC1" w:rsidP="00180BB9">
      <w:pPr>
        <w:pStyle w:val="ECEbordure"/>
      </w:pPr>
      <w:r w:rsidRPr="0072793B">
        <w:t>L</w:t>
      </w:r>
      <w:r>
        <w:t xml:space="preserve">a version modifiable </w:t>
      </w:r>
      <w:r w:rsidRPr="0072793B">
        <w:t>de</w:t>
      </w:r>
      <w:r>
        <w:t xml:space="preserve"> l’ÉNONCÉ DESTINÉ AU CANDIDAT </w:t>
      </w:r>
      <w:r w:rsidRPr="0072793B">
        <w:t>jointe à la version .</w:t>
      </w:r>
      <w:proofErr w:type="spellStart"/>
      <w:r w:rsidRPr="0072793B">
        <w:t>pdf</w:t>
      </w:r>
      <w:proofErr w:type="spellEnd"/>
      <w:r w:rsidRPr="0072793B">
        <w:t xml:space="preserve"> vous permet</w:t>
      </w:r>
      <w:r w:rsidR="0039367C">
        <w:t>tra</w:t>
      </w:r>
      <w:r w:rsidRPr="0072793B">
        <w:t xml:space="preserve"> d’adapter le sujet à votre matériel.</w:t>
      </w:r>
      <w:r>
        <w:t xml:space="preserve"> </w:t>
      </w:r>
      <w:r w:rsidRPr="00E21CFF">
        <w:t xml:space="preserve">Cette adaptation ne </w:t>
      </w:r>
      <w:r w:rsidR="0039367C">
        <w:t xml:space="preserve">devra </w:t>
      </w:r>
      <w:r w:rsidRPr="00E21CFF">
        <w:t>entraîner EN AUCUN CAS de modifications dans le déroulement de l’évaluation</w:t>
      </w:r>
    </w:p>
    <w:p w:rsidR="0008058B" w:rsidRPr="00D3148F" w:rsidRDefault="0008058B" w:rsidP="000730EC">
      <w:pPr>
        <w:pStyle w:val="ECEcorps"/>
      </w:pPr>
    </w:p>
    <w:p w:rsidR="00426CFF" w:rsidRPr="00426CFF" w:rsidRDefault="0008058B" w:rsidP="00426CFF">
      <w:pPr>
        <w:pStyle w:val="ECEtitre"/>
        <w:rPr>
          <w:rFonts w:eastAsia="Arial Unicode MS"/>
        </w:rPr>
      </w:pPr>
      <w:r>
        <w:rPr>
          <w:rFonts w:eastAsia="Arial Unicode MS"/>
        </w:rPr>
        <w:t xml:space="preserve">Paillasse </w:t>
      </w:r>
      <w:r w:rsidR="004B7AC0">
        <w:rPr>
          <w:rFonts w:eastAsia="Arial Unicode MS"/>
        </w:rPr>
        <w:t>candidats</w:t>
      </w:r>
    </w:p>
    <w:p w:rsidR="00426CFF" w:rsidRPr="00426CFF" w:rsidRDefault="00426CFF" w:rsidP="00426CFF">
      <w:pPr>
        <w:pStyle w:val="ECEpuce1"/>
        <w:ind w:left="851"/>
        <w:rPr>
          <w:u w:val="single"/>
        </w:rPr>
      </w:pPr>
      <w:r w:rsidRPr="00426CFF">
        <w:rPr>
          <w:u w:val="single"/>
        </w:rPr>
        <w:t>une calculette type « collège » ou un ordinateur avec fonction « calculatrice »</w:t>
      </w:r>
    </w:p>
    <w:p w:rsidR="00183F6F" w:rsidRDefault="00183F6F" w:rsidP="00183F6F">
      <w:pPr>
        <w:pStyle w:val="ECEpuce1"/>
        <w:numPr>
          <w:ilvl w:val="0"/>
          <w:numId w:val="28"/>
        </w:numPr>
        <w:ind w:left="924" w:hanging="357"/>
      </w:pPr>
      <w:r>
        <w:t>une potence (support) sur laquelle est fixée une tige horizontale</w:t>
      </w:r>
    </w:p>
    <w:p w:rsidR="00183F6F" w:rsidRDefault="00183F6F" w:rsidP="00183F6F">
      <w:pPr>
        <w:pStyle w:val="ECEpuce1"/>
        <w:numPr>
          <w:ilvl w:val="0"/>
          <w:numId w:val="28"/>
        </w:numPr>
        <w:ind w:left="924" w:hanging="357"/>
      </w:pPr>
      <w:r>
        <w:t xml:space="preserve">deux ressorts à spires non jointives, de </w:t>
      </w:r>
      <w:r w:rsidR="00CD15BA">
        <w:t>constantes de raideur</w:t>
      </w:r>
      <w:r>
        <w:t> </w:t>
      </w:r>
      <w:r>
        <w:rPr>
          <w:i/>
        </w:rPr>
        <w:t>k</w:t>
      </w:r>
      <w:r>
        <w:rPr>
          <w:i/>
          <w:vertAlign w:val="subscript"/>
        </w:rPr>
        <w:t>1</w:t>
      </w:r>
      <w:r>
        <w:t> et </w:t>
      </w:r>
      <w:r>
        <w:rPr>
          <w:i/>
        </w:rPr>
        <w:t>k</w:t>
      </w:r>
      <w:r>
        <w:rPr>
          <w:i/>
          <w:vertAlign w:val="subscript"/>
        </w:rPr>
        <w:t>2</w:t>
      </w:r>
      <w:r>
        <w:t> très différentes (</w:t>
      </w:r>
      <w:r>
        <w:rPr>
          <w:i/>
        </w:rPr>
        <w:t>k</w:t>
      </w:r>
      <w:r>
        <w:rPr>
          <w:i/>
          <w:vertAlign w:val="subscript"/>
        </w:rPr>
        <w:t>2</w:t>
      </w:r>
      <w:r>
        <w:t> &gt;</w:t>
      </w:r>
      <w:r w:rsidR="006C0EFD">
        <w:t xml:space="preserve"> </w:t>
      </w:r>
      <w:r>
        <w:rPr>
          <w:i/>
        </w:rPr>
        <w:t>k</w:t>
      </w:r>
      <w:r>
        <w:rPr>
          <w:i/>
          <w:vertAlign w:val="subscript"/>
        </w:rPr>
        <w:t>1</w:t>
      </w:r>
      <w:r>
        <w:t>)</w:t>
      </w:r>
      <w:r w:rsidR="008970A0">
        <w:t> : p</w:t>
      </w:r>
      <w:r w:rsidR="00EC388D">
        <w:t>ar exemple  </w:t>
      </w:r>
      <w:r w:rsidR="00EC388D">
        <w:rPr>
          <w:i/>
        </w:rPr>
        <w:t>k</w:t>
      </w:r>
      <w:r w:rsidR="00EC388D">
        <w:rPr>
          <w:i/>
          <w:vertAlign w:val="subscript"/>
        </w:rPr>
        <w:t>1</w:t>
      </w:r>
      <w:r w:rsidR="008970A0">
        <w:t> </w:t>
      </w:r>
      <w:r w:rsidR="00EC388D">
        <w:t>=</w:t>
      </w:r>
      <w:r w:rsidR="008970A0">
        <w:t> </w:t>
      </w:r>
      <w:r w:rsidR="00EC388D">
        <w:t>5</w:t>
      </w:r>
      <w:r w:rsidR="008970A0">
        <w:t> </w:t>
      </w:r>
      <w:proofErr w:type="spellStart"/>
      <w:r w:rsidR="00EC388D">
        <w:t>N</w:t>
      </w:r>
      <w:r w:rsidR="0050099C">
        <w:t>·</w:t>
      </w:r>
      <w:r w:rsidR="00EC388D">
        <w:t>m</w:t>
      </w:r>
      <w:proofErr w:type="spellEnd"/>
      <w:r w:rsidR="00EC388D">
        <w:rPr>
          <w:vertAlign w:val="superscript"/>
        </w:rPr>
        <w:sym w:font="Symbol" w:char="F02D"/>
      </w:r>
      <w:r w:rsidR="00EC388D">
        <w:rPr>
          <w:vertAlign w:val="superscript"/>
        </w:rPr>
        <w:t>1</w:t>
      </w:r>
      <w:r w:rsidR="00EC388D">
        <w:t xml:space="preserve"> et </w:t>
      </w:r>
      <w:r w:rsidR="00EC388D">
        <w:rPr>
          <w:i/>
        </w:rPr>
        <w:t>k</w:t>
      </w:r>
      <w:r w:rsidR="00EC388D">
        <w:rPr>
          <w:i/>
          <w:vertAlign w:val="subscript"/>
        </w:rPr>
        <w:t>2</w:t>
      </w:r>
      <w:r w:rsidR="00EC388D">
        <w:t> </w:t>
      </w:r>
      <w:r w:rsidR="00E97209">
        <w:t>= 15</w:t>
      </w:r>
      <w:r w:rsidR="00EC388D">
        <w:t xml:space="preserve"> </w:t>
      </w:r>
      <w:proofErr w:type="spellStart"/>
      <w:r w:rsidR="00EC388D">
        <w:t>N</w:t>
      </w:r>
      <w:r w:rsidR="0050099C">
        <w:t>·</w:t>
      </w:r>
      <w:r w:rsidR="00EC388D">
        <w:t>m</w:t>
      </w:r>
      <w:proofErr w:type="spellEnd"/>
      <w:r w:rsidR="00EC388D">
        <w:rPr>
          <w:vertAlign w:val="superscript"/>
        </w:rPr>
        <w:sym w:font="Symbol" w:char="F02D"/>
      </w:r>
      <w:r w:rsidR="00EC388D">
        <w:rPr>
          <w:vertAlign w:val="superscript"/>
        </w:rPr>
        <w:t>1</w:t>
      </w:r>
      <w:r w:rsidR="008970A0">
        <w:t xml:space="preserve">. Les </w:t>
      </w:r>
      <w:r w:rsidR="00CD15BA">
        <w:t>constantes de raideur</w:t>
      </w:r>
      <w:r w:rsidR="008970A0">
        <w:t xml:space="preserve"> </w:t>
      </w:r>
      <w:r w:rsidR="008970A0" w:rsidRPr="008970A0">
        <w:rPr>
          <w:b/>
        </w:rPr>
        <w:t xml:space="preserve">ne sont pas indiquées </w:t>
      </w:r>
      <w:r w:rsidR="0068651C">
        <w:t>sur les ressorts</w:t>
      </w:r>
    </w:p>
    <w:p w:rsidR="00183F6F" w:rsidRDefault="00183F6F" w:rsidP="00183F6F">
      <w:pPr>
        <w:pStyle w:val="ECEpuce1"/>
        <w:numPr>
          <w:ilvl w:val="0"/>
          <w:numId w:val="28"/>
        </w:numPr>
        <w:ind w:left="924" w:hanging="357"/>
      </w:pPr>
      <w:r>
        <w:t>deux masses marquées, de valeurs</w:t>
      </w:r>
      <w:r w:rsidR="00EC388D">
        <w:t xml:space="preserve"> très différentes, par exemple </w:t>
      </w:r>
      <w:r>
        <w:t xml:space="preserve">: </w:t>
      </w:r>
      <w:r>
        <w:rPr>
          <w:i/>
        </w:rPr>
        <w:t>m</w:t>
      </w:r>
      <w:r>
        <w:rPr>
          <w:i/>
          <w:vertAlign w:val="subscript"/>
        </w:rPr>
        <w:t>1</w:t>
      </w:r>
      <w:r>
        <w:t> = </w:t>
      </w:r>
      <w:r w:rsidR="00EC388D">
        <w:t xml:space="preserve">50 g </w:t>
      </w:r>
      <w:r>
        <w:t xml:space="preserve">et </w:t>
      </w:r>
      <w:r>
        <w:rPr>
          <w:i/>
        </w:rPr>
        <w:t>m</w:t>
      </w:r>
      <w:r>
        <w:rPr>
          <w:i/>
          <w:vertAlign w:val="subscript"/>
        </w:rPr>
        <w:t>2</w:t>
      </w:r>
      <w:r>
        <w:t> =</w:t>
      </w:r>
      <w:r w:rsidR="00EC388D">
        <w:t> </w:t>
      </w:r>
      <w:r w:rsidR="0068651C">
        <w:t>100 g</w:t>
      </w:r>
    </w:p>
    <w:p w:rsidR="00183F6F" w:rsidRDefault="00183F6F" w:rsidP="00183F6F">
      <w:pPr>
        <w:pStyle w:val="ECEpuce1"/>
        <w:numPr>
          <w:ilvl w:val="0"/>
          <w:numId w:val="28"/>
        </w:numPr>
        <w:ind w:left="924" w:hanging="357"/>
      </w:pPr>
      <w:r>
        <w:t>un chronomètre</w:t>
      </w:r>
    </w:p>
    <w:p w:rsidR="00183F6F" w:rsidRDefault="00183F6F" w:rsidP="00183F6F">
      <w:pPr>
        <w:pStyle w:val="ECEpuce1"/>
        <w:numPr>
          <w:ilvl w:val="0"/>
          <w:numId w:val="28"/>
        </w:numPr>
        <w:ind w:left="924" w:hanging="357"/>
      </w:pPr>
      <w:r>
        <w:t>un ordinateur</w:t>
      </w:r>
    </w:p>
    <w:p w:rsidR="00915AEE" w:rsidRPr="007F1AEE" w:rsidRDefault="00915AEE" w:rsidP="001047EE">
      <w:pPr>
        <w:pStyle w:val="ECEpuce1"/>
        <w:numPr>
          <w:ilvl w:val="0"/>
          <w:numId w:val="0"/>
        </w:numPr>
        <w:ind w:left="924"/>
      </w:pPr>
    </w:p>
    <w:p w:rsidR="0066307D" w:rsidRDefault="0066307D" w:rsidP="0066307D">
      <w:pPr>
        <w:pStyle w:val="ECEpuce1"/>
        <w:numPr>
          <w:ilvl w:val="0"/>
          <w:numId w:val="0"/>
        </w:numPr>
      </w:pPr>
      <w:r>
        <w:t xml:space="preserve">Les </w:t>
      </w:r>
      <w:r w:rsidR="00CD15BA">
        <w:t>constantes de raideur</w:t>
      </w:r>
      <w:r>
        <w:t xml:space="preserve"> des deux ressorts à spires non jointives mis à disposition du candidat, ainsi que les deux masses marquées, doivent être très différentes, de sorte que l’on puisse percevoir, sans mesure, la différence de période d’oscillation des pendules élastiques qu’il est possible de constituer.</w:t>
      </w:r>
    </w:p>
    <w:p w:rsidR="00B97B52" w:rsidRDefault="00B97B52" w:rsidP="0066307D">
      <w:pPr>
        <w:pStyle w:val="ECEpuce1"/>
        <w:numPr>
          <w:ilvl w:val="0"/>
          <w:numId w:val="0"/>
        </w:numPr>
        <w:ind w:left="360" w:hanging="360"/>
      </w:pPr>
    </w:p>
    <w:p w:rsidR="0066307D" w:rsidRDefault="0066307D" w:rsidP="0066307D">
      <w:pPr>
        <w:pStyle w:val="ECEpuce1"/>
        <w:numPr>
          <w:ilvl w:val="0"/>
          <w:numId w:val="0"/>
        </w:numPr>
        <w:ind w:left="360" w:hanging="360"/>
      </w:pPr>
      <w:r>
        <w:t>Veiller à ce que chaque ressort puisse supporter les deux masses suspendues ensemble au ressort.</w:t>
      </w:r>
    </w:p>
    <w:p w:rsidR="00E858AC" w:rsidRDefault="00E858AC" w:rsidP="00915AEE">
      <w:pPr>
        <w:pStyle w:val="ECEcorps"/>
      </w:pPr>
    </w:p>
    <w:p w:rsidR="00E858AC" w:rsidRDefault="00E858AC" w:rsidP="00915AEE">
      <w:pPr>
        <w:pStyle w:val="ECEcorps"/>
      </w:pPr>
    </w:p>
    <w:p w:rsidR="00E858AC" w:rsidRDefault="00E858AC" w:rsidP="00E858AC">
      <w:pPr>
        <w:pStyle w:val="ECEtitre"/>
        <w:rPr>
          <w:rFonts w:eastAsia="Arial Unicode MS"/>
        </w:rPr>
      </w:pPr>
      <w:r>
        <w:rPr>
          <w:rFonts w:eastAsia="Arial Unicode MS"/>
        </w:rPr>
        <w:t>Documents mis à disposition des candidats</w:t>
      </w:r>
    </w:p>
    <w:p w:rsidR="00E858AC" w:rsidRDefault="00E858AC" w:rsidP="00E858AC">
      <w:pPr>
        <w:pStyle w:val="ECEpuce1"/>
        <w:numPr>
          <w:ilvl w:val="0"/>
          <w:numId w:val="28"/>
        </w:numPr>
      </w:pPr>
      <w:r>
        <w:t>vidéo « </w:t>
      </w:r>
      <w:r w:rsidR="006C0EFD">
        <w:t>s</w:t>
      </w:r>
      <w:r w:rsidR="00816C66">
        <w:t>ismographe</w:t>
      </w:r>
      <w:r>
        <w:t xml:space="preserve"> vertical »</w:t>
      </w:r>
      <w:r w:rsidR="00702056">
        <w:t> </w:t>
      </w:r>
    </w:p>
    <w:p w:rsidR="00E858AC" w:rsidRDefault="00E858AC" w:rsidP="00E858AC">
      <w:pPr>
        <w:pStyle w:val="ECEpuce1"/>
        <w:numPr>
          <w:ilvl w:val="0"/>
          <w:numId w:val="28"/>
        </w:numPr>
      </w:pPr>
      <w:r>
        <w:t>animation flash « </w:t>
      </w:r>
      <w:r w:rsidR="009F0F51">
        <w:t>P</w:t>
      </w:r>
      <w:r>
        <w:t xml:space="preserve">rincipe du </w:t>
      </w:r>
      <w:r w:rsidR="00816C66">
        <w:t>sismographe</w:t>
      </w:r>
      <w:r>
        <w:t xml:space="preserve"> vertical »</w:t>
      </w:r>
      <w:r w:rsidR="00702056">
        <w:t> </w:t>
      </w:r>
    </w:p>
    <w:p w:rsidR="007E5C07" w:rsidRDefault="007E5C07" w:rsidP="007E5C07">
      <w:pPr>
        <w:pStyle w:val="ECEpuce1"/>
      </w:pPr>
      <w:r>
        <w:t>notice d’utilisation de l’animation flash « </w:t>
      </w:r>
      <w:r w:rsidR="009F0F51">
        <w:t>P</w:t>
      </w:r>
      <w:r>
        <w:t>rincipe du sismographe vertical »</w:t>
      </w:r>
    </w:p>
    <w:p w:rsidR="00E858AC" w:rsidRDefault="00E858AC" w:rsidP="00915AEE">
      <w:pPr>
        <w:pStyle w:val="ECEcorps"/>
      </w:pPr>
    </w:p>
    <w:p w:rsidR="0008058B" w:rsidRDefault="0008058B" w:rsidP="00915AEE">
      <w:pPr>
        <w:pStyle w:val="ECEcorps"/>
      </w:pPr>
      <w:r w:rsidRPr="00915AEE">
        <w:br w:type="page"/>
      </w:r>
    </w:p>
    <w:p w:rsidR="00E858AC" w:rsidRPr="00915AEE" w:rsidRDefault="00E858AC" w:rsidP="00915AEE">
      <w:pPr>
        <w:pStyle w:val="ECEcorps"/>
      </w:pPr>
    </w:p>
    <w:p w:rsidR="0068651C" w:rsidRPr="00244F93" w:rsidRDefault="0068651C" w:rsidP="0068651C">
      <w:pPr>
        <w:pStyle w:val="ECEfiche"/>
        <w:rPr>
          <w:b/>
        </w:rPr>
      </w:pPr>
      <w:bookmarkStart w:id="11" w:name="_Toc436729599"/>
      <w:bookmarkStart w:id="12" w:name="_Toc471825442"/>
      <w:bookmarkStart w:id="13" w:name="_Toc503275972"/>
      <w:r w:rsidRPr="00244F93">
        <w:t xml:space="preserve">III. </w:t>
      </w:r>
      <w:r w:rsidRPr="00E26870">
        <w:t>ÉNONCÉ DESTINÉ AU CANDIDAT</w:t>
      </w:r>
      <w:bookmarkEnd w:id="11"/>
      <w:bookmarkEnd w:id="12"/>
      <w:bookmarkEnd w:id="13"/>
    </w:p>
    <w:p w:rsidR="0068651C" w:rsidRDefault="0068651C" w:rsidP="0068651C">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33"/>
        <w:gridCol w:w="4933"/>
      </w:tblGrid>
      <w:tr w:rsidR="0068651C" w:rsidTr="00FD0100">
        <w:trPr>
          <w:jc w:val="center"/>
        </w:trPr>
        <w:tc>
          <w:tcPr>
            <w:tcW w:w="4933" w:type="dxa"/>
            <w:tcMar>
              <w:top w:w="57" w:type="dxa"/>
              <w:left w:w="57" w:type="dxa"/>
              <w:bottom w:w="57" w:type="dxa"/>
              <w:right w:w="57" w:type="dxa"/>
            </w:tcMar>
          </w:tcPr>
          <w:p w:rsidR="0068651C" w:rsidRDefault="0068651C" w:rsidP="00FD0100">
            <w:pPr>
              <w:pStyle w:val="ECEcorps"/>
            </w:pPr>
            <w:r w:rsidRPr="002D2F9B">
              <w:t>NOM</w:t>
            </w:r>
            <w:r>
              <w:t xml:space="preserve"> : </w:t>
            </w:r>
          </w:p>
          <w:p w:rsidR="0068651C" w:rsidRDefault="0068651C" w:rsidP="00FD0100">
            <w:pPr>
              <w:pStyle w:val="ECEcorps"/>
            </w:pPr>
          </w:p>
        </w:tc>
        <w:tc>
          <w:tcPr>
            <w:tcW w:w="4933" w:type="dxa"/>
            <w:tcMar>
              <w:top w:w="57" w:type="dxa"/>
              <w:left w:w="57" w:type="dxa"/>
              <w:bottom w:w="57" w:type="dxa"/>
              <w:right w:w="57" w:type="dxa"/>
            </w:tcMar>
          </w:tcPr>
          <w:p w:rsidR="0068651C" w:rsidRDefault="0068651C" w:rsidP="00FD0100">
            <w:pPr>
              <w:pStyle w:val="ECEcorps"/>
            </w:pPr>
            <w:r w:rsidRPr="002D2F9B">
              <w:t>Prénom</w:t>
            </w:r>
            <w:r>
              <w:t xml:space="preserve"> : </w:t>
            </w:r>
          </w:p>
        </w:tc>
      </w:tr>
      <w:tr w:rsidR="0068651C" w:rsidTr="00FD0100">
        <w:trPr>
          <w:jc w:val="center"/>
        </w:trPr>
        <w:tc>
          <w:tcPr>
            <w:tcW w:w="4933" w:type="dxa"/>
            <w:tcMar>
              <w:top w:w="57" w:type="dxa"/>
              <w:left w:w="57" w:type="dxa"/>
              <w:bottom w:w="57" w:type="dxa"/>
              <w:right w:w="57" w:type="dxa"/>
            </w:tcMar>
          </w:tcPr>
          <w:p w:rsidR="0068651C" w:rsidRDefault="0068651C" w:rsidP="00FD0100">
            <w:pPr>
              <w:pStyle w:val="ECEcorps"/>
            </w:pPr>
            <w:r w:rsidRPr="002D2F9B">
              <w:t>Centre d’examen</w:t>
            </w:r>
            <w:r>
              <w:t xml:space="preserve"> : </w:t>
            </w:r>
          </w:p>
          <w:p w:rsidR="0068651C" w:rsidRDefault="0068651C" w:rsidP="00FD0100">
            <w:pPr>
              <w:pStyle w:val="ECEcorps"/>
            </w:pPr>
          </w:p>
        </w:tc>
        <w:tc>
          <w:tcPr>
            <w:tcW w:w="4933" w:type="dxa"/>
            <w:tcMar>
              <w:top w:w="57" w:type="dxa"/>
              <w:left w:w="57" w:type="dxa"/>
              <w:bottom w:w="57" w:type="dxa"/>
              <w:right w:w="57" w:type="dxa"/>
            </w:tcMar>
          </w:tcPr>
          <w:p w:rsidR="0068651C" w:rsidRDefault="0068651C" w:rsidP="00FD0100">
            <w:pPr>
              <w:pStyle w:val="ECEcorps"/>
            </w:pPr>
            <w:r>
              <w:t>n°</w:t>
            </w:r>
            <w:r w:rsidRPr="002D2F9B">
              <w:t xml:space="preserve"> d’inscription</w:t>
            </w:r>
            <w:r>
              <w:t xml:space="preserve"> : </w:t>
            </w:r>
          </w:p>
        </w:tc>
      </w:tr>
    </w:tbl>
    <w:p w:rsidR="0068651C" w:rsidRDefault="0068651C" w:rsidP="0068651C">
      <w:pPr>
        <w:pStyle w:val="ECEcorps"/>
      </w:pPr>
    </w:p>
    <w:p w:rsidR="0068651C" w:rsidRDefault="0068651C" w:rsidP="0068651C">
      <w:pPr>
        <w:pStyle w:val="ECEbordure"/>
      </w:pPr>
      <w:r>
        <w:t xml:space="preserve">Ce sujet </w:t>
      </w:r>
      <w:r w:rsidRPr="00966915">
        <w:t xml:space="preserve">comporte </w:t>
      </w:r>
      <w:r w:rsidR="0050099C">
        <w:rPr>
          <w:b/>
        </w:rPr>
        <w:t>cinq</w:t>
      </w:r>
      <w:r w:rsidRPr="00581077">
        <w:rPr>
          <w:b/>
        </w:rPr>
        <w:t xml:space="preserve"> </w:t>
      </w:r>
      <w:r w:rsidRPr="00966915">
        <w:t>feuilles</w:t>
      </w:r>
      <w:r w:rsidRPr="00C17957">
        <w:t xml:space="preserve"> individuelles sur lesquelles le candidat doit consigner ses réponses.</w:t>
      </w:r>
    </w:p>
    <w:p w:rsidR="0068651C" w:rsidRDefault="0068651C" w:rsidP="0068651C">
      <w:pPr>
        <w:pStyle w:val="ECEbordure"/>
      </w:pPr>
      <w:r w:rsidRPr="000F26F2">
        <w:t>Le candidat doit restituer ce document avant de sortir de la salle d'examen</w:t>
      </w:r>
      <w:r w:rsidRPr="00AC5BC7">
        <w:t>.</w:t>
      </w:r>
    </w:p>
    <w:p w:rsidR="0068651C" w:rsidRDefault="0068651C" w:rsidP="0068651C">
      <w:pPr>
        <w:pStyle w:val="ECEbordure"/>
      </w:pPr>
    </w:p>
    <w:p w:rsidR="0068651C" w:rsidRDefault="0068651C" w:rsidP="0068651C">
      <w:pPr>
        <w:pStyle w:val="ECEbordure"/>
      </w:pPr>
      <w:r w:rsidRPr="00AC5BC7">
        <w:t>Le candidat doit agir en autonomie et faire preuve d’initiative tout au long de l’épreuve.</w:t>
      </w:r>
    </w:p>
    <w:p w:rsidR="0068651C" w:rsidRPr="00AC5BC7" w:rsidRDefault="0068651C" w:rsidP="0068651C">
      <w:pPr>
        <w:pStyle w:val="ECEbordure"/>
      </w:pPr>
      <w:r w:rsidRPr="000F26F2">
        <w:t>En cas de difficulté, le candidat peut solliciter l’examinateur afin de lui permettre de continuer la tâche.</w:t>
      </w:r>
    </w:p>
    <w:p w:rsidR="0068651C" w:rsidRDefault="0068651C" w:rsidP="0068651C">
      <w:pPr>
        <w:pStyle w:val="ECEbordure"/>
      </w:pPr>
      <w:r w:rsidRPr="00AC5BC7">
        <w:t>L’examinateur peut intervenir à tout moment, s’il le juge utile</w:t>
      </w:r>
      <w:r>
        <w:t>.</w:t>
      </w:r>
    </w:p>
    <w:p w:rsidR="0068651C" w:rsidRDefault="00426CFF" w:rsidP="0068651C">
      <w:pPr>
        <w:pStyle w:val="ECEbordure"/>
      </w:pPr>
      <w:r w:rsidRPr="00751188">
        <w:rPr>
          <w:b/>
          <w:u w:val="single"/>
        </w:rPr>
        <w:t>L'utilisation d'une calculatrice ou d'un ordinateur autres que ceux fournis n'est pas autorisée</w:t>
      </w:r>
      <w:r w:rsidRPr="00F646B0">
        <w:t>.</w:t>
      </w:r>
    </w:p>
    <w:p w:rsidR="0068651C" w:rsidRPr="00F2218C" w:rsidRDefault="0068651C" w:rsidP="0068651C">
      <w:pPr>
        <w:pStyle w:val="ECEcorps"/>
      </w:pPr>
    </w:p>
    <w:p w:rsidR="0068651C" w:rsidRPr="00545715" w:rsidRDefault="0068651C" w:rsidP="0068651C">
      <w:pPr>
        <w:pStyle w:val="ECEcorps"/>
        <w:rPr>
          <w:u w:val="single"/>
        </w:rPr>
      </w:pPr>
    </w:p>
    <w:p w:rsidR="0068651C" w:rsidRPr="00545715" w:rsidRDefault="0068651C" w:rsidP="0068651C">
      <w:pPr>
        <w:pStyle w:val="ECEtitre"/>
      </w:pPr>
      <w:r w:rsidRPr="00545715">
        <w:t>CONTEXTE DU SUJET</w:t>
      </w:r>
    </w:p>
    <w:p w:rsidR="0068651C" w:rsidRPr="00545715" w:rsidRDefault="0068651C" w:rsidP="0068651C">
      <w:pPr>
        <w:pStyle w:val="ECEcorps"/>
        <w:rPr>
          <w:u w:val="single"/>
        </w:rPr>
      </w:pPr>
    </w:p>
    <w:p w:rsidR="0068651C" w:rsidRPr="00545715" w:rsidRDefault="0068651C" w:rsidP="0068651C">
      <w:pPr>
        <w:pStyle w:val="ECEcorps"/>
      </w:pPr>
    </w:p>
    <w:tbl>
      <w:tblPr>
        <w:tblStyle w:val="Grilledutableau"/>
        <w:tblW w:w="9639" w:type="dxa"/>
        <w:jc w:val="center"/>
        <w:tblLayout w:type="fixed"/>
        <w:tblLook w:val="04A0"/>
      </w:tblPr>
      <w:tblGrid>
        <w:gridCol w:w="9639"/>
      </w:tblGrid>
      <w:tr w:rsidR="0068651C" w:rsidRPr="00545715" w:rsidTr="00FD0100">
        <w:trPr>
          <w:jc w:val="center"/>
        </w:trPr>
        <w:tc>
          <w:tcPr>
            <w:tcW w:w="9854" w:type="dxa"/>
          </w:tcPr>
          <w:p w:rsidR="0068651C" w:rsidRPr="00A05B3E" w:rsidRDefault="0068651C" w:rsidP="00FD0100">
            <w:pPr>
              <w:pStyle w:val="ECEtitre"/>
              <w:rPr>
                <w:u w:val="none"/>
              </w:rPr>
            </w:pPr>
            <w:r w:rsidRPr="00545715">
              <w:t>Document 1</w:t>
            </w:r>
            <w:r w:rsidRPr="0039367C">
              <w:rPr>
                <w:u w:val="none"/>
              </w:rPr>
              <w:t> :</w:t>
            </w:r>
            <w:r>
              <w:rPr>
                <w:u w:val="none"/>
              </w:rPr>
              <w:t xml:space="preserve"> Présentation du sismographe</w:t>
            </w:r>
            <w:r w:rsidRPr="00722AEC">
              <w:rPr>
                <w:u w:val="none"/>
              </w:rPr>
              <w:t xml:space="preserve"> </w:t>
            </w:r>
            <w:r w:rsidRPr="00A05B3E">
              <w:rPr>
                <w:u w:val="none"/>
              </w:rPr>
              <w:t>vertical</w:t>
            </w:r>
          </w:p>
          <w:p w:rsidR="0068651C" w:rsidRPr="00475C6C" w:rsidRDefault="0068651C" w:rsidP="00FD0100">
            <w:pPr>
              <w:pStyle w:val="ECEcorps"/>
            </w:pPr>
          </w:p>
          <w:p w:rsidR="0068651C" w:rsidRDefault="00F23B3C" w:rsidP="00FD0100">
            <w:pPr>
              <w:pStyle w:val="ECEcorps"/>
            </w:pPr>
            <w:r w:rsidRPr="00F23B3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85pt;margin-top:4.2pt;width:371.4pt;height:217.2pt;z-index:-251651072" wrapcoords="-44 0 -44 21526 21600 21526 21600 0 -44 0">
                  <v:imagedata r:id="rId8" o:title=""/>
                  <w10:wrap type="tight"/>
                </v:shape>
                <o:OLEObject Type="Embed" ProgID="PBrush" ShapeID="_x0000_s1045" DrawAspect="Content" ObjectID="_1609221772" r:id="rId9"/>
              </w:pict>
            </w:r>
          </w:p>
          <w:p w:rsidR="0068651C" w:rsidRDefault="0068651C" w:rsidP="00FD0100">
            <w:pPr>
              <w:pStyle w:val="ECEcorps"/>
            </w:pPr>
          </w:p>
          <w:p w:rsidR="0068651C" w:rsidRDefault="0068651C" w:rsidP="00FD0100">
            <w:pPr>
              <w:pStyle w:val="ECEcorps"/>
            </w:pPr>
          </w:p>
          <w:p w:rsidR="0068651C" w:rsidRDefault="0068651C" w:rsidP="00FD0100">
            <w:pPr>
              <w:pStyle w:val="ECEcorps"/>
            </w:pPr>
          </w:p>
          <w:p w:rsidR="0068651C" w:rsidRDefault="0068651C" w:rsidP="00FD0100">
            <w:pPr>
              <w:pStyle w:val="ECEcorps"/>
            </w:pPr>
          </w:p>
          <w:p w:rsidR="0068651C" w:rsidRDefault="0068651C" w:rsidP="00FD0100">
            <w:pPr>
              <w:pStyle w:val="ECEcorps"/>
            </w:pPr>
          </w:p>
          <w:p w:rsidR="0068651C" w:rsidRDefault="0068651C" w:rsidP="00FD0100">
            <w:pPr>
              <w:pStyle w:val="ECEcorps"/>
            </w:pPr>
          </w:p>
          <w:p w:rsidR="0068651C" w:rsidRDefault="0068651C" w:rsidP="00FD0100">
            <w:pPr>
              <w:pStyle w:val="ECEcorps"/>
            </w:pPr>
          </w:p>
          <w:p w:rsidR="0068651C" w:rsidRDefault="0068651C" w:rsidP="00FD0100">
            <w:pPr>
              <w:pStyle w:val="ECEcorps"/>
            </w:pPr>
          </w:p>
          <w:p w:rsidR="0068651C" w:rsidRDefault="0068651C" w:rsidP="00FD0100">
            <w:pPr>
              <w:pStyle w:val="ECEcorps"/>
            </w:pPr>
          </w:p>
          <w:p w:rsidR="0068651C" w:rsidRDefault="0068651C" w:rsidP="00FD0100">
            <w:pPr>
              <w:pStyle w:val="ECEcorps"/>
            </w:pPr>
          </w:p>
          <w:p w:rsidR="0068651C" w:rsidRDefault="0068651C" w:rsidP="00FD0100">
            <w:pPr>
              <w:pStyle w:val="ECEcorps"/>
            </w:pPr>
          </w:p>
          <w:p w:rsidR="0068651C" w:rsidRDefault="0068651C" w:rsidP="00FD0100">
            <w:pPr>
              <w:pStyle w:val="ECEcorps"/>
            </w:pPr>
          </w:p>
          <w:p w:rsidR="0068651C" w:rsidRDefault="0068651C" w:rsidP="00FD0100">
            <w:pPr>
              <w:pStyle w:val="ECEcorps"/>
            </w:pPr>
          </w:p>
          <w:p w:rsidR="0068651C" w:rsidRDefault="00F23B3C" w:rsidP="00FD0100">
            <w:pPr>
              <w:pStyle w:val="ECEcorps"/>
            </w:pPr>
            <w:r w:rsidRPr="00F23B3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Connecteur droit avec flèche 19" o:spid="_x0000_s1046" type="#_x0000_t32" style="position:absolute;left:0;text-align:left;margin-left:261pt;margin-top:435pt;width:60pt;height:0;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" strokecolor="black [3213]" strokeweight="1pt">
                  <v:stroke startarrow="block"/>
                </v:shape>
              </w:pict>
            </w:r>
            <w:r w:rsidRPr="00F23B3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Zone de texte 18" o:spid="_x0000_s1041" type="#_x0000_t202" style="position:absolute;left:0;text-align:left;margin-left:321pt;margin-top:423.6pt;width:105pt;height:25.8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" filled="f" stroked="f" strokeweight=".5pt">
                  <v:textbox>
                    <w:txbxContent>
                      <w:p w:rsidR="001B38EF" w:rsidRDefault="001B38EF" w:rsidP="0068651C">
                        <w:pPr>
                          <w:rPr>
                            <w:i/>
                          </w:rPr>
                        </w:pPr>
                        <w:r>
                          <w:t>Ressort de raideur </w:t>
                        </w:r>
                        <w:r>
                          <w:rPr>
                            <w:i/>
                          </w:rPr>
                          <w:t>k</w:t>
                        </w:r>
                      </w:p>
                    </w:txbxContent>
                  </v:textbox>
                </v:shape>
              </w:pict>
            </w:r>
            <w:r w:rsidRPr="00F23B3C">
              <w:rPr>
                <w:rFonts w:ascii="Times New Roman" w:hAnsi="Times New Roman" w:cs="Times New Roman"/>
                <w:noProof/>
                <w:sz w:val="24"/>
                <w:szCs w:val="24"/>
              </w:rPr>
              <w:pict>
                <v:shape id="Connecteur droit avec flèche 17" o:spid="_x0000_s1047" type="#_x0000_t32" style="position:absolute;left:0;text-align:left;margin-left:261pt;margin-top:498.6pt;width:60pt;height:0;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" strokecolor="black [3213]" strokeweight="1pt">
                  <v:stroke startarrow="block"/>
                </v:shape>
              </w:pict>
            </w:r>
            <w:r w:rsidRPr="00F23B3C">
              <w:rPr>
                <w:rFonts w:ascii="Times New Roman" w:hAnsi="Times New Roman" w:cs="Times New Roman"/>
                <w:noProof/>
                <w:sz w:val="24"/>
                <w:szCs w:val="24"/>
              </w:rPr>
              <w:pict>
                <v:shape id="Zone de texte 16" o:spid="_x0000_s1042" type="#_x0000_t202" style="position:absolute;left:0;text-align:left;margin-left:321pt;margin-top:486.6pt;width:120pt;height:27.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" filled="f" stroked="f" strokeweight=".5pt">
                  <v:textbox>
                    <w:txbxContent>
                      <w:p w:rsidR="001B38EF" w:rsidRDefault="001B38EF" w:rsidP="0068651C">
                        <w:pPr>
                          <w:rPr>
                            <w:i/>
                          </w:rPr>
                        </w:pPr>
                        <w:r>
                          <w:t>Masse suspendue  </w:t>
                        </w:r>
                        <w:r>
                          <w:rPr>
                            <w:i/>
                          </w:rPr>
                          <w:t>m</w:t>
                        </w:r>
                      </w:p>
                    </w:txbxContent>
                  </v:textbox>
                </v:shape>
              </w:pict>
            </w:r>
          </w:p>
          <w:p w:rsidR="0068651C" w:rsidRDefault="0068651C" w:rsidP="00FD0100">
            <w:pPr>
              <w:pStyle w:val="ECEcorps"/>
            </w:pPr>
          </w:p>
          <w:p w:rsidR="0068651C" w:rsidRDefault="0068651C" w:rsidP="00FD0100">
            <w:pPr>
              <w:pStyle w:val="ECEcorps"/>
            </w:pPr>
          </w:p>
          <w:p w:rsidR="0068651C" w:rsidRDefault="0068651C" w:rsidP="00FD0100">
            <w:pPr>
              <w:pStyle w:val="ECEcorps"/>
            </w:pPr>
            <w:r>
              <w:tab/>
            </w:r>
          </w:p>
          <w:p w:rsidR="0068651C" w:rsidRPr="00360E9C" w:rsidRDefault="00F23B3C" w:rsidP="00FD0100">
            <w:pPr>
              <w:pStyle w:val="ECEcorps"/>
              <w:jc w:val="right"/>
            </w:pPr>
            <w:r>
              <w:rPr>
                <w:noProof/>
              </w:rPr>
              <w:pict>
                <v:shape id="Zone de texte 32" o:spid="_x0000_s1044" type="#_x0000_t202" style="position:absolute;left:0;text-align:left;margin-left:250.8pt;margin-top:-128.15pt;width:109.5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" filled="f" stroked="f" strokeweight=".5pt">
                  <v:textbox>
                    <w:txbxContent>
                      <w:p w:rsidR="001B38EF" w:rsidRPr="00AB1D03" w:rsidRDefault="001B38EF" w:rsidP="0068651C">
                        <w:pPr>
                          <w:rPr>
                            <w:i/>
                          </w:rPr>
                        </w:pPr>
                        <w:r>
                          <w:t>Masse suspendue </w:t>
                        </w:r>
                        <w:r>
                          <w:rPr>
                            <w:i/>
                          </w:rPr>
                          <w:t>m</w:t>
                        </w:r>
                      </w:p>
                    </w:txbxContent>
                  </v:textbox>
                </v:shape>
              </w:pict>
            </w:r>
            <w:r>
              <w:rPr>
                <w:noProof/>
              </w:rPr>
              <w:pict>
                <v:shape id="Zone de texte 22" o:spid="_x0000_s1043" type="#_x0000_t202" style="position:absolute;left:0;text-align:left;margin-left:250.8pt;margin-top:-191.15pt;width:109.5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" filled="f" stroked="f" strokeweight=".5pt">
                  <v:textbox>
                    <w:txbxContent>
                      <w:p w:rsidR="001B38EF" w:rsidRPr="00AB1D03" w:rsidRDefault="001B38EF" w:rsidP="0068651C">
                        <w:pPr>
                          <w:rPr>
                            <w:i/>
                          </w:rPr>
                        </w:pPr>
                        <w:r>
                          <w:t>Ressort de constante de raideur </w:t>
                        </w:r>
                        <w:r>
                          <w:rPr>
                            <w:i/>
                          </w:rPr>
                          <w:t>k</w:t>
                        </w:r>
                      </w:p>
                    </w:txbxContent>
                  </v:textbox>
                </v:shape>
              </w:pict>
            </w:r>
            <w:r>
              <w:rPr>
                <w:noProof/>
              </w:rPr>
              <w:pict>
                <v:shape id="Connecteur droit avec flèche 21" o:spid="_x0000_s1049" type="#_x0000_t32" style="position:absolute;left:0;text-align:left;margin-left:194.15pt;margin-top:-117.35pt;width:56.7pt;height:0;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" strokecolor="black [3213]" strokeweight="1pt">
                  <v:stroke startarrow="block"/>
                </v:shape>
              </w:pict>
            </w:r>
            <w:r>
              <w:rPr>
                <w:noProof/>
              </w:rPr>
              <w:pict>
                <v:shape id="Connecteur droit avec flèche 20" o:spid="_x0000_s1048" type="#_x0000_t32" style="position:absolute;left:0;text-align:left;margin-left:194.15pt;margin-top:-180.95pt;width:56.7pt;height: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" strokecolor="black [3213]" strokeweight="1pt">
                  <v:stroke startarrow="block"/>
                </v:shape>
              </w:pict>
            </w:r>
            <w:r w:rsidR="0068651C">
              <w:t xml:space="preserve">D’après : </w:t>
            </w:r>
            <w:hyperlink r:id="rId10" w:history="1">
              <w:r w:rsidR="0068651C" w:rsidRPr="00AE6FBD">
                <w:rPr>
                  <w:rStyle w:val="Lienhypertexte"/>
                </w:rPr>
                <w:t>http://www.edusismo.org</w:t>
              </w:r>
            </w:hyperlink>
          </w:p>
          <w:p w:rsidR="0068651C" w:rsidRDefault="0068651C" w:rsidP="00FD0100">
            <w:pPr>
              <w:pStyle w:val="ECEcorps"/>
            </w:pPr>
            <w:r>
              <w:t>Visualiser</w:t>
            </w:r>
            <w:r w:rsidRPr="00722AEC">
              <w:t xml:space="preserve"> la vidéo</w:t>
            </w:r>
            <w:r>
              <w:t xml:space="preserve"> « Sismographe vertical ».</w:t>
            </w:r>
          </w:p>
          <w:p w:rsidR="0068651C" w:rsidRDefault="0068651C" w:rsidP="00FD0100">
            <w:pPr>
              <w:pStyle w:val="ECEcorps"/>
              <w:jc w:val="right"/>
            </w:pPr>
          </w:p>
          <w:p w:rsidR="0068651C" w:rsidRPr="00010287" w:rsidRDefault="0068651C" w:rsidP="00FD0100">
            <w:pPr>
              <w:pStyle w:val="ECEcorps"/>
            </w:pPr>
            <w:r w:rsidRPr="00722AEC">
              <w:t xml:space="preserve">On remarque que la masse du </w:t>
            </w:r>
            <w:r>
              <w:t>sismographe</w:t>
            </w:r>
            <w:r w:rsidRPr="00722AEC">
              <w:t xml:space="preserve"> est suffisamment élevée pour</w:t>
            </w:r>
            <w:r>
              <w:t xml:space="preserve"> se déplacer le moins possible</w:t>
            </w:r>
            <w:r w:rsidRPr="00722AEC">
              <w:t xml:space="preserve"> lors du séisme</w:t>
            </w:r>
            <w:r>
              <w:t xml:space="preserve">, grâce à son </w:t>
            </w:r>
            <w:r w:rsidRPr="00010287">
              <w:t>inertie.</w:t>
            </w:r>
          </w:p>
          <w:p w:rsidR="0068651C" w:rsidRPr="00475C6C" w:rsidRDefault="0068651C" w:rsidP="00FD0100">
            <w:pPr>
              <w:pStyle w:val="ECEcorps"/>
            </w:pPr>
          </w:p>
        </w:tc>
      </w:tr>
    </w:tbl>
    <w:p w:rsidR="0068651C" w:rsidRDefault="0068651C" w:rsidP="0068651C">
      <w:pPr>
        <w:pStyle w:val="ECEcorps"/>
      </w:pPr>
    </w:p>
    <w:p w:rsidR="0068651C" w:rsidRDefault="0068651C" w:rsidP="0068651C">
      <w:pPr>
        <w:pStyle w:val="ECEcorps"/>
      </w:pPr>
    </w:p>
    <w:p w:rsidR="0068651C" w:rsidRPr="00B64FCF" w:rsidRDefault="0068651C" w:rsidP="0068651C">
      <w:pPr>
        <w:pStyle w:val="ECEcorps"/>
        <w:rPr>
          <w:b/>
          <w:i/>
          <w:sz w:val="24"/>
          <w:szCs w:val="24"/>
        </w:rPr>
      </w:pPr>
      <w:r w:rsidRPr="00B64FCF">
        <w:rPr>
          <w:b/>
          <w:i/>
          <w:sz w:val="24"/>
          <w:szCs w:val="24"/>
        </w:rPr>
        <w:t>Le but de cette épreuve est de montrer comment choisir certains paramètres de l’oscillateur d’un sismographe vertical pour obtenir un enregistrement optimal des mouvements sismiques.</w:t>
      </w:r>
    </w:p>
    <w:p w:rsidR="0068651C" w:rsidRDefault="0068651C" w:rsidP="0068651C">
      <w:pPr>
        <w:pStyle w:val="ECEcorps"/>
      </w:pPr>
    </w:p>
    <w:p w:rsidR="0068651C" w:rsidRDefault="0068651C" w:rsidP="0068651C">
      <w:pPr>
        <w:pStyle w:val="ECEcorps"/>
      </w:pPr>
    </w:p>
    <w:p w:rsidR="0068651C" w:rsidRPr="009506E7" w:rsidRDefault="0068651C" w:rsidP="0068651C">
      <w:pPr>
        <w:pStyle w:val="ECEtitre"/>
      </w:pPr>
      <w:r>
        <w:br w:type="page"/>
      </w:r>
      <w:r w:rsidRPr="009506E7">
        <w:lastRenderedPageBreak/>
        <w:t xml:space="preserve">DOCUMENTS MIS </w:t>
      </w:r>
      <w:r>
        <w:t>À</w:t>
      </w:r>
      <w:r w:rsidRPr="009506E7">
        <w:t xml:space="preserve"> DISPOSITION DU CANDIDAT</w:t>
      </w:r>
    </w:p>
    <w:p w:rsidR="0068651C" w:rsidRDefault="0068651C" w:rsidP="0068651C">
      <w:pPr>
        <w:pStyle w:val="ECEcorps"/>
      </w:pPr>
    </w:p>
    <w:p w:rsidR="0068651C" w:rsidRPr="009506E7" w:rsidRDefault="0068651C" w:rsidP="0068651C">
      <w:pPr>
        <w:pStyle w:val="ECEcorps"/>
      </w:pPr>
    </w:p>
    <w:tbl>
      <w:tblPr>
        <w:tblStyle w:val="Grilledutableau"/>
        <w:tblW w:w="9639" w:type="dxa"/>
        <w:jc w:val="center"/>
        <w:tblLayout w:type="fixed"/>
        <w:tblLook w:val="04A0"/>
      </w:tblPr>
      <w:tblGrid>
        <w:gridCol w:w="9639"/>
      </w:tblGrid>
      <w:tr w:rsidR="0068651C" w:rsidRPr="009506E7" w:rsidTr="00FD0100">
        <w:trPr>
          <w:jc w:val="center"/>
        </w:trPr>
        <w:tc>
          <w:tcPr>
            <w:tcW w:w="9639" w:type="dxa"/>
          </w:tcPr>
          <w:p w:rsidR="0068651C" w:rsidRPr="009506E7" w:rsidRDefault="0068651C" w:rsidP="00FD0100">
            <w:pPr>
              <w:pStyle w:val="ECEtitre"/>
            </w:pPr>
            <w:r w:rsidRPr="009506E7">
              <w:t>Document 2</w:t>
            </w:r>
            <w:r w:rsidRPr="0039367C">
              <w:rPr>
                <w:u w:val="none"/>
              </w:rPr>
              <w:t> :</w:t>
            </w:r>
            <w:r>
              <w:rPr>
                <w:u w:val="none"/>
              </w:rPr>
              <w:t xml:space="preserve"> Dispositif expérimental d’étude d’un oscillateur vertical</w:t>
            </w:r>
          </w:p>
          <w:p w:rsidR="0068651C" w:rsidRPr="009506E7" w:rsidRDefault="00F23B3C" w:rsidP="00FD0100">
            <w:pPr>
              <w:pStyle w:val="ECEcorps"/>
            </w:pPr>
            <w:r>
              <w:rPr>
                <w:noProof/>
              </w:rPr>
              <w:pict>
                <v:group id="Groupe 2" o:spid="_x0000_s1026" style="position:absolute;left:0;text-align:left;margin-left:360.65pt;margin-top:4.95pt;width:108pt;height:147.65pt;z-index:251660288;mso-width-relative:margin;mso-height-relative:margin" coordsize="13722,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">
                  <v:shape id="Forme libre 13" o:spid="_x0000_s1027" style="position:absolute;left:9829;top:1828;width:1353;height:11462;visibility:visible;mso-wrap-style:square;v-text-anchor:middle" coordsize="220980,17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o+MAA&#10;AADbAAAADwAAAGRycy9kb3ducmV2LnhtbERPzYrCMBC+L/gOYQQvi6YqLFKNIoLoXnRbfYChGdti&#10;MylJqt23NwsL3ubj+53VpjeNeJDztWUF00kCgriwuuZSwfWyHy9A+ICssbFMCn7Jw2Y9+Fhhqu2T&#10;M3rkoRQxhH2KCqoQ2lRKX1Rk0E9sSxy5m3UGQ4SulNrhM4abRs6S5EsarDk2VNjSrqLinndGwWfx&#10;810f2O5OWZnN3fneTZtLp9Ro2G+XIAL14S3+dx91nD+Hv1/i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Io+MAAAADbAAAADwAAAAAAAAAAAAAAAACYAgAAZHJzL2Rvd25y&#10;ZXYueG1sUEsFBgAAAAAEAAQA9QAAAIUDAAAAAA==&#10;" path="m91440,r,106680l,205740,205740,320040,,426720,213360,533400,,647700,213360,754380,,868680,213360,975360,15240,1089660r198120,114300l15240,1318260r205740,99060l22860,1531620r106680,45720l137160,1722120e" filled="f" strokecolor="black [3213]">
                    <v:path arrowok="t" o:connecttype="custom" o:connectlocs="55968,0;55968,71002;0,136932;125927,213006;0,284008;130591,355010;0,431084;130591,502086;0,578159;130591,649161;9328,725235;130591,801308;9328,877382;135255,943312;13992,1019386;79287,1049815;83951,1146175" o:connectangles="0,0,0,0,0,0,0,0,0,0,0,0,0,0,0,0,0"/>
                  </v:shape>
                  <v:group id="Groupe 23" o:spid="_x0000_s1028" style="position:absolute;left:8610;top:381;width:3728;height:1403" coordsize="396240,137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Connecteur droit 24" o:spid="_x0000_s1029" style="position:absolute;visibility:visible" from="0,137160" to="350520,13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group id="Groupe 25" o:spid="_x0000_s1030" style="position:absolute;width:396240;height:137160" coordsize="396240,137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Connecteur droit 26" o:spid="_x0000_s1031" style="position:absolute;flip:y;visibility:visible" from="0,0" to="53340,13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m8MAAADbAAAADwAAAGRycy9kb3ducmV2LnhtbESP0WoCMRRE3wX/IVyhb5pV6mJXo6hQ&#10;KL5I1Q+4bG43i5ubNUl13a9vCoU+DjNzhlltOtuIO/lQO1YwnWQgiEuna64UXM7v4wWIEJE1No5J&#10;wZMCbNbDwQoL7R78SfdTrESCcChQgYmxLaQMpSGLYeJa4uR9OW8xJukrqT0+Etw2cpZlubRYc1ow&#10;2NLeUHk9fVsFTR8v/dtub/rs9vrUx2Pu/Pyg1Muo2y5BROrif/iv/aEVzHL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1UJvDAAAA2wAAAA8AAAAAAAAAAAAA&#10;AAAAoQIAAGRycy9kb3ducmV2LnhtbFBLBQYAAAAABAAEAPkAAACRAwAAAAA=&#10;" strokecolor="black [3213]"/>
                      <v:line id="Connecteur droit 27" o:spid="_x0000_s1032" style="position:absolute;flip:y;visibility:visible" from="68580,0" to="121920,13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1AMQAAADbAAAADwAAAGRycy9kb3ducmV2LnhtbESP3WoCMRSE7wt9h3AK3mm2YrVdjaKC&#10;IL0Rfx7gsDlulm5O1iTquk/fFIReDjPzDTNbtLYWN/KhcqzgfZCBIC6crrhUcDpu+p8gQkTWWDsm&#10;BQ8KsJi/vsww1+7Oe7odYikShEOOCkyMTS5lKAxZDAPXECfv7LzFmKQvpfZ4T3Bby2GWjaXFitOC&#10;wYbWhoqfw9UqqLt46r5Wa9Nll9FD73Zj5z++leq9tcspiEht/A8/21utYDiB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fUAxAAAANsAAAAPAAAAAAAAAAAA&#10;AAAAAKECAABkcnMvZG93bnJldi54bWxQSwUGAAAAAAQABAD5AAAAkgMAAAAA&#10;" strokecolor="black [3213]"/>
                      <v:line id="Connecteur droit 28" o:spid="_x0000_s1033" style="position:absolute;flip:y;visibility:visible" from="137160,0" to="190500,13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ZhcsEAAADbAAAADwAAAGRycy9kb3ducmV2LnhtbERP3WrCMBS+H/gO4QjezXRlE+2M4goD&#10;2U2Z+gCH5qwpa05qkmnbp18uBrv8+P63+8F24kY+tI4VPC0zEMS10y03Ci7n98c1iBCRNXaOScFI&#10;Afa72cMWC+3u/Em3U2xECuFQoAITY19IGWpDFsPS9cSJ+3LeYkzQN1J7vKdw28k8y1bSYsupwWBP&#10;paH6+/RjFXRTvEybt9JM2fV51FW1cv7lQ6nFfDi8gog0xH/xn/uoFeRpbPqSfo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JmFywQAAANsAAAAPAAAAAAAAAAAAAAAA&#10;AKECAABkcnMvZG93bnJldi54bWxQSwUGAAAAAAQABAD5AAAAjwMAAAAA&#10;" strokecolor="black [3213]"/>
                      <v:line id="Connecteur droit 29" o:spid="_x0000_s1034" style="position:absolute;flip:y;visibility:visible" from="213360,0" to="266700,13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E6cMAAADbAAAADwAAAGRycy9kb3ducmV2LnhtbESP3WoCMRSE7wXfIZxC7zRbqaJbo7RC&#10;QbwRfx7gsDlulm5O1iTVdZ/eCIKXw8x8w8yXra3FhXyoHCv4GGYgiAunKy4VHA+/gymIEJE11o5J&#10;wY0CLBf93hxz7a68o8s+liJBOOSowMTY5FKGwpDFMHQNcfJOzluMSfpSao/XBLe1HGXZRFqsOC0Y&#10;bGhlqPjb/1sFdReP3exnZbrs/HnT2+3E+fFGqfe39vsLRKQ2vsLP9lorGM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xOnDAAAA2wAAAA8AAAAAAAAAAAAA&#10;AAAAoQIAAGRycy9kb3ducmV2LnhtbFBLBQYAAAAABAAEAPkAAACRAwAAAAA=&#10;" strokecolor="black [3213]"/>
                      <v:line id="Connecteur droit 30" o:spid="_x0000_s1035" style="position:absolute;flip:y;visibility:visible" from="281940,0" to="335280,13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7qcAAAADbAAAADwAAAGRycy9kb3ducmV2LnhtbERPy2oCMRTdC/5DuEJ3mtFWsVOjqFAo&#10;bsTHB1wmt5Ohk5sxiTrO1zcLweXhvBer1tbiRj5UjhWMRxkI4sLpiksF59P3cA4iRGSNtWNS8KAA&#10;q2W/t8Bcuzsf6HaMpUghHHJUYGJscilDYchiGLmGOHG/zluMCfpSao/3FG5rOcmymbRYcWow2NDW&#10;UPF3vFoFdRfP3edma7rs8vHQ+/3M+elOqbdBu/4CEamNL/HT/aMVvKf1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J+6nAAAAA2wAAAA8AAAAAAAAAAAAAAAAA&#10;oQIAAGRycy9kb3ducmV2LnhtbFBLBQYAAAAABAAEAPkAAACOAwAAAAA=&#10;" strokecolor="black [3213]"/>
                      <v:line id="Connecteur droit 31" o:spid="_x0000_s1036" style="position:absolute;flip:y;visibility:visible" from="342900,0" to="396240,13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eMsMAAADbAAAADwAAAGRycy9kb3ducmV2LnhtbESP0WoCMRRE34X+Q7hC3zSrVWlXo1ih&#10;UHyRWj/gsrluFjc32yTVdb/eCIKPw8ycYRar1tbiTD5UjhWMhhkI4sLpiksFh9+vwTuIEJE11o5J&#10;wZUCrJYvvQXm2l34h877WIoE4ZCjAhNjk0sZCkMWw9A1xMk7Om8xJulLqT1eEtzWcpxlM2mx4rRg&#10;sKGNoeK0/7cK6i4euo/Pjemyv8lV73Yz56dbpV777XoOIlIbn+FH+1sreBvB/Uv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FXjLDAAAA2wAAAA8AAAAAAAAAAAAA&#10;AAAAoQIAAGRycy9kb3ducmV2LnhtbFBLBQYAAAAABAAEAPkAAACRAwAAAAA=&#10;" strokecolor="black [3213]"/>
                    </v:group>
                  </v:group>
                  <v:rect id="Rectangle 37" o:spid="_x0000_s1037" style="position:absolute;left:7696;top:13258;width:6026;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zi8MA&#10;AADbAAAADwAAAGRycy9kb3ducmV2LnhtbESPwWrDMBBE74X+g9hCLiWR60AS3MgmBAq5uJC0H7BY&#10;W8vEWimWHLt/XxUKPQ4z84bZV7PtxZ2G0DlW8LLKQBA3TnfcKvj8eFvuQISIrLF3TAq+KUBVPj7s&#10;sdBu4jPdL7EVCcKhQAUmRl9IGRpDFsPKeeLkfbnBYkxyaKUecEpw28s8yzbSYsdpwaCno6Hmehmt&#10;gnnc3W71eLWG1nX/nEf/Xnuv1OJpPryCiDTH//Bf+6QVrL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uzi8MAAADbAAAADwAAAAAAAAAAAAAAAACYAgAAZHJzL2Rv&#10;d25yZXYueG1sUEsFBgAAAAAEAAQA9QAAAIgDAAAAAA==&#10;" filled="f" strokecolor="black [3213]"/>
                  <v:shape id="Zone de texte 51" o:spid="_x0000_s1038" type="#_x0000_t202" style="position:absolute;left:2209;width:7030;height:2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1B38EF" w:rsidRPr="00F84B6C" w:rsidRDefault="001B38EF" w:rsidP="0068651C">
                          <w:r w:rsidRPr="00F84B6C">
                            <w:t>Support</w:t>
                          </w:r>
                        </w:p>
                      </w:txbxContent>
                    </v:textbox>
                  </v:shape>
                  <v:shape id="Zone de texte 52" o:spid="_x0000_s1039" type="#_x0000_t202" style="position:absolute;left:2728;top:4495;width:7029;height:5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1B38EF" w:rsidRPr="00F84B6C" w:rsidRDefault="001B38EF" w:rsidP="0068651C">
                          <w:r w:rsidRPr="00F84B6C">
                            <w:t xml:space="preserve">Ressort de raideur </w:t>
                          </w:r>
                          <w:r w:rsidRPr="00764906">
                            <w:rPr>
                              <w:i/>
                            </w:rPr>
                            <w:t>k</w:t>
                          </w:r>
                        </w:p>
                      </w:txbxContent>
                    </v:textbox>
                  </v:shape>
                  <v:shape id="Zone de texte 53" o:spid="_x0000_s1040" type="#_x0000_t202" style="position:absolute;top:13030;width:861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1B38EF" w:rsidRPr="00F84B6C" w:rsidRDefault="001B38EF" w:rsidP="0068651C">
                          <w:pPr>
                            <w:jc w:val="left"/>
                          </w:pPr>
                          <w:r w:rsidRPr="00F84B6C">
                            <w:t xml:space="preserve">Masse suspendue </w:t>
                          </w:r>
                          <w:r w:rsidRPr="00764906">
                            <w:rPr>
                              <w:i/>
                            </w:rPr>
                            <w:t>m</w:t>
                          </w:r>
                        </w:p>
                      </w:txbxContent>
                    </v:textbox>
                  </v:shape>
                  <w10:wrap type="square"/>
                </v:group>
              </w:pict>
            </w:r>
          </w:p>
          <w:p w:rsidR="0068651C" w:rsidRDefault="0068651C" w:rsidP="00FD0100">
            <w:pPr>
              <w:pStyle w:val="ECEcorps"/>
            </w:pPr>
            <w:r>
              <w:t xml:space="preserve">Une </w:t>
            </w:r>
            <w:r w:rsidRPr="00931A8B">
              <w:t>masse</w:t>
            </w:r>
            <w:r>
              <w:t> </w:t>
            </w:r>
            <w:r>
              <w:rPr>
                <w:i/>
              </w:rPr>
              <w:t>m</w:t>
            </w:r>
            <w:r>
              <w:t xml:space="preserve"> est suspendue à l’extrémité d’un ressort à spires non jointives, caractérisé par sa </w:t>
            </w:r>
            <w:r w:rsidRPr="00B64FCF">
              <w:rPr>
                <w:u w:val="single"/>
              </w:rPr>
              <w:t>constante de raideur</w:t>
            </w:r>
            <w:r>
              <w:t> </w:t>
            </w:r>
            <w:r w:rsidRPr="002E305C">
              <w:rPr>
                <w:i/>
              </w:rPr>
              <w:t>k</w:t>
            </w:r>
            <w:r>
              <w:t>. L’autre extrémité du ressort est fixée à un support.</w:t>
            </w:r>
          </w:p>
          <w:p w:rsidR="0068651C" w:rsidRDefault="0068651C" w:rsidP="00FD0100">
            <w:pPr>
              <w:pStyle w:val="ECEcorps"/>
            </w:pPr>
            <w:r>
              <w:t xml:space="preserve">En écartant la masse de sa position d’équilibre dans la direction verticale, puis en la lâchant, elle peut être mise en oscillation. Avec ce dispositif, les frottements sont négligeables. </w:t>
            </w:r>
          </w:p>
          <w:p w:rsidR="0068651C" w:rsidRPr="007E4AD7" w:rsidRDefault="0068651C" w:rsidP="00FD0100">
            <w:pPr>
              <w:pStyle w:val="ECEcorps"/>
              <w:rPr>
                <w:i/>
              </w:rPr>
            </w:pPr>
            <w:r>
              <w:t xml:space="preserve">La période des oscillations, appelée </w:t>
            </w:r>
            <w:r w:rsidRPr="0079292A">
              <w:rPr>
                <w:u w:val="single"/>
              </w:rPr>
              <w:t>période propre</w:t>
            </w:r>
            <w:r>
              <w:t> </w:t>
            </w:r>
            <w:r>
              <w:rPr>
                <w:i/>
              </w:rPr>
              <w:t>T</w:t>
            </w:r>
            <w:r>
              <w:rPr>
                <w:i/>
                <w:vertAlign w:val="subscript"/>
              </w:rPr>
              <w:t>0</w:t>
            </w:r>
            <w:r>
              <w:t xml:space="preserve">, est donnée par la relation : </w:t>
            </w:r>
            <m:oMath>
              <m:sSub>
                <m:sSubPr>
                  <m:ctrlPr>
                    <w:rPr>
                      <w:rFonts w:ascii="Cambria Math" w:hAnsi="Cambria Math"/>
                      <w:i/>
                    </w:rPr>
                  </m:ctrlPr>
                </m:sSubPr>
                <m:e>
                  <m:r>
                    <m:rPr>
                      <m:nor/>
                    </m:rPr>
                    <w:rPr>
                      <w:i/>
                    </w:rPr>
                    <m:t>T</m:t>
                  </m:r>
                </m:e>
                <m:sub>
                  <m:r>
                    <m:rPr>
                      <m:nor/>
                    </m:rPr>
                    <w:rPr>
                      <w:i/>
                    </w:rPr>
                    <m:t>0</m:t>
                  </m:r>
                </m:sub>
              </m:sSub>
              <m:r>
                <w:rPr>
                  <w:rFonts w:ascii="Cambria Math"/>
                </w:rPr>
                <m:t xml:space="preserve"> =</m:t>
              </m:r>
              <m:r>
                <m:t> </m:t>
              </m:r>
              <m:r>
                <w:rPr>
                  <w:rFonts w:ascii="Cambria Math"/>
                </w:rPr>
                <m:t xml:space="preserve"> </m:t>
              </m:r>
              <m:r>
                <m:rPr>
                  <m:nor/>
                </m:rPr>
                <m:t>2π</m:t>
              </m:r>
              <m:r>
                <m:rPr>
                  <m:nor/>
                </m:rPr>
                <w:rPr>
                  <w:i/>
                </w:rPr>
                <m:t> · </m:t>
              </m:r>
              <m:rad>
                <m:radPr>
                  <m:degHide m:val="on"/>
                  <m:ctrlPr>
                    <w:rPr>
                      <w:rFonts w:ascii="Cambria Math" w:hAnsi="Cambria Math"/>
                      <w:i/>
                    </w:rPr>
                  </m:ctrlPr>
                </m:radPr>
                <m:deg/>
                <m:e>
                  <m:f>
                    <m:fPr>
                      <m:ctrlPr>
                        <w:rPr>
                          <w:rFonts w:ascii="Cambria Math" w:hAnsi="Cambria Math"/>
                          <w:i/>
                        </w:rPr>
                      </m:ctrlPr>
                    </m:fPr>
                    <m:num>
                      <m:r>
                        <m:rPr>
                          <m:nor/>
                        </m:rPr>
                        <w:rPr>
                          <w:i/>
                        </w:rPr>
                        <m:t>m</m:t>
                      </m:r>
                    </m:num>
                    <m:den>
                      <m:r>
                        <m:rPr>
                          <m:nor/>
                        </m:rPr>
                        <w:rPr>
                          <w:i/>
                        </w:rPr>
                        <m:t>k</m:t>
                      </m:r>
                    </m:den>
                  </m:f>
                </m:e>
              </m:rad>
              <m:r>
                <w:rPr>
                  <w:rFonts w:ascii="Cambria Math"/>
                </w:rPr>
                <m:t xml:space="preserve"> </m:t>
              </m:r>
            </m:oMath>
            <w:r>
              <w:t xml:space="preserve"> et leur fréquence propre est :</w:t>
            </w:r>
            <w:r w:rsidRPr="00BD65B9">
              <w:t xml:space="preserve"> </w:t>
            </w:r>
            <m:oMath>
              <m:sSub>
                <m:sSubPr>
                  <m:ctrlPr>
                    <w:rPr>
                      <w:rFonts w:ascii="Cambria Math" w:hAnsi="Cambria Math"/>
                      <w:i/>
                    </w:rPr>
                  </m:ctrlPr>
                </m:sSubPr>
                <m:e>
                  <m:r>
                    <m:rPr>
                      <m:nor/>
                    </m:rPr>
                    <w:rPr>
                      <w:i/>
                    </w:rPr>
                    <m:t>f</m:t>
                  </m:r>
                </m:e>
                <m:sub>
                  <m:r>
                    <m:rPr>
                      <m:nor/>
                    </m:rPr>
                    <w:rPr>
                      <w:i/>
                    </w:rPr>
                    <m:t>0</m:t>
                  </m:r>
                </m:sub>
              </m:sSub>
              <m:r>
                <m:rPr>
                  <m:nor/>
                </m:rPr>
                <w:rPr>
                  <w:i/>
                </w:rPr>
                <m:t xml:space="preserve"> =</m:t>
              </m:r>
              <m:r>
                <w:rPr>
                  <w:rFonts w:ascii="Cambria Math"/>
                </w:rPr>
                <m:t xml:space="preserve"> </m:t>
              </m:r>
              <m:f>
                <m:fPr>
                  <m:ctrlPr>
                    <w:rPr>
                      <w:rFonts w:ascii="Cambria Math" w:hAnsi="Cambria Math"/>
                      <w:i/>
                    </w:rPr>
                  </m:ctrlPr>
                </m:fPr>
                <m:num>
                  <m:r>
                    <m:rPr>
                      <m:nor/>
                    </m:rPr>
                    <w:rPr>
                      <w:i/>
                    </w:rPr>
                    <m:t>1</m:t>
                  </m:r>
                </m:num>
                <m:den>
                  <m:sSub>
                    <m:sSubPr>
                      <m:ctrlPr>
                        <w:rPr>
                          <w:rFonts w:ascii="Cambria Math" w:hAnsi="Cambria Math"/>
                          <w:i/>
                        </w:rPr>
                      </m:ctrlPr>
                    </m:sSubPr>
                    <m:e>
                      <m:r>
                        <m:rPr>
                          <m:nor/>
                        </m:rPr>
                        <w:rPr>
                          <w:i/>
                        </w:rPr>
                        <m:t>T</m:t>
                      </m:r>
                    </m:e>
                    <m:sub>
                      <m:r>
                        <m:rPr>
                          <m:nor/>
                        </m:rPr>
                        <w:rPr>
                          <w:i/>
                        </w:rPr>
                        <m:t>0</m:t>
                      </m:r>
                    </m:sub>
                  </m:sSub>
                </m:den>
              </m:f>
            </m:oMath>
            <w:r>
              <w:t xml:space="preserve"> .</w:t>
            </w:r>
          </w:p>
          <w:p w:rsidR="0068651C" w:rsidRDefault="0068651C" w:rsidP="00FD0100">
            <w:pPr>
              <w:pStyle w:val="ECEcorps"/>
            </w:pPr>
            <w:r>
              <w:t>Pour une masse donnée, un ressort s’étire d’autant plus facilement que sa constante de raideur </w:t>
            </w:r>
            <w:r w:rsidRPr="0079292A">
              <w:rPr>
                <w:i/>
              </w:rPr>
              <w:t>k</w:t>
            </w:r>
            <w:r>
              <w:t xml:space="preserve"> est faible. </w:t>
            </w:r>
          </w:p>
          <w:p w:rsidR="0068651C" w:rsidRPr="009506E7" w:rsidRDefault="0068651C" w:rsidP="00FD0100">
            <w:pPr>
              <w:pStyle w:val="ECEcorps"/>
            </w:pPr>
            <w:r>
              <w:t>Quand on étire trop un ressort, il peut perdre de son élasticité et même être rompu.</w:t>
            </w:r>
            <w:r>
              <w:rPr>
                <w:noProof/>
              </w:rPr>
              <w:t xml:space="preserve"> </w:t>
            </w:r>
          </w:p>
        </w:tc>
      </w:tr>
    </w:tbl>
    <w:p w:rsidR="0068651C" w:rsidRPr="009506E7" w:rsidRDefault="0068651C" w:rsidP="0068651C">
      <w:pPr>
        <w:pStyle w:val="ECEcorps"/>
      </w:pPr>
    </w:p>
    <w:p w:rsidR="0068651C" w:rsidRPr="009506E7" w:rsidRDefault="0068651C" w:rsidP="0068651C">
      <w:pPr>
        <w:pStyle w:val="ECEcorps"/>
      </w:pPr>
    </w:p>
    <w:p w:rsidR="0068651C" w:rsidRPr="009506E7" w:rsidRDefault="0068651C" w:rsidP="0068651C">
      <w:pPr>
        <w:pStyle w:val="ECEcorps"/>
      </w:pPr>
    </w:p>
    <w:tbl>
      <w:tblPr>
        <w:tblStyle w:val="Grilledutableau"/>
        <w:tblW w:w="9639" w:type="dxa"/>
        <w:jc w:val="center"/>
        <w:tblLayout w:type="fixed"/>
        <w:tblLook w:val="04A0"/>
      </w:tblPr>
      <w:tblGrid>
        <w:gridCol w:w="9639"/>
      </w:tblGrid>
      <w:tr w:rsidR="0068651C" w:rsidRPr="009506E7" w:rsidTr="00FD0100">
        <w:trPr>
          <w:jc w:val="center"/>
        </w:trPr>
        <w:tc>
          <w:tcPr>
            <w:tcW w:w="9854" w:type="dxa"/>
          </w:tcPr>
          <w:p w:rsidR="0068651C" w:rsidRPr="009506E7" w:rsidRDefault="0068651C" w:rsidP="00FD0100">
            <w:pPr>
              <w:pStyle w:val="ECEtitre"/>
            </w:pPr>
            <w:r w:rsidRPr="009506E7">
              <w:t>Document 3</w:t>
            </w:r>
            <w:r w:rsidRPr="0039367C">
              <w:rPr>
                <w:u w:val="none"/>
              </w:rPr>
              <w:t> :</w:t>
            </w:r>
            <w:r>
              <w:rPr>
                <w:u w:val="none"/>
              </w:rPr>
              <w:t xml:space="preserve"> Fréquences détectées par un sismographe</w:t>
            </w:r>
          </w:p>
          <w:p w:rsidR="0068651C" w:rsidRPr="009506E7" w:rsidRDefault="0068651C" w:rsidP="00FD0100">
            <w:pPr>
              <w:pStyle w:val="ECEcorps"/>
            </w:pPr>
          </w:p>
          <w:p w:rsidR="0068651C" w:rsidRPr="009506E7" w:rsidRDefault="0068651C" w:rsidP="00FD0100">
            <w:pPr>
              <w:pStyle w:val="ECEcorps"/>
            </w:pPr>
            <w:r>
              <w:t xml:space="preserve">Un sismographe contient un dispositif d’oscillations verticales de fréquence propre </w:t>
            </w:r>
            <w:r w:rsidRPr="008B40A9">
              <w:rPr>
                <w:i/>
              </w:rPr>
              <w:t>f</w:t>
            </w:r>
            <w:r w:rsidRPr="008B40A9">
              <w:rPr>
                <w:i/>
                <w:vertAlign w:val="subscript"/>
              </w:rPr>
              <w:t>0</w:t>
            </w:r>
            <w:r>
              <w:t xml:space="preserve">. Pour qu’il puisse convenablement détecter les ondes sismiques de fréquence </w:t>
            </w:r>
            <w:r w:rsidRPr="008B40A9">
              <w:rPr>
                <w:i/>
              </w:rPr>
              <w:t>f</w:t>
            </w:r>
            <w:r>
              <w:t xml:space="preserve"> émises lors d’un tremblement de terre, il faut que sa fréquence propre </w:t>
            </w:r>
            <w:r w:rsidRPr="008B40A9">
              <w:rPr>
                <w:i/>
              </w:rPr>
              <w:t>f</w:t>
            </w:r>
            <w:r w:rsidRPr="008B40A9">
              <w:rPr>
                <w:i/>
                <w:vertAlign w:val="subscript"/>
              </w:rPr>
              <w:t>0</w:t>
            </w:r>
            <w:r w:rsidRPr="008B40A9">
              <w:rPr>
                <w:i/>
              </w:rPr>
              <w:t xml:space="preserve"> </w:t>
            </w:r>
            <w:r>
              <w:t xml:space="preserve">soit inférieure à la fréquence </w:t>
            </w:r>
            <w:r w:rsidRPr="008B40A9">
              <w:rPr>
                <w:i/>
              </w:rPr>
              <w:t xml:space="preserve">f </w:t>
            </w:r>
            <w:r>
              <w:t xml:space="preserve">des ondes sismiques. </w:t>
            </w:r>
          </w:p>
        </w:tc>
      </w:tr>
    </w:tbl>
    <w:p w:rsidR="0068651C" w:rsidRPr="009506E7" w:rsidRDefault="0068651C" w:rsidP="0068651C">
      <w:pPr>
        <w:pStyle w:val="ECEcorps"/>
      </w:pPr>
    </w:p>
    <w:p w:rsidR="0068651C" w:rsidRDefault="0068651C" w:rsidP="0068651C">
      <w:pPr>
        <w:pStyle w:val="ECEcorps"/>
      </w:pPr>
    </w:p>
    <w:p w:rsidR="0068651C" w:rsidRPr="009506E7" w:rsidRDefault="0068651C" w:rsidP="0068651C">
      <w:pPr>
        <w:pStyle w:val="ECEcorps"/>
      </w:pPr>
    </w:p>
    <w:tbl>
      <w:tblPr>
        <w:tblStyle w:val="Grilledutableau"/>
        <w:tblW w:w="9639" w:type="dxa"/>
        <w:jc w:val="center"/>
        <w:tblLayout w:type="fixed"/>
        <w:tblLook w:val="04A0"/>
      </w:tblPr>
      <w:tblGrid>
        <w:gridCol w:w="9639"/>
      </w:tblGrid>
      <w:tr w:rsidR="0068651C" w:rsidRPr="009506E7" w:rsidTr="00FD0100">
        <w:trPr>
          <w:jc w:val="center"/>
        </w:trPr>
        <w:tc>
          <w:tcPr>
            <w:tcW w:w="9854" w:type="dxa"/>
          </w:tcPr>
          <w:p w:rsidR="0068651C" w:rsidRPr="009506E7" w:rsidRDefault="0068651C" w:rsidP="00FD0100">
            <w:pPr>
              <w:pStyle w:val="ECEtitre"/>
            </w:pPr>
            <w:r>
              <w:t>Document 4</w:t>
            </w:r>
            <w:r w:rsidRPr="0039367C">
              <w:rPr>
                <w:u w:val="none"/>
              </w:rPr>
              <w:t> :</w:t>
            </w:r>
            <w:r>
              <w:rPr>
                <w:u w:val="none"/>
              </w:rPr>
              <w:t xml:space="preserve"> Amortissement</w:t>
            </w:r>
          </w:p>
          <w:p w:rsidR="0068651C" w:rsidRPr="009506E7" w:rsidRDefault="0068651C" w:rsidP="00FD0100">
            <w:pPr>
              <w:pStyle w:val="ECEcorps"/>
            </w:pPr>
          </w:p>
          <w:p w:rsidR="0068651C" w:rsidRPr="009506E7" w:rsidRDefault="0068651C" w:rsidP="00FD0100">
            <w:pPr>
              <w:pStyle w:val="ECEcorps"/>
            </w:pPr>
            <w:r>
              <w:t>Un sismographe comporte, en plus du ressort et de la masse, un système d’amortissement qui doit être convenablement réglé pour obtenir une bonne restitution du mouvement du sol. En effet, si l’amortissement est trop faible, le dispositif continue d’osciller, même si les ondes sismiques ont disparu, et ces oscillations parasites peuvent alors masquer l’arrivée d’autres ondes. À l’inverse, un amortissement trop important empêcherait toute oscillation du sismographe, même lorsqu’il subit des secousses sismiques.</w:t>
            </w:r>
          </w:p>
        </w:tc>
      </w:tr>
    </w:tbl>
    <w:p w:rsidR="0068651C" w:rsidRPr="009506E7" w:rsidRDefault="0068651C" w:rsidP="0068651C">
      <w:pPr>
        <w:pStyle w:val="ECEcorps"/>
      </w:pPr>
    </w:p>
    <w:p w:rsidR="0068651C" w:rsidRPr="009506E7" w:rsidRDefault="0068651C" w:rsidP="0068651C">
      <w:pPr>
        <w:pStyle w:val="ECEcorps"/>
      </w:pPr>
    </w:p>
    <w:p w:rsidR="0068651C" w:rsidRPr="009506E7" w:rsidRDefault="0068651C" w:rsidP="0068651C">
      <w:pPr>
        <w:pStyle w:val="ECEcorps"/>
      </w:pPr>
    </w:p>
    <w:tbl>
      <w:tblPr>
        <w:tblStyle w:val="Grilledutableau"/>
        <w:tblW w:w="9639" w:type="dxa"/>
        <w:jc w:val="center"/>
        <w:tblLayout w:type="fixed"/>
        <w:tblLook w:val="04A0"/>
      </w:tblPr>
      <w:tblGrid>
        <w:gridCol w:w="9639"/>
      </w:tblGrid>
      <w:tr w:rsidR="0068651C" w:rsidRPr="009506E7" w:rsidTr="00FD0100">
        <w:trPr>
          <w:jc w:val="center"/>
        </w:trPr>
        <w:tc>
          <w:tcPr>
            <w:tcW w:w="9639" w:type="dxa"/>
          </w:tcPr>
          <w:p w:rsidR="0068651C" w:rsidRPr="009506E7" w:rsidRDefault="0068651C" w:rsidP="00FD0100">
            <w:pPr>
              <w:pStyle w:val="ECEtitre"/>
            </w:pPr>
            <w:r>
              <w:t>Document 5</w:t>
            </w:r>
            <w:r w:rsidRPr="0039367C">
              <w:rPr>
                <w:u w:val="none"/>
              </w:rPr>
              <w:t> :</w:t>
            </w:r>
            <w:r>
              <w:rPr>
                <w:u w:val="none"/>
              </w:rPr>
              <w:t xml:space="preserve"> U</w:t>
            </w:r>
            <w:r w:rsidRPr="001046BD">
              <w:rPr>
                <w:u w:val="none"/>
              </w:rPr>
              <w:t>tilisation de l’animation « </w:t>
            </w:r>
            <w:r>
              <w:rPr>
                <w:u w:val="none"/>
              </w:rPr>
              <w:t>p</w:t>
            </w:r>
            <w:r w:rsidRPr="001046BD">
              <w:rPr>
                <w:u w:val="none"/>
              </w:rPr>
              <w:t>rincipe du sismographe »</w:t>
            </w:r>
          </w:p>
          <w:p w:rsidR="0068651C" w:rsidRDefault="0068651C" w:rsidP="00FD0100">
            <w:pPr>
              <w:pStyle w:val="ECEcorps"/>
            </w:pPr>
          </w:p>
          <w:p w:rsidR="0068651C" w:rsidRPr="009506E7" w:rsidRDefault="0068651C" w:rsidP="00FD0100">
            <w:pPr>
              <w:pStyle w:val="ECEcorps"/>
            </w:pPr>
            <w:r>
              <w:t>Ouvrir et observer l’animation « </w:t>
            </w:r>
            <w:r>
              <w:rPr>
                <w:b/>
                <w:i/>
              </w:rPr>
              <w:t>p</w:t>
            </w:r>
            <w:r w:rsidRPr="00816C66">
              <w:rPr>
                <w:b/>
                <w:i/>
              </w:rPr>
              <w:t>rincipe du sismographe vertical</w:t>
            </w:r>
            <w:r>
              <w:t> » :</w:t>
            </w:r>
          </w:p>
          <w:p w:rsidR="0068651C" w:rsidRPr="000B4017" w:rsidRDefault="0068651C" w:rsidP="00FD0100">
            <w:pPr>
              <w:pStyle w:val="ECEpuce1"/>
              <w:ind w:left="924" w:hanging="357"/>
              <w:rPr>
                <w:i/>
              </w:rPr>
            </w:pPr>
            <w:r>
              <w:t>choisir le mode d’excitation « train d’onde », puis cliquer sur « </w:t>
            </w:r>
            <w:r w:rsidRPr="00816C66">
              <w:rPr>
                <w:b/>
                <w:i/>
              </w:rPr>
              <w:t>début</w:t>
            </w:r>
            <w:r>
              <w:t> » ;</w:t>
            </w:r>
          </w:p>
          <w:p w:rsidR="0068651C" w:rsidRPr="00F2107A" w:rsidRDefault="0068651C" w:rsidP="00FD0100">
            <w:pPr>
              <w:pStyle w:val="ECEpuce1"/>
              <w:ind w:left="924" w:hanging="357"/>
              <w:rPr>
                <w:i/>
              </w:rPr>
            </w:pPr>
            <w:r>
              <w:t>si on le souhaite, on peut faire glisser la courbe « </w:t>
            </w:r>
            <w:r w:rsidRPr="00816C66">
              <w:rPr>
                <w:b/>
                <w:i/>
              </w:rPr>
              <w:t>sismogramme</w:t>
            </w:r>
            <w:r>
              <w:t> » pour la rapprocher ou la superposer à la courbe « </w:t>
            </w:r>
            <w:r w:rsidRPr="00816C66">
              <w:rPr>
                <w:b/>
                <w:i/>
              </w:rPr>
              <w:t>déplacement du sol</w:t>
            </w:r>
            <w:r>
              <w:t> » afin de les comparer.</w:t>
            </w:r>
          </w:p>
          <w:p w:rsidR="0068651C" w:rsidRDefault="0068651C" w:rsidP="00FD0100">
            <w:pPr>
              <w:pStyle w:val="ECEcorps"/>
              <w:rPr>
                <w:sz w:val="24"/>
                <w:szCs w:val="24"/>
              </w:rPr>
            </w:pPr>
            <w:r>
              <w:t>Dans la fenêtre en haut à gauche de l’écran de l’animation apparaît la valeur d’un facteur, appelé « </w:t>
            </w:r>
            <w:r w:rsidRPr="00816C66">
              <w:rPr>
                <w:rFonts w:eastAsia="Arial Unicode MS"/>
                <w:b/>
                <w:bCs/>
                <w:i/>
                <w:iCs/>
              </w:rPr>
              <w:t>facteur de qualité</w:t>
            </w:r>
            <w:r>
              <w:t xml:space="preserve"> », qui est calculé à l’aide de la formule : </w:t>
            </w:r>
            <m:oMath>
              <m:r>
                <w:rPr>
                  <w:rFonts w:ascii="Cambria Math"/>
                </w:rPr>
                <m:t xml:space="preserve"> </m:t>
              </m:r>
              <m:r>
                <m:rPr>
                  <m:nor/>
                </m:rPr>
                <w:rPr>
                  <w:i/>
                </w:rPr>
                <m:t>Q</m:t>
              </m:r>
              <m:r>
                <m:rPr>
                  <m:nor/>
                </m:rPr>
                <m:t xml:space="preserve"> </m:t>
              </m:r>
              <m:r>
                <m:rPr>
                  <m:sty m:val="p"/>
                </m:rPr>
                <w:rPr>
                  <w:rFonts w:ascii="Cambria Math"/>
                </w:rPr>
                <m:t xml:space="preserve">= </m:t>
              </m:r>
              <m:f>
                <m:fPr>
                  <m:ctrlPr>
                    <w:rPr>
                      <w:rFonts w:ascii="Cambria Math" w:hAnsi="Cambria Math"/>
                    </w:rPr>
                  </m:ctrlPr>
                </m:fPr>
                <m:num>
                  <m:rad>
                    <m:radPr>
                      <m:degHide m:val="on"/>
                      <m:ctrlPr>
                        <w:rPr>
                          <w:rFonts w:ascii="Cambria Math" w:hAnsi="Cambria Math"/>
                        </w:rPr>
                      </m:ctrlPr>
                    </m:radPr>
                    <m:deg/>
                    <m:e>
                      <m:r>
                        <m:rPr>
                          <m:nor/>
                        </m:rPr>
                        <w:rPr>
                          <w:i/>
                        </w:rPr>
                        <m:t>k</m:t>
                      </m:r>
                      <m:r>
                        <m:rPr>
                          <m:nor/>
                        </m:rPr>
                        <w:rPr>
                          <w:rFonts w:ascii="Cambria Math"/>
                          <w:i/>
                        </w:rPr>
                        <m:t xml:space="preserve"> </m:t>
                      </m:r>
                      <m:r>
                        <m:rPr>
                          <m:nor/>
                        </m:rPr>
                        <w:rPr>
                          <w:i/>
                        </w:rPr>
                        <m:t>·</m:t>
                      </m:r>
                      <m:r>
                        <m:rPr>
                          <m:nor/>
                        </m:rPr>
                        <w:rPr>
                          <w:rFonts w:ascii="Cambria Math"/>
                          <w:i/>
                        </w:rPr>
                        <m:t xml:space="preserve"> </m:t>
                      </m:r>
                      <m:r>
                        <m:rPr>
                          <m:nor/>
                        </m:rPr>
                        <w:rPr>
                          <w:i/>
                        </w:rPr>
                        <m:t>m</m:t>
                      </m:r>
                    </m:e>
                  </m:rad>
                </m:num>
                <m:den>
                  <m:sSub>
                    <m:sSubPr>
                      <m:ctrlPr>
                        <w:rPr>
                          <w:rFonts w:ascii="Cambria Math" w:hAnsi="Cambria Math"/>
                          <w:i/>
                        </w:rPr>
                      </m:ctrlPr>
                    </m:sSubPr>
                    <m:e>
                      <m:r>
                        <m:rPr>
                          <m:nor/>
                        </m:rPr>
                        <w:rPr>
                          <w:i/>
                        </w:rPr>
                        <m:t>C</m:t>
                      </m:r>
                    </m:e>
                    <m:sub>
                      <m:r>
                        <m:rPr>
                          <m:nor/>
                        </m:rPr>
                        <w:rPr>
                          <w:i/>
                        </w:rPr>
                        <m:t>f</m:t>
                      </m:r>
                    </m:sub>
                  </m:sSub>
                </m:den>
              </m:f>
            </m:oMath>
          </w:p>
          <w:p w:rsidR="0068651C" w:rsidRPr="002A345E" w:rsidRDefault="0068651C" w:rsidP="00FD0100">
            <w:pPr>
              <w:pStyle w:val="ECEcorps"/>
              <w:rPr>
                <w:i/>
              </w:rPr>
            </w:pPr>
            <w:r w:rsidRPr="00816C66">
              <w:t>Dans cette formule,</w:t>
            </w:r>
            <w:r>
              <w:t xml:space="preserve"> </w:t>
            </w:r>
            <w:proofErr w:type="spellStart"/>
            <w:r>
              <w:rPr>
                <w:i/>
              </w:rPr>
              <w:t>C</w:t>
            </w:r>
            <w:r>
              <w:rPr>
                <w:i/>
                <w:vertAlign w:val="subscript"/>
              </w:rPr>
              <w:t>f</w:t>
            </w:r>
            <w:proofErr w:type="spellEnd"/>
            <w:r>
              <w:rPr>
                <w:sz w:val="24"/>
                <w:szCs w:val="24"/>
              </w:rPr>
              <w:t xml:space="preserve"> </w:t>
            </w:r>
            <w:r w:rsidRPr="00816C66">
              <w:t xml:space="preserve">est le </w:t>
            </w:r>
            <w:r w:rsidRPr="00816C66">
              <w:rPr>
                <w:u w:val="single"/>
              </w:rPr>
              <w:t xml:space="preserve">coefficient </w:t>
            </w:r>
            <w:r w:rsidRPr="000B4017">
              <w:rPr>
                <w:u w:val="single"/>
              </w:rPr>
              <w:t>de frottement</w:t>
            </w:r>
            <w:r w:rsidRPr="00816C66">
              <w:t>.</w:t>
            </w:r>
            <w:r>
              <w:rPr>
                <w:sz w:val="24"/>
                <w:szCs w:val="24"/>
              </w:rPr>
              <w:t xml:space="preserve"> </w:t>
            </w:r>
            <w:r>
              <w:t xml:space="preserve">L’amortissement de l’oscillateur est d’autant plus important que le </w:t>
            </w:r>
            <w:r w:rsidRPr="00816C66">
              <w:t>coefficient de frottement</w:t>
            </w:r>
            <w:r>
              <w:t> </w:t>
            </w:r>
            <w:proofErr w:type="spellStart"/>
            <w:r>
              <w:rPr>
                <w:i/>
              </w:rPr>
              <w:t>C</w:t>
            </w:r>
            <w:r>
              <w:rPr>
                <w:i/>
                <w:vertAlign w:val="subscript"/>
              </w:rPr>
              <w:t>f</w:t>
            </w:r>
            <w:proofErr w:type="spellEnd"/>
            <w:r>
              <w:t xml:space="preserve"> est élevé.</w:t>
            </w:r>
          </w:p>
          <w:p w:rsidR="0068651C" w:rsidRPr="002A345E" w:rsidRDefault="0068651C" w:rsidP="00FD0100">
            <w:pPr>
              <w:pStyle w:val="ECEpuce1"/>
              <w:numPr>
                <w:ilvl w:val="0"/>
                <w:numId w:val="0"/>
              </w:numPr>
              <w:rPr>
                <w:i/>
              </w:rPr>
            </w:pPr>
          </w:p>
          <w:p w:rsidR="0068651C" w:rsidRDefault="0068651C" w:rsidP="00FD0100">
            <w:pPr>
              <w:pStyle w:val="ECEcorps"/>
              <w:jc w:val="right"/>
            </w:pPr>
            <w:r>
              <w:t xml:space="preserve">D’après : </w:t>
            </w:r>
            <w:hyperlink r:id="rId11" w:history="1">
              <w:r w:rsidRPr="001266EF">
                <w:rPr>
                  <w:rStyle w:val="Lienhypertexte"/>
                </w:rPr>
                <w:t>http://www.sciences.univ-nantes.fr/</w:t>
              </w:r>
            </w:hyperlink>
          </w:p>
          <w:p w:rsidR="0068651C" w:rsidRPr="009506E7" w:rsidRDefault="0068651C" w:rsidP="00FD0100">
            <w:pPr>
              <w:pStyle w:val="ECEcorps"/>
              <w:jc w:val="right"/>
            </w:pPr>
          </w:p>
        </w:tc>
      </w:tr>
    </w:tbl>
    <w:p w:rsidR="0068651C" w:rsidRDefault="0068651C" w:rsidP="0068651C">
      <w:r>
        <w:rPr>
          <w:b/>
        </w:rPr>
        <w:br w:type="page"/>
      </w:r>
    </w:p>
    <w:tbl>
      <w:tblPr>
        <w:tblStyle w:val="Grilledutableau"/>
        <w:tblW w:w="9639" w:type="dxa"/>
        <w:jc w:val="center"/>
        <w:tblLayout w:type="fixed"/>
        <w:tblLook w:val="04A0"/>
      </w:tblPr>
      <w:tblGrid>
        <w:gridCol w:w="9639"/>
      </w:tblGrid>
      <w:tr w:rsidR="0068651C" w:rsidRPr="009506E7" w:rsidTr="00FD0100">
        <w:trPr>
          <w:jc w:val="center"/>
        </w:trPr>
        <w:tc>
          <w:tcPr>
            <w:tcW w:w="9639" w:type="dxa"/>
          </w:tcPr>
          <w:p w:rsidR="0068651C" w:rsidRDefault="0068651C" w:rsidP="00FD0100">
            <w:pPr>
              <w:pStyle w:val="ECEtitre"/>
            </w:pPr>
            <w:r>
              <w:lastRenderedPageBreak/>
              <w:t>M</w:t>
            </w:r>
            <w:r w:rsidRPr="009506E7">
              <w:t>atériel mis à disposition du candidat</w:t>
            </w:r>
          </w:p>
          <w:p w:rsidR="00426CFF" w:rsidRPr="00426CFF" w:rsidRDefault="00426CFF" w:rsidP="00426CFF">
            <w:pPr>
              <w:numPr>
                <w:ilvl w:val="0"/>
                <w:numId w:val="45"/>
              </w:numPr>
              <w:ind w:left="886"/>
              <w:jc w:val="left"/>
              <w:rPr>
                <w:rFonts w:eastAsia="Arial Unicode MS"/>
                <w:bCs/>
                <w:iCs/>
                <w:color w:val="auto"/>
                <w:u w:val="single"/>
              </w:rPr>
            </w:pPr>
            <w:r w:rsidRPr="00751188">
              <w:rPr>
                <w:rFonts w:eastAsia="Arial Unicode MS"/>
                <w:bCs/>
                <w:iCs/>
                <w:color w:val="auto"/>
                <w:u w:val="single"/>
              </w:rPr>
              <w:t>une calculette type « collège » ou un ordinateur avec fonction « calculatrice »</w:t>
            </w:r>
          </w:p>
          <w:p w:rsidR="0068651C" w:rsidRDefault="0068651C" w:rsidP="00FD0100">
            <w:pPr>
              <w:pStyle w:val="ECEpuce1"/>
              <w:ind w:left="924" w:hanging="357"/>
            </w:pPr>
            <w:r>
              <w:t xml:space="preserve">une potence (support) sur laquelle </w:t>
            </w:r>
            <w:r w:rsidR="00702056">
              <w:t>est fixée une tige horizontale </w:t>
            </w:r>
          </w:p>
          <w:p w:rsidR="0068651C" w:rsidRDefault="0068651C" w:rsidP="00FD0100">
            <w:pPr>
              <w:pStyle w:val="ECEpuce1"/>
              <w:ind w:left="924" w:hanging="357"/>
            </w:pPr>
            <w:r>
              <w:t>deux ressorts à spires non jointives, de constantes de raideur </w:t>
            </w:r>
            <w:r>
              <w:rPr>
                <w:i/>
              </w:rPr>
              <w:t>k</w:t>
            </w:r>
            <w:r>
              <w:rPr>
                <w:i/>
                <w:vertAlign w:val="subscript"/>
              </w:rPr>
              <w:t>1</w:t>
            </w:r>
            <w:r>
              <w:t> et </w:t>
            </w:r>
            <w:r>
              <w:rPr>
                <w:i/>
              </w:rPr>
              <w:t>k</w:t>
            </w:r>
            <w:r>
              <w:rPr>
                <w:i/>
                <w:vertAlign w:val="subscript"/>
              </w:rPr>
              <w:t>2</w:t>
            </w:r>
            <w:r w:rsidR="00702056">
              <w:t> inconnues </w:t>
            </w:r>
          </w:p>
          <w:p w:rsidR="0068651C" w:rsidRDefault="0068651C" w:rsidP="00FD0100">
            <w:pPr>
              <w:pStyle w:val="ECEpuce1"/>
              <w:ind w:left="924" w:hanging="357"/>
            </w:pPr>
            <w:r>
              <w:t xml:space="preserve">deux masses marquées, de valeurs : </w:t>
            </w:r>
            <w:r w:rsidRPr="0028159E">
              <w:rPr>
                <w:i/>
              </w:rPr>
              <w:t>m</w:t>
            </w:r>
            <w:r w:rsidRPr="0028159E">
              <w:rPr>
                <w:i/>
                <w:vertAlign w:val="subscript"/>
              </w:rPr>
              <w:t>1</w:t>
            </w:r>
            <w:r>
              <w:t xml:space="preserve"> = …………….. et </w:t>
            </w:r>
            <w:r w:rsidRPr="0028159E">
              <w:rPr>
                <w:i/>
              </w:rPr>
              <w:t>m</w:t>
            </w:r>
            <w:r w:rsidRPr="0028159E">
              <w:rPr>
                <w:i/>
                <w:vertAlign w:val="subscript"/>
              </w:rPr>
              <w:t>2</w:t>
            </w:r>
            <w:r w:rsidR="00702056">
              <w:t> = ………………… </w:t>
            </w:r>
          </w:p>
          <w:p w:rsidR="0068651C" w:rsidRDefault="00702056" w:rsidP="00FD0100">
            <w:pPr>
              <w:pStyle w:val="ECEpuce1"/>
              <w:ind w:left="924" w:hanging="357"/>
            </w:pPr>
            <w:r>
              <w:t>un chronomètre </w:t>
            </w:r>
          </w:p>
          <w:p w:rsidR="0068651C" w:rsidRDefault="00702056" w:rsidP="00FD0100">
            <w:pPr>
              <w:pStyle w:val="ECEpuce1"/>
              <w:ind w:left="924" w:hanging="357"/>
            </w:pPr>
            <w:r>
              <w:t>un ordinateur </w:t>
            </w:r>
          </w:p>
          <w:p w:rsidR="0068651C" w:rsidRDefault="00A00FE1" w:rsidP="00FD0100">
            <w:pPr>
              <w:pStyle w:val="ECEpuce1"/>
              <w:ind w:left="924" w:hanging="357"/>
            </w:pPr>
            <w:proofErr w:type="gramStart"/>
            <w:r>
              <w:t>une</w:t>
            </w:r>
            <w:proofErr w:type="gramEnd"/>
            <w:r>
              <w:t xml:space="preserve"> </w:t>
            </w:r>
            <w:r w:rsidR="00702056">
              <w:t>vidéo « sismographe vertical »</w:t>
            </w:r>
            <w:r>
              <w:t xml:space="preserve"> déjà ouverte dans le logiciel de lecture vidéo</w:t>
            </w:r>
            <w:r w:rsidR="00702056">
              <w:t> </w:t>
            </w:r>
          </w:p>
          <w:p w:rsidR="0068651C" w:rsidRDefault="00A00FE1" w:rsidP="00FD0100">
            <w:pPr>
              <w:pStyle w:val="ECEpuce1"/>
              <w:ind w:left="924" w:hanging="357"/>
            </w:pPr>
            <w:r>
              <w:t xml:space="preserve">une </w:t>
            </w:r>
            <w:r w:rsidR="0068651C">
              <w:t>animation flash « prin</w:t>
            </w:r>
            <w:r w:rsidR="00702056">
              <w:t>cipe du sismographe vertical »</w:t>
            </w:r>
            <w:r>
              <w:t xml:space="preserve"> déjà ouverte sur le bureau</w:t>
            </w:r>
            <w:r w:rsidR="00702056">
              <w:t> </w:t>
            </w:r>
          </w:p>
          <w:p w:rsidR="0068651C" w:rsidRPr="009506E7" w:rsidRDefault="0068651C" w:rsidP="00FD0100">
            <w:pPr>
              <w:pStyle w:val="ECEpuce1"/>
              <w:ind w:left="924" w:hanging="357"/>
            </w:pPr>
            <w:r>
              <w:t>notice d’utilisation de l’animation flash « pri</w:t>
            </w:r>
            <w:r w:rsidR="00702056">
              <w:t>ncipe du sismographe vertical »</w:t>
            </w:r>
          </w:p>
          <w:p w:rsidR="0068651C" w:rsidRPr="009506E7" w:rsidRDefault="0068651C" w:rsidP="00FD0100">
            <w:pPr>
              <w:pStyle w:val="ECEcorps"/>
            </w:pPr>
          </w:p>
        </w:tc>
      </w:tr>
    </w:tbl>
    <w:p w:rsidR="0068651C" w:rsidRPr="009506E7" w:rsidRDefault="0068651C" w:rsidP="0068651C">
      <w:pPr>
        <w:pStyle w:val="ECEcorps"/>
      </w:pPr>
    </w:p>
    <w:p w:rsidR="0068651C" w:rsidRPr="009506E7" w:rsidRDefault="0068651C" w:rsidP="0068651C">
      <w:pPr>
        <w:pStyle w:val="ECEcorps"/>
      </w:pPr>
    </w:p>
    <w:p w:rsidR="0068651C" w:rsidRDefault="0068651C" w:rsidP="0068651C">
      <w:pPr>
        <w:pStyle w:val="ECEtitre"/>
      </w:pPr>
      <w:r w:rsidRPr="00257B49">
        <w:t xml:space="preserve">TRAVAIL </w:t>
      </w:r>
      <w:r>
        <w:t>À</w:t>
      </w:r>
      <w:r w:rsidRPr="00257B49">
        <w:t xml:space="preserve"> EFFECTUER </w:t>
      </w:r>
    </w:p>
    <w:p w:rsidR="0068651C" w:rsidRPr="00257B49" w:rsidRDefault="0068651C" w:rsidP="0068651C">
      <w:pPr>
        <w:autoSpaceDE w:val="0"/>
        <w:autoSpaceDN w:val="0"/>
        <w:adjustRightInd w:val="0"/>
        <w:rPr>
          <w:b/>
          <w:bCs/>
          <w:color w:val="auto"/>
          <w:u w:val="single"/>
        </w:rPr>
      </w:pPr>
    </w:p>
    <w:p w:rsidR="0068651C" w:rsidRPr="00452138" w:rsidRDefault="0068651C" w:rsidP="0068651C">
      <w:pPr>
        <w:pStyle w:val="ECEpartie"/>
        <w:numPr>
          <w:ilvl w:val="0"/>
          <w:numId w:val="5"/>
        </w:numPr>
      </w:pPr>
      <w:bookmarkStart w:id="14" w:name="_Toc436729600"/>
      <w:bookmarkStart w:id="15" w:name="_Toc471825443"/>
      <w:bookmarkStart w:id="16" w:name="_Toc503275973"/>
      <w:r>
        <w:t>Choix des constituants de l’oscillateur</w:t>
      </w:r>
      <w:r w:rsidRPr="00452138">
        <w:t xml:space="preserve"> </w:t>
      </w:r>
      <w:r w:rsidRPr="0048227B">
        <w:rPr>
          <w:b w:val="0"/>
        </w:rPr>
        <w:t>(20 minutes conseillées)</w:t>
      </w:r>
      <w:bookmarkEnd w:id="14"/>
      <w:bookmarkEnd w:id="15"/>
      <w:bookmarkEnd w:id="16"/>
    </w:p>
    <w:p w:rsidR="0068651C" w:rsidRDefault="0068651C" w:rsidP="0068651C">
      <w:pPr>
        <w:pStyle w:val="ECEcorps"/>
      </w:pPr>
    </w:p>
    <w:p w:rsidR="0068651C" w:rsidRPr="00931A8B" w:rsidRDefault="0068651C" w:rsidP="00554192">
      <w:pPr>
        <w:pStyle w:val="ECEcorps"/>
        <w:numPr>
          <w:ilvl w:val="1"/>
          <w:numId w:val="44"/>
        </w:numPr>
        <w:rPr>
          <w:i/>
        </w:rPr>
      </w:pPr>
      <w:r>
        <w:t xml:space="preserve">Pour qu’un sismographe puisse convenablement détecter les ondes sismiques de fréquence </w:t>
      </w:r>
      <w:r w:rsidRPr="008B40A9">
        <w:rPr>
          <w:i/>
        </w:rPr>
        <w:t>f</w:t>
      </w:r>
      <w:r>
        <w:t xml:space="preserve"> émises lors d’un tremblement de terre, on a intérêt à ce que sa période propre </w:t>
      </w:r>
      <w:r>
        <w:rPr>
          <w:i/>
        </w:rPr>
        <w:t>T</w:t>
      </w:r>
      <w:r w:rsidRPr="008B40A9">
        <w:rPr>
          <w:i/>
          <w:vertAlign w:val="subscript"/>
        </w:rPr>
        <w:t>0</w:t>
      </w:r>
      <w:r w:rsidRPr="008B40A9">
        <w:rPr>
          <w:i/>
        </w:rPr>
        <w:t xml:space="preserve"> </w:t>
      </w:r>
      <w:r>
        <w:t>soit la plus grande possible. Justifier cette affirmation.</w:t>
      </w:r>
    </w:p>
    <w:p w:rsidR="0068651C" w:rsidRPr="00341FA8" w:rsidRDefault="0068651C" w:rsidP="0068651C">
      <w:pPr>
        <w:pStyle w:val="ECErponse"/>
      </w:pPr>
      <w:r w:rsidRPr="00341FA8">
        <w:t>…………………………………………………………………………………………………</w:t>
      </w:r>
      <w:r>
        <w:t>..</w:t>
      </w:r>
      <w:r w:rsidRPr="00341FA8">
        <w:t>…</w:t>
      </w:r>
      <w:r>
        <w:t>…….</w:t>
      </w:r>
      <w:r w:rsidRPr="00341FA8">
        <w:t>………..………………..</w:t>
      </w:r>
    </w:p>
    <w:p w:rsidR="0068651C" w:rsidRPr="00341FA8" w:rsidRDefault="0068651C" w:rsidP="0068651C">
      <w:pPr>
        <w:pStyle w:val="ECErponse"/>
      </w:pPr>
      <w:r w:rsidRPr="00341FA8">
        <w:t>…………………………………………………………………………………………………</w:t>
      </w:r>
      <w:r>
        <w:t>..</w:t>
      </w:r>
      <w:r w:rsidRPr="00341FA8">
        <w:t>…</w:t>
      </w:r>
      <w:r>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341FA8">
        <w:t>…………………………………………………………………………………………………</w:t>
      </w:r>
      <w:r>
        <w:t>..</w:t>
      </w:r>
      <w:r w:rsidRPr="00341FA8">
        <w:t>…</w:t>
      </w:r>
      <w:r>
        <w:t>…….</w:t>
      </w:r>
      <w:r w:rsidRPr="00341FA8">
        <w:t>………..………………..</w:t>
      </w:r>
    </w:p>
    <w:p w:rsidR="0068651C" w:rsidRDefault="0068651C" w:rsidP="0068651C">
      <w:pPr>
        <w:pStyle w:val="ECEcorps"/>
      </w:pPr>
    </w:p>
    <w:p w:rsidR="0068651C" w:rsidRDefault="0068651C" w:rsidP="0068651C">
      <w:pPr>
        <w:pStyle w:val="ECEcorps"/>
      </w:pPr>
      <w:r>
        <w:t xml:space="preserve"> 1.2. Parmi le matériel mis à disposition, choisir la masse </w:t>
      </w:r>
      <w:r>
        <w:rPr>
          <w:i/>
        </w:rPr>
        <w:t>m</w:t>
      </w:r>
      <w:r>
        <w:t xml:space="preserve"> et le ressort à utiliser pour construire un oscillateur vertical de période propre </w:t>
      </w:r>
      <w:r>
        <w:rPr>
          <w:i/>
        </w:rPr>
        <w:t>T</w:t>
      </w:r>
      <w:r w:rsidRPr="008B40A9">
        <w:rPr>
          <w:i/>
          <w:vertAlign w:val="subscript"/>
        </w:rPr>
        <w:t>0</w:t>
      </w:r>
      <w:r>
        <w:t xml:space="preserve"> la plus grande possible. Justifier le choix effectué</w:t>
      </w:r>
      <w:r w:rsidR="00160E4E">
        <w:t xml:space="preserve"> à l’aide d’arguments scientifiques</w:t>
      </w:r>
      <w:r>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50099C" w:rsidRPr="00341FA8" w:rsidRDefault="0050099C" w:rsidP="0050099C">
      <w:pPr>
        <w:pStyle w:val="ECErponse"/>
      </w:pPr>
      <w:r w:rsidRPr="00892AC1">
        <w:t>…………………………………………………………………………………………………..……….………..…………</w:t>
      </w:r>
      <w:r w:rsidRPr="00341FA8">
        <w:t>……..</w:t>
      </w:r>
    </w:p>
    <w:p w:rsidR="0050099C" w:rsidRPr="00341FA8" w:rsidRDefault="0050099C" w:rsidP="0050099C">
      <w:pPr>
        <w:pStyle w:val="ECErponse"/>
      </w:pPr>
      <w:r w:rsidRPr="00892AC1">
        <w:t>…………………………………………………………………………………………………..……….………..…………</w:t>
      </w:r>
      <w:r w:rsidRPr="00341FA8">
        <w:t>……..</w:t>
      </w:r>
    </w:p>
    <w:p w:rsidR="0050099C" w:rsidRDefault="0050099C" w:rsidP="0068651C">
      <w:pPr>
        <w:pStyle w:val="ECEcorps"/>
      </w:pPr>
    </w:p>
    <w:p w:rsidR="0050099C" w:rsidRDefault="0050099C" w:rsidP="0068651C">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68651C" w:rsidTr="00FD0100">
        <w:trPr>
          <w:jc w:val="center"/>
        </w:trPr>
        <w:tc>
          <w:tcPr>
            <w:tcW w:w="1418" w:type="dxa"/>
            <w:tcBorders>
              <w:top w:val="single" w:sz="18" w:space="0" w:color="auto"/>
              <w:bottom w:val="single" w:sz="6" w:space="0" w:color="auto"/>
              <w:right w:val="nil"/>
            </w:tcBorders>
            <w:shd w:val="clear" w:color="auto" w:fill="D9D9D9"/>
            <w:vAlign w:val="center"/>
          </w:tcPr>
          <w:p w:rsidR="0068651C" w:rsidRDefault="0068651C" w:rsidP="00FD0100">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68651C" w:rsidRDefault="0068651C" w:rsidP="00FD0100">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rsidR="0068651C" w:rsidRDefault="0068651C" w:rsidP="00FD0100">
            <w:pPr>
              <w:jc w:val="center"/>
              <w:rPr>
                <w:bCs/>
                <w:color w:val="auto"/>
                <w:szCs w:val="22"/>
              </w:rPr>
            </w:pPr>
          </w:p>
        </w:tc>
      </w:tr>
      <w:tr w:rsidR="0068651C" w:rsidTr="00FD0100">
        <w:trPr>
          <w:jc w:val="center"/>
        </w:trPr>
        <w:tc>
          <w:tcPr>
            <w:tcW w:w="1418" w:type="dxa"/>
            <w:tcBorders>
              <w:top w:val="single" w:sz="6" w:space="0" w:color="auto"/>
            </w:tcBorders>
            <w:vAlign w:val="center"/>
          </w:tcPr>
          <w:p w:rsidR="0068651C" w:rsidRPr="00592F79" w:rsidRDefault="0068651C" w:rsidP="00FD0100">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68651C" w:rsidRDefault="0068651C" w:rsidP="00FD0100">
            <w:pPr>
              <w:pStyle w:val="ECEappel"/>
              <w:framePr w:wrap="around"/>
            </w:pPr>
            <w:r w:rsidRPr="0009288D">
              <w:t xml:space="preserve">Appeler </w:t>
            </w:r>
            <w:r>
              <w:t>le professeur</w:t>
            </w:r>
            <w:r w:rsidRPr="0009288D">
              <w:t xml:space="preserve"> pour lui présenter le</w:t>
            </w:r>
            <w:r w:rsidR="00FD0100">
              <w:t>s</w:t>
            </w:r>
            <w:r>
              <w:t xml:space="preserve"> choix effectué</w:t>
            </w:r>
            <w:r w:rsidR="00FD0100">
              <w:t>s</w:t>
            </w:r>
          </w:p>
          <w:p w:rsidR="0068651C" w:rsidRDefault="0068651C" w:rsidP="00FD0100">
            <w:pPr>
              <w:pStyle w:val="ECEappel"/>
              <w:framePr w:wrap="around"/>
              <w:rPr>
                <w:bCs/>
                <w:szCs w:val="22"/>
              </w:rPr>
            </w:pPr>
            <w:r w:rsidRPr="0009288D">
              <w:t>ou en cas de difficulté</w:t>
            </w:r>
          </w:p>
        </w:tc>
        <w:tc>
          <w:tcPr>
            <w:tcW w:w="1418" w:type="dxa"/>
            <w:tcBorders>
              <w:top w:val="single" w:sz="6" w:space="0" w:color="auto"/>
            </w:tcBorders>
            <w:vAlign w:val="center"/>
          </w:tcPr>
          <w:p w:rsidR="0068651C" w:rsidRDefault="0068651C" w:rsidP="00FD0100">
            <w:pPr>
              <w:jc w:val="center"/>
              <w:rPr>
                <w:bCs/>
                <w:color w:val="auto"/>
                <w:szCs w:val="22"/>
              </w:rPr>
            </w:pPr>
            <w:r w:rsidRPr="00592F79">
              <w:rPr>
                <w:bCs/>
                <w:color w:val="auto"/>
                <w:sz w:val="96"/>
                <w:szCs w:val="96"/>
              </w:rPr>
              <w:sym w:font="Wingdings" w:char="F049"/>
            </w:r>
          </w:p>
        </w:tc>
      </w:tr>
    </w:tbl>
    <w:p w:rsidR="0068651C" w:rsidRDefault="0068651C" w:rsidP="0068651C">
      <w:pPr>
        <w:pStyle w:val="ECEcorps"/>
      </w:pPr>
    </w:p>
    <w:p w:rsidR="0068651C" w:rsidRPr="00452138" w:rsidRDefault="0068651C" w:rsidP="0068651C">
      <w:pPr>
        <w:pStyle w:val="ECEpartie"/>
        <w:numPr>
          <w:ilvl w:val="0"/>
          <w:numId w:val="5"/>
        </w:numPr>
      </w:pPr>
      <w:bookmarkStart w:id="17" w:name="_Toc436729601"/>
      <w:bookmarkStart w:id="18" w:name="_Toc471825444"/>
      <w:bookmarkStart w:id="19" w:name="_Toc503275974"/>
      <w:r>
        <w:lastRenderedPageBreak/>
        <w:t>Mise en œuvre d’oscillations verticales</w:t>
      </w:r>
      <w:r w:rsidRPr="00452138">
        <w:t xml:space="preserve"> </w:t>
      </w:r>
      <w:r w:rsidRPr="0048227B">
        <w:rPr>
          <w:b w:val="0"/>
        </w:rPr>
        <w:t>(20 minutes conseillées)</w:t>
      </w:r>
      <w:bookmarkEnd w:id="17"/>
      <w:bookmarkEnd w:id="18"/>
      <w:bookmarkEnd w:id="19"/>
    </w:p>
    <w:p w:rsidR="0068651C" w:rsidRDefault="0068651C" w:rsidP="0068651C">
      <w:pPr>
        <w:pStyle w:val="ECEcorps"/>
      </w:pPr>
    </w:p>
    <w:p w:rsidR="0068651C" w:rsidRDefault="0068651C" w:rsidP="0068651C">
      <w:pPr>
        <w:pStyle w:val="ECEcorps"/>
      </w:pPr>
      <w:r>
        <w:t xml:space="preserve">2.1. Mettre en </w:t>
      </w:r>
      <w:r w:rsidRPr="00B031F2">
        <w:t>œuvre</w:t>
      </w:r>
      <w:r>
        <w:t xml:space="preserve"> le dispositif expérimental décrit dans le document 2 avec la masse et le ressort choisis précédemment. </w:t>
      </w:r>
    </w:p>
    <w:p w:rsidR="0068651C" w:rsidRDefault="0068651C" w:rsidP="0068651C">
      <w:pPr>
        <w:pStyle w:val="ECErponse"/>
      </w:pPr>
      <w:r>
        <w:t>2.2. Mesurer avec le plus de précision possible la période propre </w:t>
      </w:r>
      <w:r w:rsidRPr="005A49BA">
        <w:rPr>
          <w:i/>
        </w:rPr>
        <w:t>T</w:t>
      </w:r>
      <w:r w:rsidRPr="005A49BA">
        <w:rPr>
          <w:i/>
          <w:vertAlign w:val="subscript"/>
        </w:rPr>
        <w:t>0</w:t>
      </w:r>
      <w:r>
        <w:t xml:space="preserve"> de l’oscillateur ainsi constitué. </w:t>
      </w:r>
    </w:p>
    <w:tbl>
      <w:tblPr>
        <w:tblStyle w:val="Grilledutableau"/>
        <w:tblpPr w:leftFromText="141" w:rightFromText="141" w:vertAnchor="text" w:horzAnchor="margin" w:tblpXSpec="center" w:tblpY="189"/>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68651C" w:rsidTr="00FD0100">
        <w:tc>
          <w:tcPr>
            <w:tcW w:w="1418" w:type="dxa"/>
            <w:tcBorders>
              <w:top w:val="single" w:sz="18" w:space="0" w:color="auto"/>
              <w:bottom w:val="single" w:sz="6" w:space="0" w:color="auto"/>
              <w:right w:val="nil"/>
            </w:tcBorders>
            <w:shd w:val="clear" w:color="auto" w:fill="D9D9D9"/>
            <w:vAlign w:val="center"/>
          </w:tcPr>
          <w:p w:rsidR="0068651C" w:rsidRDefault="0068651C" w:rsidP="00FD0100">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68651C" w:rsidRDefault="0068651C" w:rsidP="00FD0100">
            <w:pPr>
              <w:pStyle w:val="ECEappel"/>
              <w:framePr w:hSpace="0" w:wrap="auto" w:vAnchor="margin" w:hAnchor="text" w:xAlign="left" w:yAlign="inline"/>
            </w:pPr>
            <w:r>
              <w:t>APPEL n°2</w:t>
            </w:r>
          </w:p>
        </w:tc>
        <w:tc>
          <w:tcPr>
            <w:tcW w:w="1418" w:type="dxa"/>
            <w:tcBorders>
              <w:top w:val="single" w:sz="18" w:space="0" w:color="auto"/>
              <w:left w:val="nil"/>
              <w:bottom w:val="single" w:sz="6" w:space="0" w:color="auto"/>
            </w:tcBorders>
            <w:shd w:val="clear" w:color="auto" w:fill="D9D9D9"/>
            <w:vAlign w:val="center"/>
          </w:tcPr>
          <w:p w:rsidR="0068651C" w:rsidRDefault="0068651C" w:rsidP="00FD0100">
            <w:pPr>
              <w:jc w:val="center"/>
              <w:rPr>
                <w:bCs/>
                <w:color w:val="auto"/>
                <w:szCs w:val="22"/>
              </w:rPr>
            </w:pPr>
          </w:p>
        </w:tc>
      </w:tr>
      <w:tr w:rsidR="0068651C" w:rsidTr="00FD0100">
        <w:tc>
          <w:tcPr>
            <w:tcW w:w="1418" w:type="dxa"/>
            <w:tcBorders>
              <w:top w:val="single" w:sz="6" w:space="0" w:color="auto"/>
            </w:tcBorders>
            <w:vAlign w:val="center"/>
          </w:tcPr>
          <w:p w:rsidR="0068651C" w:rsidRPr="00592F79" w:rsidRDefault="0068651C" w:rsidP="00FD0100">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68651C" w:rsidRDefault="0068651C" w:rsidP="00FD0100">
            <w:pPr>
              <w:pStyle w:val="ECEappel"/>
              <w:framePr w:hSpace="0" w:wrap="auto" w:vAnchor="margin" w:hAnchor="text" w:xAlign="left" w:yAlign="inline"/>
            </w:pPr>
            <w:r w:rsidRPr="0009288D">
              <w:t xml:space="preserve">Appeler </w:t>
            </w:r>
            <w:r>
              <w:t xml:space="preserve">le professeur pour effectuer devant lui la mesure demandée </w:t>
            </w:r>
          </w:p>
          <w:p w:rsidR="0068651C" w:rsidRDefault="0068651C" w:rsidP="00FD0100">
            <w:pPr>
              <w:pStyle w:val="ECEappel"/>
              <w:framePr w:hSpace="0" w:wrap="auto" w:vAnchor="margin" w:hAnchor="text" w:xAlign="left" w:yAlign="inline"/>
              <w:rPr>
                <w:bCs/>
                <w:szCs w:val="22"/>
              </w:rPr>
            </w:pPr>
            <w:r w:rsidRPr="0009288D">
              <w:t>ou en cas de difficulté</w:t>
            </w:r>
          </w:p>
        </w:tc>
        <w:tc>
          <w:tcPr>
            <w:tcW w:w="1418" w:type="dxa"/>
            <w:tcBorders>
              <w:top w:val="single" w:sz="6" w:space="0" w:color="auto"/>
            </w:tcBorders>
            <w:vAlign w:val="center"/>
          </w:tcPr>
          <w:p w:rsidR="0068651C" w:rsidRDefault="0068651C" w:rsidP="00FD0100">
            <w:pPr>
              <w:jc w:val="center"/>
              <w:rPr>
                <w:bCs/>
                <w:color w:val="auto"/>
                <w:szCs w:val="22"/>
              </w:rPr>
            </w:pPr>
            <w:r w:rsidRPr="00592F79">
              <w:rPr>
                <w:bCs/>
                <w:color w:val="auto"/>
                <w:sz w:val="96"/>
                <w:szCs w:val="96"/>
              </w:rPr>
              <w:sym w:font="Wingdings" w:char="F049"/>
            </w:r>
          </w:p>
        </w:tc>
      </w:tr>
    </w:tbl>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Default="0068651C" w:rsidP="0068651C">
      <w:pPr>
        <w:pStyle w:val="ECEcorps"/>
      </w:pPr>
    </w:p>
    <w:p w:rsidR="0068651C" w:rsidRDefault="0068651C" w:rsidP="0068651C">
      <w:pPr>
        <w:pStyle w:val="ECEcorps"/>
      </w:pPr>
      <w:r>
        <w:t>2.3. En déduire la constante de raideur </w:t>
      </w:r>
      <w:r w:rsidRPr="005A49BA">
        <w:rPr>
          <w:i/>
        </w:rPr>
        <w:t>k</w:t>
      </w:r>
      <w:r>
        <w:t xml:space="preserve"> du ressort choisi.</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Default="0068651C" w:rsidP="0068651C">
      <w:pPr>
        <w:pStyle w:val="ECErponse"/>
      </w:pPr>
      <w:r>
        <w:t>2.4. Les constantes de raideur des ressorts fournis valent environ …….…</w:t>
      </w:r>
      <w:proofErr w:type="spellStart"/>
      <w:r>
        <w:t>kg</w:t>
      </w:r>
      <w:r w:rsidR="0050099C">
        <w:t>·</w:t>
      </w:r>
      <w:r>
        <w:t>s</w:t>
      </w:r>
      <w:proofErr w:type="spellEnd"/>
      <w:r>
        <w:rPr>
          <w:vertAlign w:val="superscript"/>
        </w:rPr>
        <w:sym w:font="Symbol" w:char="F02D"/>
      </w:r>
      <w:r>
        <w:rPr>
          <w:vertAlign w:val="superscript"/>
        </w:rPr>
        <w:t>2</w:t>
      </w:r>
      <w:r>
        <w:t xml:space="preserve"> et ………</w:t>
      </w:r>
      <w:r w:rsidRPr="00E165F3">
        <w:t xml:space="preserve"> </w:t>
      </w:r>
      <w:proofErr w:type="spellStart"/>
      <w:r>
        <w:t>kg</w:t>
      </w:r>
      <w:r w:rsidR="0050099C">
        <w:t>·</w:t>
      </w:r>
      <w:r>
        <w:t>s</w:t>
      </w:r>
      <w:proofErr w:type="spellEnd"/>
      <w:r>
        <w:rPr>
          <w:vertAlign w:val="superscript"/>
        </w:rPr>
        <w:sym w:font="Symbol" w:char="F02D"/>
      </w:r>
      <w:r>
        <w:rPr>
          <w:vertAlign w:val="superscript"/>
        </w:rPr>
        <w:t>2</w:t>
      </w:r>
      <w:r>
        <w:t>.</w:t>
      </w:r>
      <w:r w:rsidR="00C53E86">
        <w:t xml:space="preserve"> Comparer le résultat obtenu à la question 2.3. </w:t>
      </w:r>
      <w:proofErr w:type="gramStart"/>
      <w:r w:rsidR="00C53E86">
        <w:t>avec</w:t>
      </w:r>
      <w:proofErr w:type="gramEnd"/>
      <w:r w:rsidR="00C53E86">
        <w:t xml:space="preserve"> les données.</w:t>
      </w:r>
      <w:r w:rsidR="00A173C0">
        <w:t xml:space="preserve"> </w:t>
      </w:r>
      <w:r w:rsidR="00C53E86">
        <w:t xml:space="preserve">Est-ce en accord avec </w:t>
      </w:r>
      <w:r>
        <w:t>le choix de ressort effectué à la question 1.2. ?</w:t>
      </w:r>
    </w:p>
    <w:p w:rsidR="0068651C"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Default="0068651C" w:rsidP="0068651C">
      <w:pPr>
        <w:pStyle w:val="ECErponse"/>
      </w:pPr>
      <w:r w:rsidRPr="00892AC1">
        <w:t>…………………………………………………………………………………………………..……….………..…………</w:t>
      </w:r>
      <w:r w:rsidRPr="00341FA8">
        <w:t>……..</w:t>
      </w:r>
    </w:p>
    <w:p w:rsidR="0068651C" w:rsidRDefault="0068651C" w:rsidP="0068651C">
      <w:pPr>
        <w:pStyle w:val="ECEcorps"/>
      </w:pPr>
    </w:p>
    <w:p w:rsidR="0068651C" w:rsidRPr="00D742A9" w:rsidRDefault="0068651C" w:rsidP="0068651C">
      <w:pPr>
        <w:pStyle w:val="ECEcorps"/>
      </w:pPr>
    </w:p>
    <w:p w:rsidR="0068651C" w:rsidRPr="003C13F9" w:rsidRDefault="0068651C" w:rsidP="0068651C">
      <w:pPr>
        <w:pStyle w:val="ECEpartie"/>
      </w:pPr>
      <w:bookmarkStart w:id="20" w:name="_Toc436729602"/>
      <w:bookmarkStart w:id="21" w:name="_Toc471825445"/>
      <w:bookmarkStart w:id="22" w:name="_Toc503275975"/>
      <w:r>
        <w:t>Exploitation d’une animation</w:t>
      </w:r>
      <w:r w:rsidRPr="003C13F9">
        <w:t xml:space="preserve"> </w:t>
      </w:r>
      <w:r w:rsidRPr="0048227B">
        <w:rPr>
          <w:b w:val="0"/>
        </w:rPr>
        <w:t>(10 minutes conseillées)</w:t>
      </w:r>
      <w:bookmarkEnd w:id="20"/>
      <w:bookmarkEnd w:id="21"/>
      <w:bookmarkEnd w:id="22"/>
    </w:p>
    <w:p w:rsidR="0068651C" w:rsidRDefault="0068651C" w:rsidP="0068651C">
      <w:pPr>
        <w:pStyle w:val="ECEcorps"/>
        <w:rPr>
          <w:rFonts w:eastAsia="Arial Unicode MS"/>
        </w:rPr>
      </w:pPr>
    </w:p>
    <w:p w:rsidR="0068651C" w:rsidRDefault="0068651C" w:rsidP="0068651C">
      <w:pPr>
        <w:pStyle w:val="ECEcorps"/>
        <w:rPr>
          <w:rFonts w:eastAsia="Arial Unicode MS"/>
        </w:rPr>
      </w:pPr>
      <w:r>
        <w:rPr>
          <w:rFonts w:eastAsia="Arial Unicode MS"/>
        </w:rPr>
        <w:t xml:space="preserve">Visualiser à nouveau l’animation « principe du sismographe vertical » en ayant choisi le mode « train d’onde » comme mode d’excitation. Choisir une valeur de fréquence propre </w:t>
      </w:r>
      <w:r w:rsidRPr="004943A6">
        <w:rPr>
          <w:rFonts w:eastAsia="Arial Unicode MS"/>
          <w:i/>
        </w:rPr>
        <w:t>f</w:t>
      </w:r>
      <w:r w:rsidRPr="004943A6">
        <w:rPr>
          <w:rFonts w:eastAsia="Arial Unicode MS"/>
          <w:i/>
          <w:vertAlign w:val="subscript"/>
        </w:rPr>
        <w:t>0</w:t>
      </w:r>
      <w:r>
        <w:rPr>
          <w:rFonts w:eastAsia="Arial Unicode MS"/>
        </w:rPr>
        <w:t xml:space="preserve"> de l’oscillateur comprise entre 3 Hz et 4 Hz, une fréquence </w:t>
      </w:r>
      <w:r w:rsidRPr="007163E9">
        <w:rPr>
          <w:rFonts w:eastAsia="Arial Unicode MS"/>
          <w:i/>
        </w:rPr>
        <w:t>f</w:t>
      </w:r>
      <w:r>
        <w:rPr>
          <w:rFonts w:eastAsia="Arial Unicode MS"/>
        </w:rPr>
        <w:t xml:space="preserve"> proche de </w:t>
      </w:r>
      <w:r w:rsidRPr="004943A6">
        <w:rPr>
          <w:rFonts w:eastAsia="Arial Unicode MS"/>
          <w:i/>
        </w:rPr>
        <w:t>f</w:t>
      </w:r>
      <w:r w:rsidRPr="004943A6">
        <w:rPr>
          <w:rFonts w:eastAsia="Arial Unicode MS"/>
          <w:i/>
          <w:vertAlign w:val="subscript"/>
        </w:rPr>
        <w:t>0</w:t>
      </w:r>
      <w:r>
        <w:rPr>
          <w:rFonts w:eastAsia="Arial Unicode MS"/>
        </w:rPr>
        <w:t xml:space="preserve"> puis régler dans un premier temps le facteur de qualité à sa valeur minimale. Observer et comparer les courbes « sismogramme » et « déplacement du sol » obtenues dans ce cas en s’intéressant plus particulièrement à la fin des enregistrements. Dans un second temps, renouveler cette démarche avec un facteur de qualité maximal. </w:t>
      </w:r>
    </w:p>
    <w:p w:rsidR="0068651C" w:rsidRDefault="0068651C" w:rsidP="0068651C">
      <w:pPr>
        <w:pStyle w:val="ECEcorps"/>
        <w:rPr>
          <w:rFonts w:eastAsia="Arial Unicode MS"/>
        </w:rPr>
      </w:pPr>
      <w:r>
        <w:rPr>
          <w:rFonts w:eastAsia="Arial Unicode MS"/>
        </w:rPr>
        <w:t>Conclure sur le choix du facteur de qualité pour que l’enregistrement des mouvements du sol soit</w:t>
      </w:r>
      <w:r w:rsidRPr="00BC5A24">
        <w:rPr>
          <w:rFonts w:eastAsia="Arial Unicode MS"/>
        </w:rPr>
        <w:t xml:space="preserve"> </w:t>
      </w:r>
      <w:r>
        <w:rPr>
          <w:rFonts w:eastAsia="Arial Unicode MS"/>
        </w:rPr>
        <w:t>optimal.</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Default="0068651C" w:rsidP="0068651C">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68651C" w:rsidTr="00FD0100">
        <w:trPr>
          <w:jc w:val="center"/>
        </w:trPr>
        <w:tc>
          <w:tcPr>
            <w:tcW w:w="1418" w:type="dxa"/>
            <w:tcBorders>
              <w:top w:val="single" w:sz="18" w:space="0" w:color="auto"/>
              <w:bottom w:val="single" w:sz="6" w:space="0" w:color="auto"/>
              <w:right w:val="nil"/>
            </w:tcBorders>
            <w:shd w:val="clear" w:color="auto" w:fill="D9D9D9"/>
            <w:vAlign w:val="center"/>
          </w:tcPr>
          <w:p w:rsidR="0068651C" w:rsidRDefault="0068651C" w:rsidP="00FD0100">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68651C" w:rsidRDefault="0068651C" w:rsidP="00FD0100">
            <w:pPr>
              <w:pStyle w:val="ECEappel"/>
              <w:framePr w:wrap="around"/>
            </w:pPr>
            <w:r>
              <w:t>APPEL n°3</w:t>
            </w:r>
          </w:p>
        </w:tc>
        <w:tc>
          <w:tcPr>
            <w:tcW w:w="1418" w:type="dxa"/>
            <w:tcBorders>
              <w:top w:val="single" w:sz="18" w:space="0" w:color="auto"/>
              <w:left w:val="nil"/>
              <w:bottom w:val="single" w:sz="6" w:space="0" w:color="auto"/>
            </w:tcBorders>
            <w:shd w:val="clear" w:color="auto" w:fill="D9D9D9"/>
            <w:vAlign w:val="center"/>
          </w:tcPr>
          <w:p w:rsidR="0068651C" w:rsidRDefault="0068651C" w:rsidP="00FD0100">
            <w:pPr>
              <w:jc w:val="center"/>
              <w:rPr>
                <w:bCs/>
                <w:color w:val="auto"/>
                <w:szCs w:val="22"/>
              </w:rPr>
            </w:pPr>
          </w:p>
        </w:tc>
      </w:tr>
      <w:tr w:rsidR="0068651C" w:rsidTr="00FD0100">
        <w:trPr>
          <w:jc w:val="center"/>
        </w:trPr>
        <w:tc>
          <w:tcPr>
            <w:tcW w:w="1418" w:type="dxa"/>
            <w:tcBorders>
              <w:top w:val="single" w:sz="6" w:space="0" w:color="auto"/>
            </w:tcBorders>
            <w:vAlign w:val="center"/>
          </w:tcPr>
          <w:p w:rsidR="0068651C" w:rsidRPr="00592F79" w:rsidRDefault="0068651C" w:rsidP="00FD0100">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68651C" w:rsidRPr="0009288D" w:rsidRDefault="0068651C" w:rsidP="00FD0100">
            <w:pPr>
              <w:pStyle w:val="ECEappel"/>
              <w:framePr w:wrap="around"/>
            </w:pPr>
            <w:r w:rsidRPr="0009288D">
              <w:t xml:space="preserve">Appeler </w:t>
            </w:r>
            <w:r>
              <w:t>le professeur</w:t>
            </w:r>
            <w:r w:rsidRPr="0009288D">
              <w:t xml:space="preserve"> pour lui présenter </w:t>
            </w:r>
            <w:r>
              <w:t>l’exploitation de l’animation</w:t>
            </w:r>
          </w:p>
          <w:p w:rsidR="0068651C" w:rsidRDefault="0068651C" w:rsidP="00FD0100">
            <w:pPr>
              <w:pStyle w:val="ECEappel"/>
              <w:framePr w:wrap="around"/>
              <w:rPr>
                <w:bCs/>
                <w:szCs w:val="22"/>
              </w:rPr>
            </w:pPr>
            <w:r w:rsidRPr="0009288D">
              <w:t>ou en cas de difficulté</w:t>
            </w:r>
          </w:p>
        </w:tc>
        <w:tc>
          <w:tcPr>
            <w:tcW w:w="1418" w:type="dxa"/>
            <w:tcBorders>
              <w:top w:val="single" w:sz="6" w:space="0" w:color="auto"/>
            </w:tcBorders>
            <w:vAlign w:val="center"/>
          </w:tcPr>
          <w:p w:rsidR="0068651C" w:rsidRDefault="0068651C" w:rsidP="00FD0100">
            <w:pPr>
              <w:jc w:val="center"/>
              <w:rPr>
                <w:bCs/>
                <w:color w:val="auto"/>
                <w:szCs w:val="22"/>
              </w:rPr>
            </w:pPr>
            <w:r w:rsidRPr="00592F79">
              <w:rPr>
                <w:bCs/>
                <w:color w:val="auto"/>
                <w:sz w:val="96"/>
                <w:szCs w:val="96"/>
              </w:rPr>
              <w:sym w:font="Wingdings" w:char="F049"/>
            </w:r>
          </w:p>
        </w:tc>
      </w:tr>
    </w:tbl>
    <w:p w:rsidR="0068651C" w:rsidRDefault="0068651C" w:rsidP="0068651C">
      <w:pPr>
        <w:pStyle w:val="ECEpartie"/>
        <w:numPr>
          <w:ilvl w:val="0"/>
          <w:numId w:val="0"/>
        </w:numPr>
      </w:pPr>
    </w:p>
    <w:p w:rsidR="0068651C" w:rsidRPr="003C13F9" w:rsidRDefault="0068651C" w:rsidP="0068651C">
      <w:pPr>
        <w:pStyle w:val="ECEpartie"/>
      </w:pPr>
      <w:bookmarkStart w:id="23" w:name="_Toc436729603"/>
      <w:bookmarkStart w:id="24" w:name="_Toc471825446"/>
      <w:bookmarkStart w:id="25" w:name="_Toc503275976"/>
      <w:r>
        <w:t>Réponse à la problématique</w:t>
      </w:r>
      <w:r w:rsidRPr="003C13F9">
        <w:t xml:space="preserve"> </w:t>
      </w:r>
      <w:r w:rsidRPr="007C0DB3">
        <w:rPr>
          <w:b w:val="0"/>
        </w:rPr>
        <w:t>(10 minutes conseillées)</w:t>
      </w:r>
      <w:bookmarkEnd w:id="23"/>
      <w:bookmarkEnd w:id="24"/>
      <w:bookmarkEnd w:id="25"/>
    </w:p>
    <w:p w:rsidR="0068651C" w:rsidRDefault="0068651C" w:rsidP="0068651C">
      <w:pPr>
        <w:pStyle w:val="ECEcorps"/>
        <w:rPr>
          <w:rFonts w:eastAsia="Arial Unicode MS"/>
        </w:rPr>
      </w:pPr>
    </w:p>
    <w:p w:rsidR="0068651C" w:rsidRDefault="0068651C" w:rsidP="0068651C">
      <w:pPr>
        <w:pStyle w:val="ECEcorps"/>
        <w:rPr>
          <w:rFonts w:eastAsia="Arial Unicode MS"/>
        </w:rPr>
      </w:pPr>
      <w:r>
        <w:rPr>
          <w:rFonts w:eastAsia="Arial Unicode MS"/>
        </w:rPr>
        <w:t>Par construction, la masse d’un sismographe est élevée. Discuter de manière qualitative sur les critères de choix des deux autres paramètres de l’oscillateur (constante de raideur </w:t>
      </w:r>
      <w:r w:rsidRPr="00B57B59">
        <w:rPr>
          <w:rFonts w:eastAsia="Arial Unicode MS"/>
          <w:i/>
        </w:rPr>
        <w:t>k</w:t>
      </w:r>
      <w:r>
        <w:rPr>
          <w:rFonts w:eastAsia="Arial Unicode MS"/>
        </w:rPr>
        <w:t xml:space="preserve"> et coefficient de frottement </w:t>
      </w:r>
      <w:proofErr w:type="spellStart"/>
      <w:proofErr w:type="gramStart"/>
      <w:r>
        <w:rPr>
          <w:rFonts w:eastAsia="Arial Unicode MS"/>
          <w:i/>
        </w:rPr>
        <w:t>C</w:t>
      </w:r>
      <w:r>
        <w:rPr>
          <w:rFonts w:eastAsia="Arial Unicode MS"/>
          <w:i/>
          <w:vertAlign w:val="subscript"/>
        </w:rPr>
        <w:t>f</w:t>
      </w:r>
      <w:proofErr w:type="spellEnd"/>
      <w:r w:rsidR="005D4476">
        <w:rPr>
          <w:rFonts w:eastAsia="Arial Unicode MS"/>
          <w:i/>
          <w:vertAlign w:val="subscript"/>
        </w:rPr>
        <w:t xml:space="preserve"> </w:t>
      </w:r>
      <w:r>
        <w:rPr>
          <w:rFonts w:eastAsia="Arial Unicode MS"/>
        </w:rPr>
        <w:t>)</w:t>
      </w:r>
      <w:proofErr w:type="gramEnd"/>
      <w:r w:rsidRPr="00BC5A24">
        <w:rPr>
          <w:rFonts w:eastAsia="Arial Unicode MS"/>
        </w:rPr>
        <w:t xml:space="preserve"> </w:t>
      </w:r>
      <w:r>
        <w:rPr>
          <w:rFonts w:eastAsia="Arial Unicode MS"/>
        </w:rPr>
        <w:t>pour que l’enregistrement des mouvements du sol soit</w:t>
      </w:r>
      <w:r w:rsidRPr="00BC5A24">
        <w:rPr>
          <w:rFonts w:eastAsia="Arial Unicode MS"/>
        </w:rPr>
        <w:t xml:space="preserve"> </w:t>
      </w:r>
      <w:r>
        <w:rPr>
          <w:rFonts w:eastAsia="Arial Unicode MS"/>
        </w:rPr>
        <w:t>optimal.</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Pr="00341FA8" w:rsidRDefault="0068651C" w:rsidP="0068651C">
      <w:pPr>
        <w:pStyle w:val="ECErponse"/>
      </w:pPr>
      <w:r w:rsidRPr="00892AC1">
        <w:t>…………………………………………………………………………………………………..……….………..…………</w:t>
      </w:r>
      <w:r w:rsidRPr="00341FA8">
        <w:t>……..</w:t>
      </w:r>
    </w:p>
    <w:p w:rsidR="0068651C" w:rsidRDefault="0068651C" w:rsidP="0068651C">
      <w:pPr>
        <w:pStyle w:val="ECErponse"/>
      </w:pPr>
      <w:r w:rsidRPr="00892AC1">
        <w:t>…………………………………………………………………………………………………..……….………..…………</w:t>
      </w:r>
      <w:r w:rsidRPr="00341FA8">
        <w:t>……..</w:t>
      </w:r>
    </w:p>
    <w:p w:rsidR="0050099C" w:rsidRPr="00341FA8" w:rsidRDefault="0050099C" w:rsidP="0068651C">
      <w:pPr>
        <w:pStyle w:val="ECErponse"/>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68651C" w:rsidRPr="00887D9D" w:rsidTr="00FD0100">
        <w:trPr>
          <w:jc w:val="center"/>
        </w:trPr>
        <w:tc>
          <w:tcPr>
            <w:tcW w:w="1418" w:type="dxa"/>
            <w:tcBorders>
              <w:top w:val="single" w:sz="18" w:space="0" w:color="auto"/>
              <w:bottom w:val="single" w:sz="6" w:space="0" w:color="auto"/>
              <w:right w:val="nil"/>
            </w:tcBorders>
            <w:shd w:val="clear" w:color="auto" w:fill="D9D9D9"/>
            <w:vAlign w:val="center"/>
          </w:tcPr>
          <w:p w:rsidR="0068651C" w:rsidRPr="00887D9D" w:rsidRDefault="0068651C" w:rsidP="00FD0100">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68651C" w:rsidRPr="00887D9D" w:rsidRDefault="0068651C" w:rsidP="00FD0100">
            <w:pPr>
              <w:pStyle w:val="ECEappel"/>
              <w:framePr w:wrap="around"/>
            </w:pPr>
            <w:r w:rsidRPr="00887D9D">
              <w:t>APPEL FACULTATIF</w:t>
            </w:r>
          </w:p>
        </w:tc>
        <w:tc>
          <w:tcPr>
            <w:tcW w:w="1418" w:type="dxa"/>
            <w:tcBorders>
              <w:top w:val="single" w:sz="18" w:space="0" w:color="auto"/>
              <w:left w:val="nil"/>
              <w:bottom w:val="single" w:sz="6" w:space="0" w:color="auto"/>
            </w:tcBorders>
            <w:shd w:val="clear" w:color="auto" w:fill="D9D9D9"/>
            <w:vAlign w:val="center"/>
          </w:tcPr>
          <w:p w:rsidR="0068651C" w:rsidRPr="00887D9D" w:rsidRDefault="0068651C" w:rsidP="00FD0100">
            <w:pPr>
              <w:jc w:val="center"/>
              <w:rPr>
                <w:bCs/>
                <w:color w:val="auto"/>
                <w:szCs w:val="22"/>
              </w:rPr>
            </w:pPr>
          </w:p>
        </w:tc>
      </w:tr>
      <w:tr w:rsidR="0068651C" w:rsidRPr="00887D9D" w:rsidTr="00FD0100">
        <w:trPr>
          <w:jc w:val="center"/>
        </w:trPr>
        <w:tc>
          <w:tcPr>
            <w:tcW w:w="1418" w:type="dxa"/>
            <w:tcBorders>
              <w:top w:val="single" w:sz="6" w:space="0" w:color="auto"/>
            </w:tcBorders>
            <w:vAlign w:val="center"/>
          </w:tcPr>
          <w:p w:rsidR="0068651C" w:rsidRPr="00887D9D" w:rsidRDefault="0068651C" w:rsidP="00FD0100">
            <w:pPr>
              <w:jc w:val="center"/>
              <w:rPr>
                <w:bCs/>
                <w:color w:val="auto"/>
                <w:sz w:val="96"/>
                <w:szCs w:val="96"/>
              </w:rPr>
            </w:pPr>
            <w:r w:rsidRPr="00887D9D">
              <w:rPr>
                <w:bCs/>
                <w:color w:val="auto"/>
                <w:sz w:val="96"/>
                <w:szCs w:val="96"/>
              </w:rPr>
              <w:sym w:font="Wingdings" w:char="F049"/>
            </w:r>
          </w:p>
        </w:tc>
        <w:tc>
          <w:tcPr>
            <w:tcW w:w="6804" w:type="dxa"/>
            <w:tcBorders>
              <w:top w:val="single" w:sz="6" w:space="0" w:color="auto"/>
            </w:tcBorders>
            <w:vAlign w:val="center"/>
          </w:tcPr>
          <w:p w:rsidR="0068651C" w:rsidRPr="00887D9D" w:rsidRDefault="0068651C" w:rsidP="00FD0100">
            <w:pPr>
              <w:pStyle w:val="ECEappel"/>
              <w:framePr w:wrap="around"/>
            </w:pPr>
            <w:r w:rsidRPr="00887D9D">
              <w:t>Appeler le professeur en cas de difficulté</w:t>
            </w:r>
          </w:p>
        </w:tc>
        <w:tc>
          <w:tcPr>
            <w:tcW w:w="1418" w:type="dxa"/>
            <w:tcBorders>
              <w:top w:val="single" w:sz="6" w:space="0" w:color="auto"/>
            </w:tcBorders>
            <w:vAlign w:val="center"/>
          </w:tcPr>
          <w:p w:rsidR="0068651C" w:rsidRPr="00887D9D" w:rsidRDefault="0068651C" w:rsidP="00FD0100">
            <w:pPr>
              <w:jc w:val="center"/>
              <w:rPr>
                <w:bCs/>
                <w:color w:val="auto"/>
                <w:szCs w:val="22"/>
              </w:rPr>
            </w:pPr>
            <w:r w:rsidRPr="00887D9D">
              <w:rPr>
                <w:bCs/>
                <w:color w:val="auto"/>
                <w:sz w:val="96"/>
                <w:szCs w:val="96"/>
              </w:rPr>
              <w:sym w:font="Wingdings" w:char="F049"/>
            </w:r>
          </w:p>
        </w:tc>
      </w:tr>
    </w:tbl>
    <w:p w:rsidR="0068651C" w:rsidRDefault="0068651C" w:rsidP="0068651C">
      <w:pPr>
        <w:pStyle w:val="ECEcorps"/>
        <w:rPr>
          <w:rFonts w:eastAsia="Arial Unicode MS"/>
        </w:rPr>
      </w:pPr>
    </w:p>
    <w:p w:rsidR="0068651C" w:rsidRDefault="0068651C" w:rsidP="0068651C">
      <w:pPr>
        <w:pStyle w:val="ECEcorps"/>
        <w:rPr>
          <w:b/>
        </w:rPr>
      </w:pPr>
    </w:p>
    <w:p w:rsidR="0068651C" w:rsidRDefault="0068651C" w:rsidP="0068651C">
      <w:pPr>
        <w:pStyle w:val="ECEcorps"/>
        <w:rPr>
          <w:b/>
        </w:rPr>
      </w:pPr>
      <w:r w:rsidRPr="00341FA8">
        <w:rPr>
          <w:b/>
        </w:rPr>
        <w:t>Défaire le montage et ranger la paillasse avant de quitter la salle.</w:t>
      </w:r>
    </w:p>
    <w:p w:rsidR="0068651C" w:rsidRDefault="0068651C" w:rsidP="0068651C">
      <w:pPr>
        <w:spacing w:line="240" w:lineRule="auto"/>
        <w:jc w:val="left"/>
        <w:rPr>
          <w:bCs/>
        </w:rPr>
      </w:pPr>
    </w:p>
    <w:sectPr w:rsidR="0068651C" w:rsidSect="00680CBA">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D23" w:rsidRDefault="00865D23" w:rsidP="0008058B">
      <w:r>
        <w:separator/>
      </w:r>
    </w:p>
  </w:endnote>
  <w:endnote w:type="continuationSeparator" w:id="0">
    <w:p w:rsidR="00865D23" w:rsidRDefault="00865D23" w:rsidP="00080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94" w:rsidRDefault="009E1A9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EF" w:rsidRPr="00827238" w:rsidRDefault="001B38EF" w:rsidP="00511500">
    <w:pPr>
      <w:pStyle w:val="ECEcorps"/>
      <w:jc w:val="right"/>
    </w:pPr>
    <w:r w:rsidRPr="00827238">
      <w:t xml:space="preserve">Page </w:t>
    </w:r>
    <w:fldSimple w:instr=" PAGE ">
      <w:r w:rsidR="00261A8F">
        <w:rPr>
          <w:noProof/>
        </w:rPr>
        <w:t>9</w:t>
      </w:r>
    </w:fldSimple>
    <w:r w:rsidRPr="00827238">
      <w:t xml:space="preserve"> sur </w:t>
    </w:r>
    <w:fldSimple w:instr=" NUMPAGES  ">
      <w:r w:rsidR="00261A8F">
        <w:rPr>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94" w:rsidRDefault="009E1A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D23" w:rsidRDefault="00865D23" w:rsidP="0008058B">
      <w:r>
        <w:separator/>
      </w:r>
    </w:p>
  </w:footnote>
  <w:footnote w:type="continuationSeparator" w:id="0">
    <w:p w:rsidR="00865D23" w:rsidRDefault="00865D23" w:rsidP="0008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94" w:rsidRDefault="009E1A94">
    <w:pPr>
      <w:pStyle w:val="En-tte"/>
      <w:framePr w:wrap="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EF" w:rsidRDefault="001B38EF" w:rsidP="00511500">
    <w:pPr>
      <w:pStyle w:val="ECEcorps"/>
      <w:tabs>
        <w:tab w:val="center" w:pos="851"/>
        <w:tab w:val="center" w:pos="5103"/>
        <w:tab w:val="center" w:pos="9498"/>
      </w:tabs>
    </w:pPr>
    <w:r>
      <w:tab/>
      <w:t>Obligatoire</w:t>
    </w:r>
    <w:r>
      <w:tab/>
    </w:r>
    <w:r>
      <w:rPr>
        <w:b/>
        <w:sz w:val="24"/>
        <w:szCs w:val="24"/>
      </w:rPr>
      <w:t>D</w:t>
    </w:r>
    <w:r w:rsidR="00BF06FC">
      <w:rPr>
        <w:b/>
        <w:sz w:val="24"/>
        <w:szCs w:val="24"/>
      </w:rPr>
      <w:t>É</w:t>
    </w:r>
    <w:r>
      <w:rPr>
        <w:b/>
        <w:sz w:val="24"/>
        <w:szCs w:val="24"/>
      </w:rPr>
      <w:t>TECTION D’ONDES SISMIQUES</w:t>
    </w:r>
    <w:r>
      <w:tab/>
      <w:t>Session</w:t>
    </w:r>
  </w:p>
  <w:p w:rsidR="001B38EF" w:rsidRDefault="009E1A94" w:rsidP="00511500">
    <w:pPr>
      <w:pStyle w:val="ECEcorps"/>
      <w:tabs>
        <w:tab w:val="center" w:pos="851"/>
        <w:tab w:val="center" w:pos="5103"/>
        <w:tab w:val="center" w:pos="9498"/>
      </w:tabs>
    </w:pPr>
    <w:r>
      <w:tab/>
    </w:r>
    <w:r>
      <w:tab/>
    </w:r>
    <w:r>
      <w:tab/>
      <w:t>2019</w:t>
    </w:r>
  </w:p>
  <w:p w:rsidR="001B38EF" w:rsidRDefault="001B38EF" w:rsidP="00511500">
    <w:pPr>
      <w:pStyle w:val="ECEcorps"/>
      <w:tabs>
        <w:tab w:val="center" w:pos="851"/>
        <w:tab w:val="center" w:pos="5103"/>
        <w:tab w:val="center" w:pos="949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94" w:rsidRDefault="009E1A94">
    <w:pPr>
      <w:pStyle w:val="En-tte"/>
      <w:framePr w:wrap="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03E93ECD"/>
    <w:multiLevelType w:val="multilevel"/>
    <w:tmpl w:val="ED12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253AA7"/>
    <w:multiLevelType w:val="multilevel"/>
    <w:tmpl w:val="716EF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D51218"/>
    <w:multiLevelType w:val="multilevel"/>
    <w:tmpl w:val="B6FC8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BA2FFA"/>
    <w:multiLevelType w:val="multilevel"/>
    <w:tmpl w:val="E2C2E0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A7B86"/>
    <w:multiLevelType w:val="multilevel"/>
    <w:tmpl w:val="8564A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279BE"/>
    <w:multiLevelType w:val="multilevel"/>
    <w:tmpl w:val="7A30EDF4"/>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nsid w:val="12E643D5"/>
    <w:multiLevelType w:val="multilevel"/>
    <w:tmpl w:val="23F4A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0737D0"/>
    <w:multiLevelType w:val="multilevel"/>
    <w:tmpl w:val="E2C2E0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482E73"/>
    <w:multiLevelType w:val="multilevel"/>
    <w:tmpl w:val="B6FC8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E63373"/>
    <w:multiLevelType w:val="multilevel"/>
    <w:tmpl w:val="BC9C1CF8"/>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2574045B"/>
    <w:multiLevelType w:val="hybridMultilevel"/>
    <w:tmpl w:val="B002D19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BC905CE"/>
    <w:multiLevelType w:val="multilevel"/>
    <w:tmpl w:val="A2A2B924"/>
    <w:lvl w:ilvl="0">
      <w:start w:val="1"/>
      <w:numFmt w:val="decimal"/>
      <w:pStyle w:val="ECEpartie"/>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2715BB2"/>
    <w:multiLevelType w:val="hybridMultilevel"/>
    <w:tmpl w:val="BACCA686"/>
    <w:lvl w:ilvl="0" w:tplc="864A52D8">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F84CB1"/>
    <w:multiLevelType w:val="hybridMultilevel"/>
    <w:tmpl w:val="BCD24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0D718A"/>
    <w:multiLevelType w:val="multilevel"/>
    <w:tmpl w:val="8564A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F31FD1"/>
    <w:multiLevelType w:val="multilevel"/>
    <w:tmpl w:val="B6FC8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DD217E"/>
    <w:multiLevelType w:val="multilevel"/>
    <w:tmpl w:val="8CD67C2E"/>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FE03922"/>
    <w:multiLevelType w:val="multilevel"/>
    <w:tmpl w:val="2D28E0B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42561B90"/>
    <w:multiLevelType w:val="multilevel"/>
    <w:tmpl w:val="716EF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7F5DD8"/>
    <w:multiLevelType w:val="multilevel"/>
    <w:tmpl w:val="716EFF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3E0D26"/>
    <w:multiLevelType w:val="multilevel"/>
    <w:tmpl w:val="5596B1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964FC1"/>
    <w:multiLevelType w:val="multilevel"/>
    <w:tmpl w:val="E9DE7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26">
    <w:nsid w:val="6BB142CC"/>
    <w:multiLevelType w:val="multilevel"/>
    <w:tmpl w:val="BC9C1CF8"/>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nsid w:val="7BD6257A"/>
    <w:multiLevelType w:val="multilevel"/>
    <w:tmpl w:val="300463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5"/>
  </w:num>
  <w:num w:numId="3">
    <w:abstractNumId w:val="18"/>
  </w:num>
  <w:num w:numId="4">
    <w:abstractNumId w:val="12"/>
  </w:num>
  <w:num w:numId="5">
    <w:abstractNumId w:val="12"/>
    <w:lvlOverride w:ilvl="0">
      <w:startOverride w:val="1"/>
    </w:lvlOverride>
  </w:num>
  <w:num w:numId="6">
    <w:abstractNumId w:val="12"/>
    <w:lvlOverride w:ilvl="0">
      <w:startOverride w:val="1"/>
    </w:lvlOverride>
  </w:num>
  <w:num w:numId="7">
    <w:abstractNumId w:val="13"/>
  </w:num>
  <w:num w:numId="8">
    <w:abstractNumId w:val="25"/>
  </w:num>
  <w:num w:numId="9">
    <w:abstractNumId w:val="25"/>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24"/>
  </w:num>
  <w:num w:numId="14">
    <w:abstractNumId w:val="7"/>
  </w:num>
  <w:num w:numId="15">
    <w:abstractNumId w:val="15"/>
  </w:num>
  <w:num w:numId="16">
    <w:abstractNumId w:val="8"/>
  </w:num>
  <w:num w:numId="17">
    <w:abstractNumId w:val="22"/>
  </w:num>
  <w:num w:numId="18">
    <w:abstractNumId w:val="1"/>
  </w:num>
  <w:num w:numId="19">
    <w:abstractNumId w:val="3"/>
  </w:num>
  <w:num w:numId="20">
    <w:abstractNumId w:val="27"/>
  </w:num>
  <w:num w:numId="2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7"/>
  </w:num>
  <w:num w:numId="24">
    <w:abstractNumId w:val="26"/>
  </w:num>
  <w:num w:numId="25">
    <w:abstractNumId w:val="10"/>
  </w:num>
  <w:num w:numId="26">
    <w:abstractNumId w:val="5"/>
  </w:num>
  <w:num w:numId="27">
    <w:abstractNumId w:val="4"/>
  </w:num>
  <w:num w:numId="28">
    <w:abstractNumId w:val="25"/>
  </w:num>
  <w:num w:numId="29">
    <w:abstractNumId w:val="25"/>
  </w:num>
  <w:num w:numId="30">
    <w:abstractNumId w:val="12"/>
  </w:num>
  <w:num w:numId="31">
    <w:abstractNumId w:val="25"/>
  </w:num>
  <w:num w:numId="32">
    <w:abstractNumId w:val="25"/>
  </w:num>
  <w:num w:numId="33">
    <w:abstractNumId w:val="11"/>
  </w:num>
  <w:num w:numId="34">
    <w:abstractNumId w:val="9"/>
  </w:num>
  <w:num w:numId="35">
    <w:abstractNumId w:val="20"/>
  </w:num>
  <w:num w:numId="36">
    <w:abstractNumId w:val="2"/>
  </w:num>
  <w:num w:numId="37">
    <w:abstractNumId w:val="23"/>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19"/>
  </w:num>
  <w:num w:numId="45">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1808"/>
  <w:defaultTabStop w:val="709"/>
  <w:hyphenationZone w:val="425"/>
  <w:drawingGridHorizontalSpacing w:val="284"/>
  <w:drawingGridVerticalSpacing w:val="284"/>
  <w:noPunctuationKerning/>
  <w:characterSpacingControl w:val="doNotCompress"/>
  <w:hdrShapeDefaults>
    <o:shapedefaults v:ext="edit" spidmax="67585"/>
  </w:hdrShapeDefaults>
  <w:footnotePr>
    <w:footnote w:id="-1"/>
    <w:footnote w:id="0"/>
  </w:footnotePr>
  <w:endnotePr>
    <w:endnote w:id="-1"/>
    <w:endnote w:id="0"/>
  </w:endnotePr>
  <w:compat/>
  <w:rsids>
    <w:rsidRoot w:val="00060606"/>
    <w:rsid w:val="000007E9"/>
    <w:rsid w:val="00001499"/>
    <w:rsid w:val="00002B81"/>
    <w:rsid w:val="00011A58"/>
    <w:rsid w:val="0001658E"/>
    <w:rsid w:val="00020C6E"/>
    <w:rsid w:val="00024878"/>
    <w:rsid w:val="0002691C"/>
    <w:rsid w:val="00026C05"/>
    <w:rsid w:val="0003345D"/>
    <w:rsid w:val="00036387"/>
    <w:rsid w:val="00036419"/>
    <w:rsid w:val="000452AF"/>
    <w:rsid w:val="00045800"/>
    <w:rsid w:val="0005057E"/>
    <w:rsid w:val="00050E02"/>
    <w:rsid w:val="00053387"/>
    <w:rsid w:val="0005391B"/>
    <w:rsid w:val="00056080"/>
    <w:rsid w:val="0005753B"/>
    <w:rsid w:val="00060606"/>
    <w:rsid w:val="000730EC"/>
    <w:rsid w:val="0008058B"/>
    <w:rsid w:val="0009288D"/>
    <w:rsid w:val="00094B9D"/>
    <w:rsid w:val="00096193"/>
    <w:rsid w:val="000A0D1A"/>
    <w:rsid w:val="000A0E6B"/>
    <w:rsid w:val="000A0EF6"/>
    <w:rsid w:val="000A19D1"/>
    <w:rsid w:val="000A35F6"/>
    <w:rsid w:val="000A3EEE"/>
    <w:rsid w:val="000A44CB"/>
    <w:rsid w:val="000A4DD1"/>
    <w:rsid w:val="000A7BEB"/>
    <w:rsid w:val="000A7E22"/>
    <w:rsid w:val="000B3A9D"/>
    <w:rsid w:val="000B4017"/>
    <w:rsid w:val="000B4E9E"/>
    <w:rsid w:val="000C0C10"/>
    <w:rsid w:val="000C483D"/>
    <w:rsid w:val="000C65C8"/>
    <w:rsid w:val="000C7B63"/>
    <w:rsid w:val="000D1B03"/>
    <w:rsid w:val="000D3D7B"/>
    <w:rsid w:val="000D3F8D"/>
    <w:rsid w:val="000D4C7E"/>
    <w:rsid w:val="000D65A9"/>
    <w:rsid w:val="000E11E8"/>
    <w:rsid w:val="000E26FC"/>
    <w:rsid w:val="000E6CD3"/>
    <w:rsid w:val="000F09CE"/>
    <w:rsid w:val="000F2199"/>
    <w:rsid w:val="000F3ADA"/>
    <w:rsid w:val="000F4F58"/>
    <w:rsid w:val="000F5562"/>
    <w:rsid w:val="000F5569"/>
    <w:rsid w:val="001046BD"/>
    <w:rsid w:val="001047EE"/>
    <w:rsid w:val="0010779D"/>
    <w:rsid w:val="00117BB9"/>
    <w:rsid w:val="001227DD"/>
    <w:rsid w:val="001230FF"/>
    <w:rsid w:val="0013056C"/>
    <w:rsid w:val="00142FFD"/>
    <w:rsid w:val="00143CAC"/>
    <w:rsid w:val="001466ED"/>
    <w:rsid w:val="0015166E"/>
    <w:rsid w:val="00151DF2"/>
    <w:rsid w:val="00154171"/>
    <w:rsid w:val="00154704"/>
    <w:rsid w:val="00160E4E"/>
    <w:rsid w:val="0016304D"/>
    <w:rsid w:val="00173F50"/>
    <w:rsid w:val="00180BB9"/>
    <w:rsid w:val="001817CB"/>
    <w:rsid w:val="00183F6F"/>
    <w:rsid w:val="00184590"/>
    <w:rsid w:val="00185C9A"/>
    <w:rsid w:val="001912A9"/>
    <w:rsid w:val="001946FD"/>
    <w:rsid w:val="00194A94"/>
    <w:rsid w:val="00195444"/>
    <w:rsid w:val="00197F7D"/>
    <w:rsid w:val="001A032B"/>
    <w:rsid w:val="001A07C5"/>
    <w:rsid w:val="001A0E53"/>
    <w:rsid w:val="001A4D8E"/>
    <w:rsid w:val="001A5E40"/>
    <w:rsid w:val="001B38EF"/>
    <w:rsid w:val="001B5CD4"/>
    <w:rsid w:val="001B6AE5"/>
    <w:rsid w:val="001B6BCD"/>
    <w:rsid w:val="001C1B1D"/>
    <w:rsid w:val="001C388B"/>
    <w:rsid w:val="001C72AF"/>
    <w:rsid w:val="001C7882"/>
    <w:rsid w:val="001D0227"/>
    <w:rsid w:val="001D259A"/>
    <w:rsid w:val="001D30F2"/>
    <w:rsid w:val="001E36BA"/>
    <w:rsid w:val="001E6B23"/>
    <w:rsid w:val="001E6BF0"/>
    <w:rsid w:val="001E7065"/>
    <w:rsid w:val="001F02BD"/>
    <w:rsid w:val="001F2B63"/>
    <w:rsid w:val="001F3BEA"/>
    <w:rsid w:val="001F42A2"/>
    <w:rsid w:val="001F5398"/>
    <w:rsid w:val="001F6316"/>
    <w:rsid w:val="001F700C"/>
    <w:rsid w:val="00201B22"/>
    <w:rsid w:val="00202D51"/>
    <w:rsid w:val="0020715C"/>
    <w:rsid w:val="0021317C"/>
    <w:rsid w:val="0022777C"/>
    <w:rsid w:val="0023055D"/>
    <w:rsid w:val="0023590A"/>
    <w:rsid w:val="00235CF8"/>
    <w:rsid w:val="002402D0"/>
    <w:rsid w:val="002406F0"/>
    <w:rsid w:val="002436AD"/>
    <w:rsid w:val="00243FD9"/>
    <w:rsid w:val="002570A7"/>
    <w:rsid w:val="00261A8F"/>
    <w:rsid w:val="00263BA7"/>
    <w:rsid w:val="00267E4F"/>
    <w:rsid w:val="002716CE"/>
    <w:rsid w:val="00272204"/>
    <w:rsid w:val="002739E2"/>
    <w:rsid w:val="0028159E"/>
    <w:rsid w:val="00284B2A"/>
    <w:rsid w:val="0029642A"/>
    <w:rsid w:val="00297830"/>
    <w:rsid w:val="002A345E"/>
    <w:rsid w:val="002A3AFC"/>
    <w:rsid w:val="002A48B6"/>
    <w:rsid w:val="002A6AA9"/>
    <w:rsid w:val="002B2244"/>
    <w:rsid w:val="002B44A4"/>
    <w:rsid w:val="002C3CC3"/>
    <w:rsid w:val="002C56CC"/>
    <w:rsid w:val="002D16D7"/>
    <w:rsid w:val="002D3B37"/>
    <w:rsid w:val="002D46D0"/>
    <w:rsid w:val="002E305C"/>
    <w:rsid w:val="002E38EF"/>
    <w:rsid w:val="002E68C6"/>
    <w:rsid w:val="002E7086"/>
    <w:rsid w:val="00300B9F"/>
    <w:rsid w:val="00301CE0"/>
    <w:rsid w:val="00305D9F"/>
    <w:rsid w:val="00307F79"/>
    <w:rsid w:val="0031179A"/>
    <w:rsid w:val="00312F6B"/>
    <w:rsid w:val="00313B78"/>
    <w:rsid w:val="00314A03"/>
    <w:rsid w:val="00314F87"/>
    <w:rsid w:val="00317EBC"/>
    <w:rsid w:val="00325FC8"/>
    <w:rsid w:val="003308E4"/>
    <w:rsid w:val="00332943"/>
    <w:rsid w:val="00332C86"/>
    <w:rsid w:val="00335B86"/>
    <w:rsid w:val="0033731B"/>
    <w:rsid w:val="00337984"/>
    <w:rsid w:val="00343196"/>
    <w:rsid w:val="00344874"/>
    <w:rsid w:val="00351073"/>
    <w:rsid w:val="00353F04"/>
    <w:rsid w:val="00356DD6"/>
    <w:rsid w:val="00360E9C"/>
    <w:rsid w:val="00361D4A"/>
    <w:rsid w:val="00366A24"/>
    <w:rsid w:val="00367552"/>
    <w:rsid w:val="0037570D"/>
    <w:rsid w:val="00380A67"/>
    <w:rsid w:val="003839E3"/>
    <w:rsid w:val="0039367C"/>
    <w:rsid w:val="003959D3"/>
    <w:rsid w:val="00397E4F"/>
    <w:rsid w:val="003A198A"/>
    <w:rsid w:val="003B15C1"/>
    <w:rsid w:val="003B1F8A"/>
    <w:rsid w:val="003B41FF"/>
    <w:rsid w:val="003B6BCB"/>
    <w:rsid w:val="003C0A55"/>
    <w:rsid w:val="003C13F9"/>
    <w:rsid w:val="003C6A7A"/>
    <w:rsid w:val="003D0279"/>
    <w:rsid w:val="003D2DB2"/>
    <w:rsid w:val="003E3E14"/>
    <w:rsid w:val="003F5D7E"/>
    <w:rsid w:val="003F5DFB"/>
    <w:rsid w:val="00400882"/>
    <w:rsid w:val="00400CD8"/>
    <w:rsid w:val="00410E02"/>
    <w:rsid w:val="004143AF"/>
    <w:rsid w:val="004254B2"/>
    <w:rsid w:val="00426CFF"/>
    <w:rsid w:val="00430300"/>
    <w:rsid w:val="00430881"/>
    <w:rsid w:val="004314C1"/>
    <w:rsid w:val="00443E96"/>
    <w:rsid w:val="004462BB"/>
    <w:rsid w:val="00452138"/>
    <w:rsid w:val="004521AB"/>
    <w:rsid w:val="00455CA0"/>
    <w:rsid w:val="00457661"/>
    <w:rsid w:val="0046274E"/>
    <w:rsid w:val="004631F5"/>
    <w:rsid w:val="0046515C"/>
    <w:rsid w:val="00465D9E"/>
    <w:rsid w:val="004710AB"/>
    <w:rsid w:val="00475C6C"/>
    <w:rsid w:val="004771F2"/>
    <w:rsid w:val="0048023E"/>
    <w:rsid w:val="00480CB1"/>
    <w:rsid w:val="00484BB6"/>
    <w:rsid w:val="004862BB"/>
    <w:rsid w:val="00486478"/>
    <w:rsid w:val="00486CC1"/>
    <w:rsid w:val="00486E99"/>
    <w:rsid w:val="00486F5A"/>
    <w:rsid w:val="00490BE1"/>
    <w:rsid w:val="0049439A"/>
    <w:rsid w:val="004943A6"/>
    <w:rsid w:val="00494687"/>
    <w:rsid w:val="004951F3"/>
    <w:rsid w:val="004955A9"/>
    <w:rsid w:val="00496711"/>
    <w:rsid w:val="004B034B"/>
    <w:rsid w:val="004B461A"/>
    <w:rsid w:val="004B59E8"/>
    <w:rsid w:val="004B7AC0"/>
    <w:rsid w:val="004C193F"/>
    <w:rsid w:val="004C486D"/>
    <w:rsid w:val="004C7336"/>
    <w:rsid w:val="004D4C85"/>
    <w:rsid w:val="004D4F1E"/>
    <w:rsid w:val="004E0223"/>
    <w:rsid w:val="004E391D"/>
    <w:rsid w:val="004E3F39"/>
    <w:rsid w:val="004E6519"/>
    <w:rsid w:val="004E7A99"/>
    <w:rsid w:val="004E7C5D"/>
    <w:rsid w:val="004F07FE"/>
    <w:rsid w:val="004F11DD"/>
    <w:rsid w:val="004F1F4A"/>
    <w:rsid w:val="004F39E2"/>
    <w:rsid w:val="004F41A5"/>
    <w:rsid w:val="004F4AD6"/>
    <w:rsid w:val="004F58C7"/>
    <w:rsid w:val="004F73E7"/>
    <w:rsid w:val="004F7FE3"/>
    <w:rsid w:val="0050099C"/>
    <w:rsid w:val="00501769"/>
    <w:rsid w:val="00510C15"/>
    <w:rsid w:val="00511500"/>
    <w:rsid w:val="00514057"/>
    <w:rsid w:val="0051466E"/>
    <w:rsid w:val="00514F40"/>
    <w:rsid w:val="005153CC"/>
    <w:rsid w:val="005161A8"/>
    <w:rsid w:val="0051682C"/>
    <w:rsid w:val="0052797B"/>
    <w:rsid w:val="00527A98"/>
    <w:rsid w:val="00531889"/>
    <w:rsid w:val="00535F25"/>
    <w:rsid w:val="005363F4"/>
    <w:rsid w:val="005367B5"/>
    <w:rsid w:val="005415CA"/>
    <w:rsid w:val="0054280A"/>
    <w:rsid w:val="00544CE6"/>
    <w:rsid w:val="00544D44"/>
    <w:rsid w:val="00545715"/>
    <w:rsid w:val="00552564"/>
    <w:rsid w:val="0055274F"/>
    <w:rsid w:val="00552EE1"/>
    <w:rsid w:val="00554192"/>
    <w:rsid w:val="00561EF5"/>
    <w:rsid w:val="00563300"/>
    <w:rsid w:val="00564B24"/>
    <w:rsid w:val="00574EB1"/>
    <w:rsid w:val="005827DD"/>
    <w:rsid w:val="00590DFF"/>
    <w:rsid w:val="0059221F"/>
    <w:rsid w:val="00593DD4"/>
    <w:rsid w:val="005951AE"/>
    <w:rsid w:val="00596EFD"/>
    <w:rsid w:val="005A3ADA"/>
    <w:rsid w:val="005A3CBA"/>
    <w:rsid w:val="005A49BA"/>
    <w:rsid w:val="005A6352"/>
    <w:rsid w:val="005B4D6E"/>
    <w:rsid w:val="005C570B"/>
    <w:rsid w:val="005C6E8C"/>
    <w:rsid w:val="005D11F0"/>
    <w:rsid w:val="005D2178"/>
    <w:rsid w:val="005D2932"/>
    <w:rsid w:val="005D4476"/>
    <w:rsid w:val="005D6302"/>
    <w:rsid w:val="005D6BC0"/>
    <w:rsid w:val="005F00AB"/>
    <w:rsid w:val="005F45DF"/>
    <w:rsid w:val="005F5E93"/>
    <w:rsid w:val="005F64D9"/>
    <w:rsid w:val="006017BB"/>
    <w:rsid w:val="00603814"/>
    <w:rsid w:val="0060508C"/>
    <w:rsid w:val="006052B1"/>
    <w:rsid w:val="006220B0"/>
    <w:rsid w:val="00622A2D"/>
    <w:rsid w:val="006256F1"/>
    <w:rsid w:val="006278ED"/>
    <w:rsid w:val="0063081B"/>
    <w:rsid w:val="0063122B"/>
    <w:rsid w:val="00634159"/>
    <w:rsid w:val="00641949"/>
    <w:rsid w:val="00641C53"/>
    <w:rsid w:val="00652C8F"/>
    <w:rsid w:val="00660375"/>
    <w:rsid w:val="0066307D"/>
    <w:rsid w:val="00670A39"/>
    <w:rsid w:val="00670E34"/>
    <w:rsid w:val="0067559A"/>
    <w:rsid w:val="00675CE9"/>
    <w:rsid w:val="00675DF7"/>
    <w:rsid w:val="00680CBA"/>
    <w:rsid w:val="0068651C"/>
    <w:rsid w:val="006866BA"/>
    <w:rsid w:val="00692E31"/>
    <w:rsid w:val="00696DA7"/>
    <w:rsid w:val="006A0F26"/>
    <w:rsid w:val="006A1119"/>
    <w:rsid w:val="006A4982"/>
    <w:rsid w:val="006B1B8E"/>
    <w:rsid w:val="006B6D54"/>
    <w:rsid w:val="006C0EFD"/>
    <w:rsid w:val="006C3642"/>
    <w:rsid w:val="006E23D1"/>
    <w:rsid w:val="006E3C8C"/>
    <w:rsid w:val="006E4845"/>
    <w:rsid w:val="006E4A76"/>
    <w:rsid w:val="006E61FC"/>
    <w:rsid w:val="006F3571"/>
    <w:rsid w:val="00700B7B"/>
    <w:rsid w:val="00701F93"/>
    <w:rsid w:val="00702056"/>
    <w:rsid w:val="00703EF9"/>
    <w:rsid w:val="007108FE"/>
    <w:rsid w:val="007171FB"/>
    <w:rsid w:val="00722AEC"/>
    <w:rsid w:val="007244D6"/>
    <w:rsid w:val="007248BF"/>
    <w:rsid w:val="00724A84"/>
    <w:rsid w:val="00726369"/>
    <w:rsid w:val="0072678B"/>
    <w:rsid w:val="00727589"/>
    <w:rsid w:val="00732D6C"/>
    <w:rsid w:val="00736B78"/>
    <w:rsid w:val="00737B0C"/>
    <w:rsid w:val="00740D68"/>
    <w:rsid w:val="00741025"/>
    <w:rsid w:val="00743AA8"/>
    <w:rsid w:val="00747408"/>
    <w:rsid w:val="007479C4"/>
    <w:rsid w:val="00750D77"/>
    <w:rsid w:val="00751CCC"/>
    <w:rsid w:val="00752C74"/>
    <w:rsid w:val="0076161E"/>
    <w:rsid w:val="0076298B"/>
    <w:rsid w:val="00762F0F"/>
    <w:rsid w:val="00776839"/>
    <w:rsid w:val="00777A5A"/>
    <w:rsid w:val="00784BAF"/>
    <w:rsid w:val="007853C8"/>
    <w:rsid w:val="00791883"/>
    <w:rsid w:val="0079292A"/>
    <w:rsid w:val="00795BD5"/>
    <w:rsid w:val="007A043D"/>
    <w:rsid w:val="007A310B"/>
    <w:rsid w:val="007A4582"/>
    <w:rsid w:val="007B7A85"/>
    <w:rsid w:val="007C2791"/>
    <w:rsid w:val="007C29FC"/>
    <w:rsid w:val="007C6625"/>
    <w:rsid w:val="007D22D6"/>
    <w:rsid w:val="007D2CCF"/>
    <w:rsid w:val="007D359B"/>
    <w:rsid w:val="007E5C07"/>
    <w:rsid w:val="007E5DC4"/>
    <w:rsid w:val="007F1830"/>
    <w:rsid w:val="007F32F4"/>
    <w:rsid w:val="007F4752"/>
    <w:rsid w:val="007F4B1B"/>
    <w:rsid w:val="008034C0"/>
    <w:rsid w:val="00804D53"/>
    <w:rsid w:val="00806B99"/>
    <w:rsid w:val="008075C9"/>
    <w:rsid w:val="0081247E"/>
    <w:rsid w:val="00814D65"/>
    <w:rsid w:val="00814EB7"/>
    <w:rsid w:val="0081613E"/>
    <w:rsid w:val="00816C66"/>
    <w:rsid w:val="008179A0"/>
    <w:rsid w:val="00820EDD"/>
    <w:rsid w:val="008212D5"/>
    <w:rsid w:val="00827238"/>
    <w:rsid w:val="00845CFB"/>
    <w:rsid w:val="00847E64"/>
    <w:rsid w:val="00860482"/>
    <w:rsid w:val="00865D23"/>
    <w:rsid w:val="00876949"/>
    <w:rsid w:val="00882C1C"/>
    <w:rsid w:val="00883B86"/>
    <w:rsid w:val="008842CD"/>
    <w:rsid w:val="00887E3A"/>
    <w:rsid w:val="008900C4"/>
    <w:rsid w:val="008915AD"/>
    <w:rsid w:val="00892447"/>
    <w:rsid w:val="00892AC1"/>
    <w:rsid w:val="00894559"/>
    <w:rsid w:val="0089694B"/>
    <w:rsid w:val="008970A0"/>
    <w:rsid w:val="008A206A"/>
    <w:rsid w:val="008A2C45"/>
    <w:rsid w:val="008A66EA"/>
    <w:rsid w:val="008A7556"/>
    <w:rsid w:val="008B1679"/>
    <w:rsid w:val="008B1B0C"/>
    <w:rsid w:val="008B3457"/>
    <w:rsid w:val="008B40A9"/>
    <w:rsid w:val="008B43AD"/>
    <w:rsid w:val="008C38F0"/>
    <w:rsid w:val="008C5E45"/>
    <w:rsid w:val="008D2329"/>
    <w:rsid w:val="008D2BC8"/>
    <w:rsid w:val="008D41BD"/>
    <w:rsid w:val="008D45CA"/>
    <w:rsid w:val="008D5BC6"/>
    <w:rsid w:val="008D5E24"/>
    <w:rsid w:val="008E1C45"/>
    <w:rsid w:val="008E20EB"/>
    <w:rsid w:val="008E516B"/>
    <w:rsid w:val="008E58B1"/>
    <w:rsid w:val="008E7248"/>
    <w:rsid w:val="008F43AF"/>
    <w:rsid w:val="00901E72"/>
    <w:rsid w:val="0090494B"/>
    <w:rsid w:val="009065CE"/>
    <w:rsid w:val="00910A57"/>
    <w:rsid w:val="00910ACC"/>
    <w:rsid w:val="00910B6F"/>
    <w:rsid w:val="009118FE"/>
    <w:rsid w:val="009137D4"/>
    <w:rsid w:val="00915AEE"/>
    <w:rsid w:val="0091632F"/>
    <w:rsid w:val="00917147"/>
    <w:rsid w:val="00917BA3"/>
    <w:rsid w:val="00924255"/>
    <w:rsid w:val="00926428"/>
    <w:rsid w:val="0093068B"/>
    <w:rsid w:val="00931A8B"/>
    <w:rsid w:val="009362F7"/>
    <w:rsid w:val="009379C9"/>
    <w:rsid w:val="00937A08"/>
    <w:rsid w:val="009407A6"/>
    <w:rsid w:val="00943326"/>
    <w:rsid w:val="009435A7"/>
    <w:rsid w:val="0094436A"/>
    <w:rsid w:val="009506E7"/>
    <w:rsid w:val="009525DE"/>
    <w:rsid w:val="0095388B"/>
    <w:rsid w:val="00953B67"/>
    <w:rsid w:val="00956745"/>
    <w:rsid w:val="00961955"/>
    <w:rsid w:val="00965FA8"/>
    <w:rsid w:val="0097360A"/>
    <w:rsid w:val="00977D3F"/>
    <w:rsid w:val="00980BFA"/>
    <w:rsid w:val="00981D59"/>
    <w:rsid w:val="00982E27"/>
    <w:rsid w:val="009850FD"/>
    <w:rsid w:val="009903B6"/>
    <w:rsid w:val="009A22BB"/>
    <w:rsid w:val="009A5591"/>
    <w:rsid w:val="009A7A20"/>
    <w:rsid w:val="009B2F0F"/>
    <w:rsid w:val="009B3241"/>
    <w:rsid w:val="009B4A9E"/>
    <w:rsid w:val="009B5279"/>
    <w:rsid w:val="009C163C"/>
    <w:rsid w:val="009C451D"/>
    <w:rsid w:val="009D174D"/>
    <w:rsid w:val="009D35EE"/>
    <w:rsid w:val="009D5DFA"/>
    <w:rsid w:val="009E0132"/>
    <w:rsid w:val="009E02D9"/>
    <w:rsid w:val="009E0A3B"/>
    <w:rsid w:val="009E1A94"/>
    <w:rsid w:val="009E1FCF"/>
    <w:rsid w:val="009E72B6"/>
    <w:rsid w:val="009F0F51"/>
    <w:rsid w:val="009F23D1"/>
    <w:rsid w:val="009F391B"/>
    <w:rsid w:val="009F43E0"/>
    <w:rsid w:val="00A00FE1"/>
    <w:rsid w:val="00A01302"/>
    <w:rsid w:val="00A027BC"/>
    <w:rsid w:val="00A05EB9"/>
    <w:rsid w:val="00A10A84"/>
    <w:rsid w:val="00A12834"/>
    <w:rsid w:val="00A1675B"/>
    <w:rsid w:val="00A16872"/>
    <w:rsid w:val="00A173C0"/>
    <w:rsid w:val="00A17A50"/>
    <w:rsid w:val="00A20C32"/>
    <w:rsid w:val="00A24F75"/>
    <w:rsid w:val="00A260A0"/>
    <w:rsid w:val="00A27074"/>
    <w:rsid w:val="00A32445"/>
    <w:rsid w:val="00A32724"/>
    <w:rsid w:val="00A32E68"/>
    <w:rsid w:val="00A35262"/>
    <w:rsid w:val="00A35F6F"/>
    <w:rsid w:val="00A37761"/>
    <w:rsid w:val="00A436E8"/>
    <w:rsid w:val="00A446AD"/>
    <w:rsid w:val="00A4502E"/>
    <w:rsid w:val="00A452E0"/>
    <w:rsid w:val="00A51789"/>
    <w:rsid w:val="00A52B59"/>
    <w:rsid w:val="00A5619C"/>
    <w:rsid w:val="00A60B25"/>
    <w:rsid w:val="00A649FE"/>
    <w:rsid w:val="00A826F7"/>
    <w:rsid w:val="00A82921"/>
    <w:rsid w:val="00A86869"/>
    <w:rsid w:val="00A94863"/>
    <w:rsid w:val="00A960AB"/>
    <w:rsid w:val="00A961D7"/>
    <w:rsid w:val="00A9633F"/>
    <w:rsid w:val="00A96E30"/>
    <w:rsid w:val="00AA6037"/>
    <w:rsid w:val="00AB1C2D"/>
    <w:rsid w:val="00AB1D03"/>
    <w:rsid w:val="00AC1F4D"/>
    <w:rsid w:val="00AC48FD"/>
    <w:rsid w:val="00AD1605"/>
    <w:rsid w:val="00AE1C5F"/>
    <w:rsid w:val="00AF12DB"/>
    <w:rsid w:val="00AF26A7"/>
    <w:rsid w:val="00AF3D5C"/>
    <w:rsid w:val="00B0042D"/>
    <w:rsid w:val="00B01B23"/>
    <w:rsid w:val="00B031F2"/>
    <w:rsid w:val="00B067F2"/>
    <w:rsid w:val="00B1701C"/>
    <w:rsid w:val="00B21B3B"/>
    <w:rsid w:val="00B22216"/>
    <w:rsid w:val="00B238E0"/>
    <w:rsid w:val="00B33D9C"/>
    <w:rsid w:val="00B3421A"/>
    <w:rsid w:val="00B35967"/>
    <w:rsid w:val="00B37686"/>
    <w:rsid w:val="00B40BD5"/>
    <w:rsid w:val="00B40C58"/>
    <w:rsid w:val="00B45035"/>
    <w:rsid w:val="00B4612A"/>
    <w:rsid w:val="00B4698B"/>
    <w:rsid w:val="00B46D6D"/>
    <w:rsid w:val="00B46EC2"/>
    <w:rsid w:val="00B506E5"/>
    <w:rsid w:val="00B537D3"/>
    <w:rsid w:val="00B57B59"/>
    <w:rsid w:val="00B63ABE"/>
    <w:rsid w:val="00B64DBE"/>
    <w:rsid w:val="00B7616B"/>
    <w:rsid w:val="00B807D6"/>
    <w:rsid w:val="00B82223"/>
    <w:rsid w:val="00B827D4"/>
    <w:rsid w:val="00B8707A"/>
    <w:rsid w:val="00B90372"/>
    <w:rsid w:val="00B90845"/>
    <w:rsid w:val="00B9105E"/>
    <w:rsid w:val="00B97B52"/>
    <w:rsid w:val="00BA1A30"/>
    <w:rsid w:val="00BB5D1A"/>
    <w:rsid w:val="00BC5A24"/>
    <w:rsid w:val="00BD2046"/>
    <w:rsid w:val="00BE2432"/>
    <w:rsid w:val="00BF06FC"/>
    <w:rsid w:val="00BF194C"/>
    <w:rsid w:val="00BF4133"/>
    <w:rsid w:val="00BF45AB"/>
    <w:rsid w:val="00BF661D"/>
    <w:rsid w:val="00C02727"/>
    <w:rsid w:val="00C02923"/>
    <w:rsid w:val="00C03A82"/>
    <w:rsid w:val="00C03B04"/>
    <w:rsid w:val="00C06213"/>
    <w:rsid w:val="00C068A2"/>
    <w:rsid w:val="00C07B98"/>
    <w:rsid w:val="00C17467"/>
    <w:rsid w:val="00C22A4C"/>
    <w:rsid w:val="00C23E7C"/>
    <w:rsid w:val="00C24FEE"/>
    <w:rsid w:val="00C3270A"/>
    <w:rsid w:val="00C36E46"/>
    <w:rsid w:val="00C41B19"/>
    <w:rsid w:val="00C41EB2"/>
    <w:rsid w:val="00C43AE3"/>
    <w:rsid w:val="00C467EB"/>
    <w:rsid w:val="00C536D1"/>
    <w:rsid w:val="00C538FA"/>
    <w:rsid w:val="00C53E86"/>
    <w:rsid w:val="00C54DCA"/>
    <w:rsid w:val="00C550C6"/>
    <w:rsid w:val="00C553AF"/>
    <w:rsid w:val="00C60133"/>
    <w:rsid w:val="00C60BE5"/>
    <w:rsid w:val="00C623E7"/>
    <w:rsid w:val="00C638A5"/>
    <w:rsid w:val="00C645E0"/>
    <w:rsid w:val="00C65E90"/>
    <w:rsid w:val="00C72944"/>
    <w:rsid w:val="00C74BFD"/>
    <w:rsid w:val="00C753AF"/>
    <w:rsid w:val="00C77EE2"/>
    <w:rsid w:val="00C87CF1"/>
    <w:rsid w:val="00C95890"/>
    <w:rsid w:val="00CA1A4D"/>
    <w:rsid w:val="00CA5C85"/>
    <w:rsid w:val="00CB03DE"/>
    <w:rsid w:val="00CB3010"/>
    <w:rsid w:val="00CB7634"/>
    <w:rsid w:val="00CC34AC"/>
    <w:rsid w:val="00CC57B9"/>
    <w:rsid w:val="00CC695B"/>
    <w:rsid w:val="00CD15BA"/>
    <w:rsid w:val="00CD1F8A"/>
    <w:rsid w:val="00CD300B"/>
    <w:rsid w:val="00CD3908"/>
    <w:rsid w:val="00CD3BDF"/>
    <w:rsid w:val="00CD4616"/>
    <w:rsid w:val="00CD6C3B"/>
    <w:rsid w:val="00CE4EF5"/>
    <w:rsid w:val="00CE6AA4"/>
    <w:rsid w:val="00CF75C1"/>
    <w:rsid w:val="00D073A6"/>
    <w:rsid w:val="00D1407B"/>
    <w:rsid w:val="00D1785C"/>
    <w:rsid w:val="00D20F73"/>
    <w:rsid w:val="00D23138"/>
    <w:rsid w:val="00D269A1"/>
    <w:rsid w:val="00D30D54"/>
    <w:rsid w:val="00D315D6"/>
    <w:rsid w:val="00D32EF2"/>
    <w:rsid w:val="00D3642A"/>
    <w:rsid w:val="00D37970"/>
    <w:rsid w:val="00D572AB"/>
    <w:rsid w:val="00D610A3"/>
    <w:rsid w:val="00D635FF"/>
    <w:rsid w:val="00D64332"/>
    <w:rsid w:val="00D657AB"/>
    <w:rsid w:val="00D658D3"/>
    <w:rsid w:val="00D724F0"/>
    <w:rsid w:val="00D727C8"/>
    <w:rsid w:val="00D742A9"/>
    <w:rsid w:val="00D7595A"/>
    <w:rsid w:val="00D75BBA"/>
    <w:rsid w:val="00D82237"/>
    <w:rsid w:val="00D82B04"/>
    <w:rsid w:val="00D917FE"/>
    <w:rsid w:val="00D91830"/>
    <w:rsid w:val="00D9586F"/>
    <w:rsid w:val="00D9649A"/>
    <w:rsid w:val="00D96FEA"/>
    <w:rsid w:val="00D979B1"/>
    <w:rsid w:val="00DA2084"/>
    <w:rsid w:val="00DA6E08"/>
    <w:rsid w:val="00DB45CD"/>
    <w:rsid w:val="00DB4BBC"/>
    <w:rsid w:val="00DB784E"/>
    <w:rsid w:val="00DC1C63"/>
    <w:rsid w:val="00DC1FD5"/>
    <w:rsid w:val="00DC6AE2"/>
    <w:rsid w:val="00DD0227"/>
    <w:rsid w:val="00DD02A8"/>
    <w:rsid w:val="00DD3429"/>
    <w:rsid w:val="00DD4FB6"/>
    <w:rsid w:val="00DE07F3"/>
    <w:rsid w:val="00DE67C0"/>
    <w:rsid w:val="00DE6F64"/>
    <w:rsid w:val="00DE7B24"/>
    <w:rsid w:val="00DF3178"/>
    <w:rsid w:val="00DF5D61"/>
    <w:rsid w:val="00DF68B6"/>
    <w:rsid w:val="00E01154"/>
    <w:rsid w:val="00E06E58"/>
    <w:rsid w:val="00E137F8"/>
    <w:rsid w:val="00E14BA5"/>
    <w:rsid w:val="00E165F3"/>
    <w:rsid w:val="00E170B4"/>
    <w:rsid w:val="00E20B85"/>
    <w:rsid w:val="00E21464"/>
    <w:rsid w:val="00E2460E"/>
    <w:rsid w:val="00E26870"/>
    <w:rsid w:val="00E310D8"/>
    <w:rsid w:val="00E34C70"/>
    <w:rsid w:val="00E3791C"/>
    <w:rsid w:val="00E438C3"/>
    <w:rsid w:val="00E43B03"/>
    <w:rsid w:val="00E46864"/>
    <w:rsid w:val="00E520C6"/>
    <w:rsid w:val="00E522D6"/>
    <w:rsid w:val="00E522DF"/>
    <w:rsid w:val="00E56A7B"/>
    <w:rsid w:val="00E56D83"/>
    <w:rsid w:val="00E57414"/>
    <w:rsid w:val="00E5748F"/>
    <w:rsid w:val="00E64390"/>
    <w:rsid w:val="00E67454"/>
    <w:rsid w:val="00E74827"/>
    <w:rsid w:val="00E749E8"/>
    <w:rsid w:val="00E765D6"/>
    <w:rsid w:val="00E81F3D"/>
    <w:rsid w:val="00E82E5B"/>
    <w:rsid w:val="00E858AC"/>
    <w:rsid w:val="00E85DDA"/>
    <w:rsid w:val="00E932EA"/>
    <w:rsid w:val="00E95C5E"/>
    <w:rsid w:val="00E961C1"/>
    <w:rsid w:val="00E97209"/>
    <w:rsid w:val="00EA0652"/>
    <w:rsid w:val="00EB3F25"/>
    <w:rsid w:val="00EB5E12"/>
    <w:rsid w:val="00EC388D"/>
    <w:rsid w:val="00EC6659"/>
    <w:rsid w:val="00EC6922"/>
    <w:rsid w:val="00ED7ACC"/>
    <w:rsid w:val="00EE0587"/>
    <w:rsid w:val="00EE12CE"/>
    <w:rsid w:val="00EE308A"/>
    <w:rsid w:val="00EE3251"/>
    <w:rsid w:val="00EF1517"/>
    <w:rsid w:val="00EF25B5"/>
    <w:rsid w:val="00F01722"/>
    <w:rsid w:val="00F0785E"/>
    <w:rsid w:val="00F07F89"/>
    <w:rsid w:val="00F10905"/>
    <w:rsid w:val="00F11BD2"/>
    <w:rsid w:val="00F14501"/>
    <w:rsid w:val="00F15700"/>
    <w:rsid w:val="00F20118"/>
    <w:rsid w:val="00F2107A"/>
    <w:rsid w:val="00F23B3C"/>
    <w:rsid w:val="00F26DDA"/>
    <w:rsid w:val="00F3145B"/>
    <w:rsid w:val="00F31C5B"/>
    <w:rsid w:val="00F3420C"/>
    <w:rsid w:val="00F346CB"/>
    <w:rsid w:val="00F35C1A"/>
    <w:rsid w:val="00F362AD"/>
    <w:rsid w:val="00F371EF"/>
    <w:rsid w:val="00F37241"/>
    <w:rsid w:val="00F4048C"/>
    <w:rsid w:val="00F60C94"/>
    <w:rsid w:val="00F61869"/>
    <w:rsid w:val="00F65FD8"/>
    <w:rsid w:val="00F66787"/>
    <w:rsid w:val="00F66D55"/>
    <w:rsid w:val="00F71A56"/>
    <w:rsid w:val="00F83405"/>
    <w:rsid w:val="00F879D2"/>
    <w:rsid w:val="00FA0467"/>
    <w:rsid w:val="00FA095D"/>
    <w:rsid w:val="00FA0EE2"/>
    <w:rsid w:val="00FB14E2"/>
    <w:rsid w:val="00FB14F8"/>
    <w:rsid w:val="00FB25E2"/>
    <w:rsid w:val="00FB2CA9"/>
    <w:rsid w:val="00FB48B8"/>
    <w:rsid w:val="00FC3BF2"/>
    <w:rsid w:val="00FD0100"/>
    <w:rsid w:val="00FD2C01"/>
    <w:rsid w:val="00FD3270"/>
    <w:rsid w:val="00FD6993"/>
    <w:rsid w:val="00FD70E3"/>
    <w:rsid w:val="00FE1F76"/>
    <w:rsid w:val="00FE479B"/>
    <w:rsid w:val="00FE4985"/>
    <w:rsid w:val="00FE4C5A"/>
    <w:rsid w:val="00FE6107"/>
    <w:rsid w:val="00FE6ED7"/>
    <w:rsid w:val="00FF764A"/>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rules v:ext="edit">
        <o:r id="V:Rule5" type="connector" idref="#Connecteur droit avec flèche 21"/>
        <o:r id="V:Rule6" type="connector" idref="#Connecteur droit avec flèche 19"/>
        <o:r id="V:Rule7" type="connector" idref="#Connecteur droit avec flèche 17"/>
        <o:r id="V:Rule8" type="connector" idref="#Connecteur droit avec flèch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rsid w:val="003A0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Lienhypertexte">
    <w:name w:val="Hyperlink"/>
    <w:basedOn w:val="Policepardfaut"/>
    <w:uiPriority w:val="99"/>
    <w:unhideWhenUsed/>
    <w:rsid w:val="00C638A5"/>
    <w:rPr>
      <w:color w:val="0000FF" w:themeColor="hyperlink"/>
      <w:u w:val="single"/>
    </w:rPr>
  </w:style>
  <w:style w:type="character" w:styleId="Textedelespacerserv">
    <w:name w:val="Placeholder Text"/>
    <w:basedOn w:val="Policepardfaut"/>
    <w:uiPriority w:val="99"/>
    <w:unhideWhenUsed/>
    <w:rsid w:val="0079292A"/>
    <w:rPr>
      <w:color w:val="808080"/>
    </w:rPr>
  </w:style>
  <w:style w:type="character" w:styleId="Lienhypertextesuivivisit">
    <w:name w:val="FollowedHyperlink"/>
    <w:basedOn w:val="Policepardfaut"/>
    <w:uiPriority w:val="99"/>
    <w:semiHidden/>
    <w:unhideWhenUsed/>
    <w:rsid w:val="005D2932"/>
    <w:rPr>
      <w:color w:val="800080" w:themeColor="followedHyperlink"/>
      <w:u w:val="single"/>
    </w:rPr>
  </w:style>
  <w:style w:type="paragraph" w:styleId="Paragraphedeliste">
    <w:name w:val="List Paragraph"/>
    <w:basedOn w:val="Normal"/>
    <w:uiPriority w:val="72"/>
    <w:rsid w:val="00C65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Lienhypertexte">
    <w:name w:val="Hyperlink"/>
    <w:basedOn w:val="Policepardfaut"/>
    <w:uiPriority w:val="99"/>
    <w:unhideWhenUsed/>
    <w:rsid w:val="00C638A5"/>
    <w:rPr>
      <w:color w:val="0000FF" w:themeColor="hyperlink"/>
      <w:u w:val="single"/>
    </w:rPr>
  </w:style>
  <w:style w:type="character" w:styleId="Textedelespacerserv">
    <w:name w:val="Placeholder Text"/>
    <w:basedOn w:val="Policepardfaut"/>
    <w:uiPriority w:val="99"/>
    <w:unhideWhenUsed/>
    <w:rsid w:val="0079292A"/>
    <w:rPr>
      <w:color w:val="808080"/>
    </w:rPr>
  </w:style>
  <w:style w:type="character" w:styleId="Lienhypertextesuivivisit">
    <w:name w:val="FollowedHyperlink"/>
    <w:basedOn w:val="Policepardfaut"/>
    <w:uiPriority w:val="99"/>
    <w:semiHidden/>
    <w:unhideWhenUsed/>
    <w:rsid w:val="005D2932"/>
    <w:rPr>
      <w:color w:val="800080" w:themeColor="followedHyperlink"/>
      <w:u w:val="single"/>
    </w:rPr>
  </w:style>
  <w:style w:type="paragraph" w:styleId="Paragraphedeliste">
    <w:name w:val="List Paragraph"/>
    <w:basedOn w:val="Normal"/>
    <w:uiPriority w:val="72"/>
    <w:rsid w:val="00C65E90"/>
    <w:pPr>
      <w:ind w:left="720"/>
      <w:contextualSpacing/>
    </w:pPr>
  </w:style>
</w:styles>
</file>

<file path=word/webSettings.xml><?xml version="1.0" encoding="utf-8"?>
<w:webSettings xmlns:r="http://schemas.openxmlformats.org/officeDocument/2006/relationships" xmlns:w="http://schemas.openxmlformats.org/wordprocessingml/2006/main">
  <w:divs>
    <w:div w:id="237710736">
      <w:bodyDiv w:val="1"/>
      <w:marLeft w:val="0"/>
      <w:marRight w:val="0"/>
      <w:marTop w:val="0"/>
      <w:marBottom w:val="0"/>
      <w:divBdr>
        <w:top w:val="none" w:sz="0" w:space="0" w:color="auto"/>
        <w:left w:val="none" w:sz="0" w:space="0" w:color="auto"/>
        <w:bottom w:val="none" w:sz="0" w:space="0" w:color="auto"/>
        <w:right w:val="none" w:sz="0" w:space="0" w:color="auto"/>
      </w:divBdr>
    </w:div>
    <w:div w:id="393429674">
      <w:bodyDiv w:val="1"/>
      <w:marLeft w:val="0"/>
      <w:marRight w:val="0"/>
      <w:marTop w:val="0"/>
      <w:marBottom w:val="0"/>
      <w:divBdr>
        <w:top w:val="none" w:sz="0" w:space="0" w:color="auto"/>
        <w:left w:val="none" w:sz="0" w:space="0" w:color="auto"/>
        <w:bottom w:val="none" w:sz="0" w:space="0" w:color="auto"/>
        <w:right w:val="none" w:sz="0" w:space="0" w:color="auto"/>
      </w:divBdr>
    </w:div>
    <w:div w:id="443965578">
      <w:bodyDiv w:val="1"/>
      <w:marLeft w:val="0"/>
      <w:marRight w:val="0"/>
      <w:marTop w:val="0"/>
      <w:marBottom w:val="0"/>
      <w:divBdr>
        <w:top w:val="none" w:sz="0" w:space="0" w:color="auto"/>
        <w:left w:val="none" w:sz="0" w:space="0" w:color="auto"/>
        <w:bottom w:val="none" w:sz="0" w:space="0" w:color="auto"/>
        <w:right w:val="none" w:sz="0" w:space="0" w:color="auto"/>
      </w:divBdr>
    </w:div>
    <w:div w:id="708384799">
      <w:bodyDiv w:val="1"/>
      <w:marLeft w:val="0"/>
      <w:marRight w:val="0"/>
      <w:marTop w:val="0"/>
      <w:marBottom w:val="0"/>
      <w:divBdr>
        <w:top w:val="none" w:sz="0" w:space="0" w:color="auto"/>
        <w:left w:val="none" w:sz="0" w:space="0" w:color="auto"/>
        <w:bottom w:val="none" w:sz="0" w:space="0" w:color="auto"/>
        <w:right w:val="none" w:sz="0" w:space="0" w:color="auto"/>
      </w:divBdr>
    </w:div>
    <w:div w:id="751972091">
      <w:bodyDiv w:val="1"/>
      <w:marLeft w:val="0"/>
      <w:marRight w:val="0"/>
      <w:marTop w:val="0"/>
      <w:marBottom w:val="0"/>
      <w:divBdr>
        <w:top w:val="none" w:sz="0" w:space="0" w:color="auto"/>
        <w:left w:val="none" w:sz="0" w:space="0" w:color="auto"/>
        <w:bottom w:val="none" w:sz="0" w:space="0" w:color="auto"/>
        <w:right w:val="none" w:sz="0" w:space="0" w:color="auto"/>
      </w:divBdr>
    </w:div>
    <w:div w:id="811675225">
      <w:bodyDiv w:val="1"/>
      <w:marLeft w:val="0"/>
      <w:marRight w:val="0"/>
      <w:marTop w:val="0"/>
      <w:marBottom w:val="0"/>
      <w:divBdr>
        <w:top w:val="none" w:sz="0" w:space="0" w:color="auto"/>
        <w:left w:val="none" w:sz="0" w:space="0" w:color="auto"/>
        <w:bottom w:val="none" w:sz="0" w:space="0" w:color="auto"/>
        <w:right w:val="none" w:sz="0" w:space="0" w:color="auto"/>
      </w:divBdr>
    </w:div>
    <w:div w:id="967473677">
      <w:bodyDiv w:val="1"/>
      <w:marLeft w:val="0"/>
      <w:marRight w:val="0"/>
      <w:marTop w:val="0"/>
      <w:marBottom w:val="0"/>
      <w:divBdr>
        <w:top w:val="none" w:sz="0" w:space="0" w:color="auto"/>
        <w:left w:val="none" w:sz="0" w:space="0" w:color="auto"/>
        <w:bottom w:val="none" w:sz="0" w:space="0" w:color="auto"/>
        <w:right w:val="none" w:sz="0" w:space="0" w:color="auto"/>
      </w:divBdr>
    </w:div>
    <w:div w:id="972753775">
      <w:bodyDiv w:val="1"/>
      <w:marLeft w:val="0"/>
      <w:marRight w:val="0"/>
      <w:marTop w:val="0"/>
      <w:marBottom w:val="0"/>
      <w:divBdr>
        <w:top w:val="none" w:sz="0" w:space="0" w:color="auto"/>
        <w:left w:val="none" w:sz="0" w:space="0" w:color="auto"/>
        <w:bottom w:val="none" w:sz="0" w:space="0" w:color="auto"/>
        <w:right w:val="none" w:sz="0" w:space="0" w:color="auto"/>
      </w:divBdr>
    </w:div>
    <w:div w:id="1028682709">
      <w:bodyDiv w:val="1"/>
      <w:marLeft w:val="0"/>
      <w:marRight w:val="0"/>
      <w:marTop w:val="0"/>
      <w:marBottom w:val="0"/>
      <w:divBdr>
        <w:top w:val="none" w:sz="0" w:space="0" w:color="auto"/>
        <w:left w:val="none" w:sz="0" w:space="0" w:color="auto"/>
        <w:bottom w:val="none" w:sz="0" w:space="0" w:color="auto"/>
        <w:right w:val="none" w:sz="0" w:space="0" w:color="auto"/>
      </w:divBdr>
    </w:div>
    <w:div w:id="1141926729">
      <w:bodyDiv w:val="1"/>
      <w:marLeft w:val="0"/>
      <w:marRight w:val="0"/>
      <w:marTop w:val="0"/>
      <w:marBottom w:val="0"/>
      <w:divBdr>
        <w:top w:val="none" w:sz="0" w:space="0" w:color="auto"/>
        <w:left w:val="none" w:sz="0" w:space="0" w:color="auto"/>
        <w:bottom w:val="none" w:sz="0" w:space="0" w:color="auto"/>
        <w:right w:val="none" w:sz="0" w:space="0" w:color="auto"/>
      </w:divBdr>
    </w:div>
    <w:div w:id="1212957730">
      <w:bodyDiv w:val="1"/>
      <w:marLeft w:val="0"/>
      <w:marRight w:val="0"/>
      <w:marTop w:val="0"/>
      <w:marBottom w:val="0"/>
      <w:divBdr>
        <w:top w:val="none" w:sz="0" w:space="0" w:color="auto"/>
        <w:left w:val="none" w:sz="0" w:space="0" w:color="auto"/>
        <w:bottom w:val="none" w:sz="0" w:space="0" w:color="auto"/>
        <w:right w:val="none" w:sz="0" w:space="0" w:color="auto"/>
      </w:divBdr>
    </w:div>
    <w:div w:id="1260678840">
      <w:bodyDiv w:val="1"/>
      <w:marLeft w:val="0"/>
      <w:marRight w:val="0"/>
      <w:marTop w:val="0"/>
      <w:marBottom w:val="0"/>
      <w:divBdr>
        <w:top w:val="none" w:sz="0" w:space="0" w:color="auto"/>
        <w:left w:val="none" w:sz="0" w:space="0" w:color="auto"/>
        <w:bottom w:val="none" w:sz="0" w:space="0" w:color="auto"/>
        <w:right w:val="none" w:sz="0" w:space="0" w:color="auto"/>
      </w:divBdr>
    </w:div>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 w:id="1516379414">
      <w:bodyDiv w:val="1"/>
      <w:marLeft w:val="0"/>
      <w:marRight w:val="0"/>
      <w:marTop w:val="0"/>
      <w:marBottom w:val="0"/>
      <w:divBdr>
        <w:top w:val="none" w:sz="0" w:space="0" w:color="auto"/>
        <w:left w:val="none" w:sz="0" w:space="0" w:color="auto"/>
        <w:bottom w:val="none" w:sz="0" w:space="0" w:color="auto"/>
        <w:right w:val="none" w:sz="0" w:space="0" w:color="auto"/>
      </w:divBdr>
    </w:div>
    <w:div w:id="1817381769">
      <w:bodyDiv w:val="1"/>
      <w:marLeft w:val="0"/>
      <w:marRight w:val="0"/>
      <w:marTop w:val="0"/>
      <w:marBottom w:val="0"/>
      <w:divBdr>
        <w:top w:val="none" w:sz="0" w:space="0" w:color="auto"/>
        <w:left w:val="none" w:sz="0" w:space="0" w:color="auto"/>
        <w:bottom w:val="none" w:sz="0" w:space="0" w:color="auto"/>
        <w:right w:val="none" w:sz="0" w:space="0" w:color="auto"/>
      </w:divBdr>
    </w:div>
    <w:div w:id="2023898427">
      <w:bodyDiv w:val="1"/>
      <w:marLeft w:val="0"/>
      <w:marRight w:val="0"/>
      <w:marTop w:val="0"/>
      <w:marBottom w:val="0"/>
      <w:divBdr>
        <w:top w:val="none" w:sz="0" w:space="0" w:color="auto"/>
        <w:left w:val="none" w:sz="0" w:space="0" w:color="auto"/>
        <w:bottom w:val="none" w:sz="0" w:space="0" w:color="auto"/>
        <w:right w:val="none" w:sz="0" w:space="0" w:color="auto"/>
      </w:divBdr>
    </w:div>
    <w:div w:id="20778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s.univ-nante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dusism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712D-99F4-483A-AD6C-8876B5FB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05.dotx</Template>
  <TotalTime>8</TotalTime>
  <Pages>9</Pages>
  <Words>2024</Words>
  <Characters>13021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mty</cp:lastModifiedBy>
  <cp:revision>8</cp:revision>
  <cp:lastPrinted>2019-01-17T08:16:00Z</cp:lastPrinted>
  <dcterms:created xsi:type="dcterms:W3CDTF">2018-09-11T09:19:00Z</dcterms:created>
  <dcterms:modified xsi:type="dcterms:W3CDTF">2019-01-17T08:16:00Z</dcterms:modified>
</cp:coreProperties>
</file>